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1A7707">
      <w:pPr>
        <w:rPr>
          <w:rFonts w:ascii="Arial" w:hAnsi="Arial" w:cs="Arial"/>
        </w:rPr>
      </w:pPr>
    </w:p>
    <w:p w:rsidR="001A7707" w:rsidRPr="001B7F4D" w:rsidRDefault="001A7707" w:rsidP="001B7F4D">
      <w:pPr>
        <w:pStyle w:val="Title"/>
      </w:pPr>
      <w:r w:rsidRPr="001B7F4D">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1B7F4D">
      <w:pPr>
        <w:pStyle w:val="Heading1"/>
      </w:pPr>
      <w:r w:rsidRPr="003C23B1">
        <w:t>Recruitment Information:</w:t>
      </w:r>
      <w:r w:rsidR="001A7707" w:rsidRPr="003C23B1">
        <w:t xml:space="preserve"> </w:t>
      </w:r>
    </w:p>
    <w:p w:rsidR="00085F9D"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Pr>
          <w:rFonts w:ascii="Arial" w:hAnsi="Arial" w:cs="Arial"/>
          <w:sz w:val="24"/>
          <w:szCs w:val="24"/>
        </w:rPr>
        <w:t xml:space="preserve"> </w:t>
      </w:r>
      <w:r w:rsidR="00DF4495">
        <w:rPr>
          <w:rFonts w:ascii="Arial" w:hAnsi="Arial" w:cs="Arial"/>
          <w:sz w:val="24"/>
          <w:szCs w:val="24"/>
        </w:rPr>
        <w:t>D</w:t>
      </w:r>
      <w:r>
        <w:rPr>
          <w:rFonts w:ascii="Arial" w:hAnsi="Arial" w:cs="Arial"/>
          <w:sz w:val="24"/>
          <w:szCs w:val="24"/>
        </w:rPr>
        <w:t>ivisonal Manager</w:t>
      </w:r>
      <w:r w:rsidR="00353AA1">
        <w:rPr>
          <w:rFonts w:ascii="Arial" w:hAnsi="Arial" w:cs="Arial"/>
          <w:sz w:val="24"/>
          <w:szCs w:val="24"/>
        </w:rPr>
        <w:t xml:space="preserve"> </w:t>
      </w:r>
      <w:r w:rsidR="00085F9D">
        <w:rPr>
          <w:rFonts w:ascii="Arial" w:hAnsi="Arial" w:cs="Arial"/>
          <w:sz w:val="24"/>
          <w:szCs w:val="24"/>
        </w:rPr>
        <w:t>–</w:t>
      </w:r>
      <w:r w:rsidR="00353AA1">
        <w:rPr>
          <w:rFonts w:ascii="Arial" w:hAnsi="Arial" w:cs="Arial"/>
          <w:sz w:val="24"/>
          <w:szCs w:val="24"/>
        </w:rPr>
        <w:t xml:space="preserve"> </w:t>
      </w:r>
      <w:r w:rsidR="00105664">
        <w:rPr>
          <w:rFonts w:ascii="Arial" w:hAnsi="Arial" w:cs="Arial"/>
          <w:sz w:val="24"/>
          <w:szCs w:val="24"/>
        </w:rPr>
        <w:t xml:space="preserve">Property and </w:t>
      </w:r>
      <w:r w:rsidR="00577ADB">
        <w:rPr>
          <w:rFonts w:ascii="Arial" w:hAnsi="Arial" w:cs="Arial"/>
          <w:sz w:val="24"/>
          <w:szCs w:val="24"/>
        </w:rPr>
        <w:t>Growth</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353AA1">
        <w:rPr>
          <w:rFonts w:ascii="Arial" w:hAnsi="Arial" w:cs="Arial"/>
          <w:b/>
          <w:sz w:val="24"/>
          <w:szCs w:val="24"/>
        </w:rPr>
        <w:t>Place</w:t>
      </w:r>
      <w:r w:rsidR="00DF4495">
        <w:rPr>
          <w:rFonts w:ascii="Arial" w:hAnsi="Arial" w:cs="Arial"/>
          <w:b/>
          <w:sz w:val="24"/>
          <w:szCs w:val="24"/>
        </w:rPr>
        <w:t xml:space="preserve"> </w:t>
      </w:r>
      <w:r w:rsidR="0061623D">
        <w:rPr>
          <w:rFonts w:ascii="Arial" w:hAnsi="Arial" w:cs="Arial"/>
          <w:sz w:val="24"/>
          <w:szCs w:val="24"/>
        </w:rPr>
        <w:t xml:space="preserve"> </w:t>
      </w:r>
      <w:r>
        <w:rPr>
          <w:rFonts w:ascii="Arial" w:hAnsi="Arial" w:cs="Arial"/>
          <w:sz w:val="24"/>
          <w:szCs w:val="24"/>
        </w:rPr>
        <w:t>Based at East pallant House , Chichester, West Sussex.PO19 1TY</w:t>
      </w:r>
    </w:p>
    <w:p w:rsidR="00EA51F1" w:rsidRDefault="00EA51F1" w:rsidP="001B7F4D">
      <w:pPr>
        <w:rPr>
          <w:rFonts w:ascii="Arial" w:hAnsi="Arial" w:cs="Arial"/>
          <w:sz w:val="24"/>
          <w:szCs w:val="24"/>
        </w:rPr>
      </w:pPr>
      <w:r w:rsidRPr="00CA443F">
        <w:rPr>
          <w:rFonts w:ascii="Arial" w:hAnsi="Arial" w:cs="Arial"/>
          <w:b/>
          <w:sz w:val="24"/>
          <w:szCs w:val="24"/>
        </w:rPr>
        <w:t>Directorate:</w:t>
      </w:r>
      <w:r>
        <w:rPr>
          <w:rFonts w:ascii="Arial" w:hAnsi="Arial" w:cs="Arial"/>
          <w:sz w:val="24"/>
          <w:szCs w:val="24"/>
        </w:rPr>
        <w:t xml:space="preserve"> </w:t>
      </w:r>
      <w:r w:rsidR="00DF4495">
        <w:rPr>
          <w:rFonts w:ascii="Arial" w:hAnsi="Arial" w:cs="Arial"/>
          <w:sz w:val="24"/>
          <w:szCs w:val="24"/>
        </w:rPr>
        <w:t>Growth and Place</w:t>
      </w:r>
    </w:p>
    <w:p w:rsidR="001B7F4D" w:rsidRPr="001B7F4D" w:rsidRDefault="001B7F4D" w:rsidP="001B7F4D">
      <w:pPr>
        <w:rPr>
          <w:rFonts w:ascii="Arial" w:hAnsi="Arial" w:cs="Arial"/>
          <w:sz w:val="24"/>
          <w:szCs w:val="24"/>
        </w:rPr>
      </w:pPr>
    </w:p>
    <w:p w:rsidR="00096201" w:rsidRPr="001B7F4D" w:rsidRDefault="001C4BB7" w:rsidP="001B7F4D">
      <w:pPr>
        <w:rPr>
          <w:rFonts w:ascii="Arial" w:hAnsi="Arial" w:cs="Arial"/>
          <w:sz w:val="24"/>
          <w:szCs w:val="24"/>
        </w:rPr>
      </w:pPr>
      <w:r w:rsidRPr="001B7F4D">
        <w:rPr>
          <w:rFonts w:ascii="Arial" w:hAnsi="Arial" w:cs="Arial"/>
          <w:sz w:val="24"/>
          <w:szCs w:val="24"/>
        </w:rPr>
        <w:t>-----------------------------------------------------------------------------------------------------------------------</w:t>
      </w:r>
    </w:p>
    <w:p w:rsidR="0058036A" w:rsidRPr="001B7F4D" w:rsidRDefault="005F6DCF" w:rsidP="001B7F4D">
      <w:pPr>
        <w:pStyle w:val="Heading1"/>
      </w:pPr>
      <w:r w:rsidRPr="001B7F4D">
        <w:t>JOB Profile SUMMARY</w:t>
      </w:r>
    </w:p>
    <w:p w:rsidR="005F6DCF" w:rsidRPr="00EA51F1" w:rsidRDefault="005F6DCF" w:rsidP="002877BC">
      <w:pPr>
        <w:pStyle w:val="Subtitle"/>
        <w:suppressAutoHyphens/>
        <w:rPr>
          <w:noProof w:val="0"/>
          <w:sz w:val="24"/>
          <w:szCs w:val="24"/>
        </w:rPr>
      </w:pPr>
      <w:r w:rsidRPr="003C23B1">
        <w:rPr>
          <w:noProof w:val="0"/>
          <w:sz w:val="24"/>
          <w:szCs w:val="24"/>
        </w:rPr>
        <w:t>Job Title</w:t>
      </w:r>
      <w:r w:rsidRPr="003C23B1">
        <w:rPr>
          <w:noProof w:val="0"/>
          <w:sz w:val="24"/>
          <w:szCs w:val="24"/>
        </w:rPr>
        <w:tab/>
      </w:r>
      <w:r w:rsidR="00EA51F1" w:rsidRPr="00064B9B">
        <w:rPr>
          <w:noProof w:val="0"/>
          <w:sz w:val="24"/>
          <w:szCs w:val="24"/>
        </w:rPr>
        <w:t>Divisional Manager</w:t>
      </w:r>
      <w:r w:rsidR="00353AA1">
        <w:rPr>
          <w:noProof w:val="0"/>
          <w:sz w:val="24"/>
          <w:szCs w:val="24"/>
        </w:rPr>
        <w:t xml:space="preserve"> </w:t>
      </w:r>
      <w:r w:rsidR="00085F9D">
        <w:rPr>
          <w:noProof w:val="0"/>
          <w:sz w:val="24"/>
          <w:szCs w:val="24"/>
        </w:rPr>
        <w:t xml:space="preserve">– </w:t>
      </w:r>
      <w:r w:rsidR="00105664">
        <w:rPr>
          <w:noProof w:val="0"/>
          <w:sz w:val="24"/>
          <w:szCs w:val="24"/>
        </w:rPr>
        <w:t xml:space="preserve">Property and </w:t>
      </w:r>
      <w:r w:rsidR="00577ADB">
        <w:rPr>
          <w:noProof w:val="0"/>
          <w:sz w:val="24"/>
          <w:szCs w:val="24"/>
        </w:rPr>
        <w:t>Growth</w:t>
      </w:r>
      <w:r w:rsidR="00EA51F1">
        <w:rPr>
          <w:noProof w:val="0"/>
          <w:color w:val="FF0000"/>
          <w:sz w:val="24"/>
          <w:szCs w:val="24"/>
        </w:rPr>
        <w:t xml:space="preserve"> </w:t>
      </w:r>
    </w:p>
    <w:p w:rsidR="00A005B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F03B4B">
        <w:rPr>
          <w:noProof w:val="0"/>
          <w:sz w:val="24"/>
          <w:szCs w:val="24"/>
        </w:rPr>
        <w:t xml:space="preserve"> </w:t>
      </w:r>
      <w:r w:rsidR="00DF4495">
        <w:rPr>
          <w:noProof w:val="0"/>
          <w:sz w:val="24"/>
          <w:szCs w:val="24"/>
        </w:rPr>
        <w:t>Growth and Place</w:t>
      </w:r>
    </w:p>
    <w:p w:rsidR="00AB3FC0" w:rsidRDefault="00AB3FC0" w:rsidP="00031474">
      <w:pPr>
        <w:pStyle w:val="Subtitle"/>
        <w:suppressAutoHyphens/>
        <w:rPr>
          <w:noProof w:val="0"/>
          <w:sz w:val="24"/>
          <w:szCs w:val="24"/>
        </w:rPr>
      </w:pPr>
    </w:p>
    <w:p w:rsidR="00AB3FC0" w:rsidRDefault="001B7F4D" w:rsidP="00031474">
      <w:pPr>
        <w:pStyle w:val="Subtitle"/>
        <w:suppressAutoHyphens/>
        <w:rPr>
          <w:noProof w:val="0"/>
          <w:sz w:val="24"/>
          <w:szCs w:val="24"/>
        </w:rPr>
      </w:pPr>
      <w:r>
        <w:rPr>
          <w:sz w:val="24"/>
          <w:szCs w:val="24"/>
        </w:rPr>
        <w:drawing>
          <wp:inline distT="0" distB="0" distL="0" distR="0">
            <wp:extent cx="6087745" cy="3096895"/>
            <wp:effectExtent l="0" t="0" r="8255" b="8255"/>
            <wp:docPr id="6" name="Picture 6" descr="Organisational Chart showing the position of the Property and Growth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6087745" cy="3096895"/>
                    </a:xfrm>
                    <a:prstGeom prst="rect">
                      <a:avLst/>
                    </a:prstGeom>
                  </pic:spPr>
                </pic:pic>
              </a:graphicData>
            </a:graphic>
          </wp:inline>
        </w:drawing>
      </w:r>
    </w:p>
    <w:p w:rsidR="007F3A19" w:rsidRPr="001B7F4D" w:rsidRDefault="00064B9B" w:rsidP="001B7F4D">
      <w:pPr>
        <w:pStyle w:val="Heading1"/>
      </w:pPr>
      <w:r>
        <w:t xml:space="preserve">1.0 </w:t>
      </w:r>
      <w:r w:rsidR="005F6DCF" w:rsidRPr="003C23B1">
        <w:t>Main Purpose of JOB</w:t>
      </w:r>
    </w:p>
    <w:p w:rsidR="009909B0" w:rsidRPr="00E536FD" w:rsidRDefault="00E536FD" w:rsidP="00B10790">
      <w:pPr>
        <w:pStyle w:val="BodyText"/>
        <w:numPr>
          <w:ilvl w:val="1"/>
          <w:numId w:val="23"/>
        </w:numPr>
        <w:tabs>
          <w:tab w:val="left" w:pos="567"/>
        </w:tabs>
        <w:suppressAutoHyphens/>
        <w:rPr>
          <w:noProof w:val="0"/>
          <w:color w:val="FF0000"/>
          <w:sz w:val="24"/>
          <w:szCs w:val="24"/>
        </w:rPr>
      </w:pPr>
      <w:r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the</w:t>
      </w:r>
      <w:r w:rsidR="00A0130A" w:rsidRPr="00064B9B">
        <w:rPr>
          <w:noProof w:val="0"/>
          <w:sz w:val="24"/>
          <w:szCs w:val="24"/>
        </w:rPr>
        <w:t xml:space="preserve">, delivery and development of all functions within the </w:t>
      </w:r>
      <w:r w:rsidR="00473B45">
        <w:rPr>
          <w:noProof w:val="0"/>
          <w:sz w:val="24"/>
          <w:szCs w:val="24"/>
        </w:rPr>
        <w:t xml:space="preserve">Property and </w:t>
      </w:r>
      <w:r w:rsidR="00577ADB">
        <w:rPr>
          <w:noProof w:val="0"/>
          <w:sz w:val="24"/>
          <w:szCs w:val="24"/>
        </w:rPr>
        <w:t>Growth</w:t>
      </w:r>
      <w:r w:rsidR="00DF4495">
        <w:rPr>
          <w:noProof w:val="0"/>
          <w:sz w:val="24"/>
          <w:szCs w:val="24"/>
        </w:rPr>
        <w:t xml:space="preserve"> s</w:t>
      </w:r>
      <w:r w:rsidR="00A0130A" w:rsidRPr="00064B9B">
        <w:rPr>
          <w:noProof w:val="0"/>
          <w:sz w:val="24"/>
          <w:szCs w:val="24"/>
        </w:rPr>
        <w:t>ervice</w:t>
      </w:r>
    </w:p>
    <w:p w:rsidR="006749A6" w:rsidRPr="003C23B1" w:rsidRDefault="006749A6" w:rsidP="006749A6">
      <w:pPr>
        <w:pStyle w:val="BodyText"/>
        <w:suppressAutoHyphens/>
        <w:rPr>
          <w:i/>
          <w:noProof w:val="0"/>
          <w:color w:val="FF0000"/>
          <w:sz w:val="24"/>
          <w:szCs w:val="24"/>
        </w:rPr>
      </w:pPr>
    </w:p>
    <w:p w:rsidR="006749A6" w:rsidRDefault="00064B9B" w:rsidP="00C57100">
      <w:pPr>
        <w:pStyle w:val="BodyText"/>
        <w:suppressAutoHyphens/>
        <w:ind w:left="567" w:hanging="567"/>
        <w:rPr>
          <w:noProof w:val="0"/>
          <w:sz w:val="24"/>
          <w:szCs w:val="24"/>
        </w:rPr>
      </w:pPr>
      <w:r w:rsidRPr="000A0EEA">
        <w:rPr>
          <w:noProof w:val="0"/>
          <w:sz w:val="24"/>
          <w:szCs w:val="24"/>
        </w:rPr>
        <w:t xml:space="preserve">1.2 </w:t>
      </w:r>
      <w:r w:rsidR="006749A6" w:rsidRPr="000A0EEA">
        <w:rPr>
          <w:noProof w:val="0"/>
          <w:sz w:val="24"/>
          <w:szCs w:val="24"/>
        </w:rPr>
        <w:t xml:space="preserve"> </w:t>
      </w:r>
      <w:r w:rsidR="00E536FD" w:rsidRPr="000A0EEA">
        <w:rPr>
          <w:noProof w:val="0"/>
          <w:sz w:val="24"/>
          <w:szCs w:val="24"/>
        </w:rPr>
        <w:t xml:space="preserve"> T</w:t>
      </w:r>
      <w:r w:rsidR="006749A6" w:rsidRPr="000A0EEA">
        <w:rPr>
          <w:noProof w:val="0"/>
          <w:sz w:val="24"/>
          <w:szCs w:val="24"/>
        </w:rPr>
        <w:t xml:space="preserve">o ensure the achievement of the Council’s </w:t>
      </w:r>
      <w:r w:rsidR="00660FB5" w:rsidRPr="000A0EEA">
        <w:rPr>
          <w:noProof w:val="0"/>
          <w:sz w:val="24"/>
          <w:szCs w:val="24"/>
        </w:rPr>
        <w:t xml:space="preserve">relevant </w:t>
      </w:r>
      <w:r w:rsidR="006749A6" w:rsidRPr="000A0EEA">
        <w:rPr>
          <w:noProof w:val="0"/>
          <w:sz w:val="24"/>
          <w:szCs w:val="24"/>
        </w:rPr>
        <w:t xml:space="preserve">strategic objectives and the </w:t>
      </w:r>
      <w:r w:rsidR="00E536FD" w:rsidRPr="000A0EEA">
        <w:rPr>
          <w:noProof w:val="0"/>
          <w:sz w:val="24"/>
          <w:szCs w:val="24"/>
        </w:rPr>
        <w:t xml:space="preserve">  </w:t>
      </w:r>
      <w:r w:rsidR="006749A6" w:rsidRPr="000A0EEA">
        <w:rPr>
          <w:noProof w:val="0"/>
          <w:sz w:val="24"/>
          <w:szCs w:val="24"/>
        </w:rPr>
        <w:t xml:space="preserve">efficient and effective operation of individual </w:t>
      </w:r>
      <w:r w:rsidR="00A8513F" w:rsidRPr="000A0EEA">
        <w:rPr>
          <w:noProof w:val="0"/>
          <w:sz w:val="24"/>
          <w:szCs w:val="24"/>
        </w:rPr>
        <w:t xml:space="preserve">services.  To ensure those services deliver their functions to the standards set by legislation, policy or management to provide a high quality of service to customers.  To </w:t>
      </w:r>
      <w:r w:rsidR="0017166B" w:rsidRPr="000A0EEA">
        <w:rPr>
          <w:noProof w:val="0"/>
          <w:sz w:val="24"/>
          <w:szCs w:val="24"/>
        </w:rPr>
        <w:t>ensure</w:t>
      </w:r>
      <w:r w:rsidR="00A8513F" w:rsidRPr="000A0EEA">
        <w:rPr>
          <w:noProof w:val="0"/>
          <w:sz w:val="24"/>
          <w:szCs w:val="24"/>
        </w:rPr>
        <w:t xml:space="preserve"> resources</w:t>
      </w:r>
      <w:r w:rsidR="0017166B" w:rsidRPr="000A0EEA">
        <w:rPr>
          <w:noProof w:val="0"/>
          <w:sz w:val="24"/>
          <w:szCs w:val="24"/>
        </w:rPr>
        <w:t xml:space="preserve"> are provided and managed appropriately.  To manage the</w:t>
      </w:r>
      <w:r w:rsidR="00A8513F" w:rsidRPr="000A0EEA">
        <w:rPr>
          <w:noProof w:val="0"/>
          <w:sz w:val="24"/>
          <w:szCs w:val="24"/>
        </w:rPr>
        <w:t xml:space="preserve"> political environment within which the </w:t>
      </w:r>
      <w:r w:rsidR="00D77EC5">
        <w:rPr>
          <w:noProof w:val="0"/>
          <w:sz w:val="24"/>
          <w:szCs w:val="24"/>
        </w:rPr>
        <w:t>service operates</w:t>
      </w:r>
    </w:p>
    <w:p w:rsidR="000A0EEA" w:rsidRPr="000A0EEA" w:rsidRDefault="000A0EEA" w:rsidP="00064B9B">
      <w:pPr>
        <w:pStyle w:val="BodyText"/>
        <w:suppressAutoHyphens/>
        <w:rPr>
          <w:noProof w:val="0"/>
          <w:sz w:val="24"/>
          <w:szCs w:val="24"/>
        </w:rPr>
      </w:pPr>
    </w:p>
    <w:p w:rsidR="00660FB5" w:rsidRPr="000A0EEA" w:rsidRDefault="000A0EEA" w:rsidP="000A0EEA">
      <w:pPr>
        <w:pStyle w:val="BodyText"/>
        <w:tabs>
          <w:tab w:val="left" w:pos="567"/>
        </w:tabs>
        <w:suppressAutoHyphens/>
        <w:rPr>
          <w:noProof w:val="0"/>
          <w:sz w:val="24"/>
          <w:szCs w:val="24"/>
        </w:rPr>
      </w:pPr>
      <w:r w:rsidRPr="000A0EEA">
        <w:rPr>
          <w:noProof w:val="0"/>
          <w:sz w:val="24"/>
          <w:szCs w:val="24"/>
        </w:rPr>
        <w:t>1.3</w:t>
      </w:r>
      <w:r w:rsidR="003C23B1" w:rsidRPr="000A0EEA">
        <w:rPr>
          <w:noProof w:val="0"/>
          <w:sz w:val="24"/>
          <w:szCs w:val="24"/>
        </w:rPr>
        <w:t xml:space="preserve"> </w:t>
      </w:r>
      <w:r w:rsidR="00E536FD" w:rsidRPr="000A0EEA">
        <w:rPr>
          <w:noProof w:val="0"/>
          <w:sz w:val="24"/>
          <w:szCs w:val="24"/>
        </w:rPr>
        <w:t xml:space="preserve">  </w:t>
      </w:r>
      <w:r w:rsidR="00660FB5" w:rsidRPr="000A0EEA">
        <w:rPr>
          <w:noProof w:val="0"/>
          <w:sz w:val="24"/>
          <w:szCs w:val="24"/>
        </w:rPr>
        <w:t>Actively contribute to corporate initiatives or projects</w:t>
      </w:r>
    </w:p>
    <w:p w:rsidR="00023098" w:rsidRPr="003C23B1" w:rsidRDefault="00023098" w:rsidP="001B7F4D">
      <w:pPr>
        <w:pStyle w:val="BodyText"/>
        <w:suppressAutoHyphens/>
        <w:rPr>
          <w:noProof w:val="0"/>
          <w:sz w:val="24"/>
          <w:szCs w:val="24"/>
        </w:rPr>
      </w:pPr>
    </w:p>
    <w:p w:rsidR="002B5317" w:rsidRPr="001B7F4D" w:rsidRDefault="000A0EEA" w:rsidP="001B7F4D">
      <w:pPr>
        <w:pStyle w:val="Heading1"/>
      </w:pPr>
      <w:r>
        <w:tab/>
      </w:r>
      <w:r w:rsidR="001B7F4D">
        <w:t>2.0</w:t>
      </w:r>
      <w:r>
        <w:t xml:space="preserve"> </w:t>
      </w:r>
      <w:r w:rsidR="005F6DCF" w:rsidRPr="003C23B1">
        <w:t xml:space="preserve">Key </w:t>
      </w:r>
      <w:r w:rsidR="001A7707" w:rsidRPr="003C23B1">
        <w:t>Duties/</w:t>
      </w:r>
      <w:r w:rsidR="005F6DCF" w:rsidRPr="003C23B1">
        <w:t>Accountabilities</w:t>
      </w:r>
      <w:r w:rsidR="001A7707" w:rsidRPr="003C23B1">
        <w:t>:</w:t>
      </w:r>
    </w:p>
    <w:p w:rsidR="002B5317" w:rsidRPr="00E536FD" w:rsidRDefault="000A0EEA" w:rsidP="001B7F4D">
      <w:pPr>
        <w:pStyle w:val="SeqLevel2"/>
        <w:numPr>
          <w:ilvl w:val="0"/>
          <w:numId w:val="0"/>
        </w:numPr>
        <w:suppressAutoHyphens/>
        <w:ind w:left="567" w:hanging="567"/>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w:t>
      </w:r>
      <w:r w:rsidR="00D77EC5">
        <w:rPr>
          <w:b w:val="0"/>
          <w:noProof w:val="0"/>
          <w:sz w:val="24"/>
          <w:szCs w:val="24"/>
        </w:rPr>
        <w:t>ormance expected by the council</w:t>
      </w:r>
    </w:p>
    <w:p w:rsidR="005F6DCF" w:rsidRPr="000A0EEA" w:rsidRDefault="007E7E72" w:rsidP="00B10790">
      <w:pPr>
        <w:pStyle w:val="SeqLevel2"/>
        <w:numPr>
          <w:ilvl w:val="1"/>
          <w:numId w:val="4"/>
        </w:numPr>
        <w:suppressAutoHyphens/>
        <w:ind w:left="567" w:hanging="567"/>
        <w:rPr>
          <w:b w:val="0"/>
          <w:noProof w:val="0"/>
          <w:sz w:val="24"/>
          <w:szCs w:val="24"/>
        </w:rPr>
      </w:pPr>
      <w:bookmarkStart w:id="0" w:name="_GoBack"/>
      <w:bookmarkEnd w:id="0"/>
      <w:r w:rsidRPr="000A0EEA">
        <w:rPr>
          <w:b w:val="0"/>
          <w:noProof w:val="0"/>
          <w:sz w:val="24"/>
          <w:szCs w:val="24"/>
        </w:rPr>
        <w:lastRenderedPageBreak/>
        <w:t>Management of the service to ensure the delivery of high quality value for money services meeting high levels of customer satisfaction, service performance standards including staff perf</w:t>
      </w:r>
      <w:r w:rsidR="00D77EC5">
        <w:rPr>
          <w:b w:val="0"/>
          <w:noProof w:val="0"/>
          <w:sz w:val="24"/>
          <w:szCs w:val="24"/>
        </w:rPr>
        <w:t xml:space="preserve">ormance and personal </w:t>
      </w:r>
      <w:r w:rsidR="00C90F8D">
        <w:rPr>
          <w:b w:val="0"/>
          <w:noProof w:val="0"/>
          <w:sz w:val="24"/>
          <w:szCs w:val="24"/>
        </w:rPr>
        <w:t>development</w:t>
      </w:r>
      <w:r w:rsidR="000A0EEA">
        <w:rPr>
          <w:b w:val="0"/>
          <w:noProof w:val="0"/>
          <w:sz w:val="24"/>
          <w:szCs w:val="24"/>
        </w:rPr>
        <w:t>.</w:t>
      </w:r>
    </w:p>
    <w:p w:rsidR="005F6DCF" w:rsidRPr="00E536FD" w:rsidRDefault="005F6DCF" w:rsidP="002877BC">
      <w:pPr>
        <w:pStyle w:val="SeqLevel2continuation"/>
        <w:rPr>
          <w:color w:val="FF0000"/>
          <w:sz w:val="24"/>
          <w:szCs w:val="24"/>
        </w:rPr>
      </w:pPr>
    </w:p>
    <w:p w:rsidR="005F6DCF" w:rsidRPr="000A0EEA" w:rsidRDefault="000A0EEA" w:rsidP="00B10790">
      <w:pPr>
        <w:pStyle w:val="SeqLevel2"/>
        <w:numPr>
          <w:ilvl w:val="0"/>
          <w:numId w:val="0"/>
        </w:numPr>
        <w:suppressAutoHyphens/>
        <w:ind w:left="567" w:hanging="567"/>
        <w:rPr>
          <w:b w:val="0"/>
          <w:noProof w:val="0"/>
          <w:sz w:val="24"/>
          <w:szCs w:val="24"/>
        </w:rPr>
      </w:pPr>
      <w:r>
        <w:rPr>
          <w:b w:val="0"/>
          <w:noProof w:val="0"/>
          <w:sz w:val="24"/>
          <w:szCs w:val="24"/>
        </w:rPr>
        <w:t>2.3</w:t>
      </w:r>
      <w:r>
        <w:rPr>
          <w:b w:val="0"/>
          <w:noProof w:val="0"/>
          <w:sz w:val="24"/>
          <w:szCs w:val="24"/>
        </w:rPr>
        <w:tab/>
      </w:r>
      <w:r w:rsidR="007E7E72" w:rsidRPr="000A0EEA">
        <w:rPr>
          <w:b w:val="0"/>
          <w:noProof w:val="0"/>
          <w:sz w:val="24"/>
          <w:szCs w:val="24"/>
        </w:rPr>
        <w:t>Preparation of the service budget, monitoring and control of income and expenditure and to ensure financial outcomes are in line with the</w:t>
      </w:r>
      <w:r w:rsidR="00D77EC5">
        <w:rPr>
          <w:b w:val="0"/>
          <w:noProof w:val="0"/>
          <w:sz w:val="24"/>
          <w:szCs w:val="24"/>
        </w:rPr>
        <w:t xml:space="preserve"> approved service business plan</w:t>
      </w:r>
    </w:p>
    <w:p w:rsidR="005F6DCF" w:rsidRPr="000A0EEA" w:rsidRDefault="005F6DCF" w:rsidP="002877BC">
      <w:pPr>
        <w:pStyle w:val="SeqLevel2continuation"/>
        <w:rPr>
          <w:sz w:val="24"/>
          <w:szCs w:val="24"/>
        </w:rPr>
      </w:pPr>
    </w:p>
    <w:p w:rsidR="005F6DCF" w:rsidRPr="000A0EEA" w:rsidRDefault="007E7E72" w:rsidP="00B10790">
      <w:pPr>
        <w:pStyle w:val="SeqLevel2"/>
        <w:numPr>
          <w:ilvl w:val="1"/>
          <w:numId w:val="5"/>
        </w:numPr>
        <w:suppressAutoHyphens/>
        <w:ind w:left="567" w:hanging="567"/>
        <w:rPr>
          <w:b w:val="0"/>
          <w:noProof w:val="0"/>
          <w:sz w:val="24"/>
          <w:szCs w:val="24"/>
        </w:rPr>
      </w:pPr>
      <w:r w:rsidRPr="000A0EEA">
        <w:rPr>
          <w:b w:val="0"/>
          <w:noProof w:val="0"/>
          <w:sz w:val="24"/>
          <w:szCs w:val="24"/>
        </w:rPr>
        <w:t>The effective and efficient use of resources</w:t>
      </w:r>
      <w:r w:rsidR="00EA5000" w:rsidRPr="000A0EEA">
        <w:rPr>
          <w:b w:val="0"/>
          <w:noProof w:val="0"/>
          <w:sz w:val="24"/>
          <w:szCs w:val="24"/>
        </w:rPr>
        <w:t xml:space="preserve"> to deliver service functions</w:t>
      </w:r>
    </w:p>
    <w:p w:rsidR="005F6DCF" w:rsidRPr="000A0EEA" w:rsidRDefault="005F6DCF" w:rsidP="002877BC">
      <w:pPr>
        <w:pStyle w:val="SeqLevel2continuation"/>
        <w:rPr>
          <w:sz w:val="24"/>
          <w:szCs w:val="24"/>
        </w:rPr>
      </w:pPr>
    </w:p>
    <w:p w:rsidR="005F6DCF" w:rsidRPr="000A0EEA" w:rsidRDefault="0017166B" w:rsidP="00B10790">
      <w:pPr>
        <w:pStyle w:val="SeqLevel2"/>
        <w:numPr>
          <w:ilvl w:val="1"/>
          <w:numId w:val="5"/>
        </w:numPr>
        <w:suppressAutoHyphens/>
        <w:ind w:left="567" w:hanging="567"/>
        <w:rPr>
          <w:b w:val="0"/>
          <w:noProof w:val="0"/>
          <w:sz w:val="24"/>
          <w:szCs w:val="24"/>
        </w:rPr>
      </w:pPr>
      <w:r w:rsidRPr="000A0EEA">
        <w:rPr>
          <w:b w:val="0"/>
          <w:noProof w:val="0"/>
          <w:sz w:val="24"/>
          <w:szCs w:val="24"/>
        </w:rPr>
        <w:t xml:space="preserve">To ensure </w:t>
      </w:r>
      <w:r w:rsidR="00EA5000" w:rsidRPr="000A0EEA">
        <w:rPr>
          <w:b w:val="0"/>
          <w:noProof w:val="0"/>
          <w:sz w:val="24"/>
          <w:szCs w:val="24"/>
        </w:rPr>
        <w:t xml:space="preserve">Health &amp; safety </w:t>
      </w:r>
      <w:r w:rsidRPr="000A0EEA">
        <w:rPr>
          <w:b w:val="0"/>
          <w:noProof w:val="0"/>
          <w:sz w:val="24"/>
          <w:szCs w:val="24"/>
        </w:rPr>
        <w:t>legislation, policy and procedures are adhered to in</w:t>
      </w:r>
      <w:r w:rsidR="00EA5000" w:rsidRPr="000A0EEA">
        <w:rPr>
          <w:b w:val="0"/>
          <w:noProof w:val="0"/>
          <w:sz w:val="24"/>
          <w:szCs w:val="24"/>
        </w:rPr>
        <w:t xml:space="preserve"> all relevant service functions</w:t>
      </w:r>
    </w:p>
    <w:p w:rsidR="00E36185" w:rsidRPr="00E536FD" w:rsidRDefault="00E36185" w:rsidP="002877BC">
      <w:pPr>
        <w:pStyle w:val="SeqLevel2continuation"/>
        <w:rPr>
          <w:color w:val="FF0000"/>
          <w:sz w:val="24"/>
          <w:szCs w:val="24"/>
        </w:rPr>
      </w:pPr>
    </w:p>
    <w:p w:rsidR="005F6DCF" w:rsidRPr="000A0EEA" w:rsidRDefault="0017166B" w:rsidP="00B10790">
      <w:pPr>
        <w:pStyle w:val="SeqLevel2"/>
        <w:numPr>
          <w:ilvl w:val="1"/>
          <w:numId w:val="5"/>
        </w:numPr>
        <w:suppressAutoHyphens/>
        <w:ind w:left="567" w:hanging="567"/>
        <w:rPr>
          <w:b w:val="0"/>
          <w:noProof w:val="0"/>
          <w:sz w:val="24"/>
          <w:szCs w:val="24"/>
        </w:rPr>
      </w:pPr>
      <w:r w:rsidRPr="000A0EEA">
        <w:rPr>
          <w:b w:val="0"/>
          <w:noProof w:val="0"/>
          <w:sz w:val="24"/>
          <w:szCs w:val="24"/>
        </w:rPr>
        <w:t xml:space="preserve">To ensure the </w:t>
      </w:r>
      <w:r w:rsidR="00EA5000" w:rsidRPr="000A0EEA">
        <w:rPr>
          <w:b w:val="0"/>
          <w:noProof w:val="0"/>
          <w:sz w:val="24"/>
          <w:szCs w:val="24"/>
        </w:rPr>
        <w:t>Service compli</w:t>
      </w:r>
      <w:r w:rsidRPr="000A0EEA">
        <w:rPr>
          <w:b w:val="0"/>
          <w:noProof w:val="0"/>
          <w:sz w:val="24"/>
          <w:szCs w:val="24"/>
        </w:rPr>
        <w:t>es</w:t>
      </w:r>
      <w:r w:rsidR="00EA5000" w:rsidRPr="000A0EEA">
        <w:rPr>
          <w:b w:val="0"/>
          <w:noProof w:val="0"/>
          <w:sz w:val="24"/>
          <w:szCs w:val="24"/>
        </w:rPr>
        <w:t xml:space="preserve"> with the relevant legislation</w:t>
      </w:r>
      <w:r w:rsidR="00660FB5" w:rsidRPr="000A0EEA">
        <w:rPr>
          <w:b w:val="0"/>
          <w:noProof w:val="0"/>
          <w:sz w:val="24"/>
          <w:szCs w:val="24"/>
        </w:rPr>
        <w:t>,</w:t>
      </w:r>
      <w:r w:rsidR="003C23B1" w:rsidRPr="000A0EEA">
        <w:rPr>
          <w:b w:val="0"/>
          <w:noProof w:val="0"/>
          <w:sz w:val="24"/>
          <w:szCs w:val="24"/>
        </w:rPr>
        <w:t xml:space="preserve"> </w:t>
      </w:r>
      <w:r w:rsidR="00EA5000" w:rsidRPr="000A0EEA">
        <w:rPr>
          <w:b w:val="0"/>
          <w:noProof w:val="0"/>
          <w:sz w:val="24"/>
          <w:szCs w:val="24"/>
        </w:rPr>
        <w:t>council polic</w:t>
      </w:r>
      <w:r w:rsidR="00660FB5" w:rsidRPr="000A0EEA">
        <w:rPr>
          <w:b w:val="0"/>
          <w:noProof w:val="0"/>
          <w:sz w:val="24"/>
          <w:szCs w:val="24"/>
        </w:rPr>
        <w:t>ies and the Constitution</w:t>
      </w:r>
    </w:p>
    <w:p w:rsidR="00E70D76" w:rsidRPr="00E536FD" w:rsidRDefault="00E70D76" w:rsidP="001B7F4D">
      <w:pPr>
        <w:pStyle w:val="SeqLevel2continuation"/>
        <w:ind w:left="0"/>
      </w:pPr>
    </w:p>
    <w:p w:rsidR="000A0EEA" w:rsidRPr="001B7F4D" w:rsidRDefault="001B7F4D" w:rsidP="001B7F4D">
      <w:pPr>
        <w:pStyle w:val="Heading1"/>
      </w:pPr>
      <w:r>
        <w:t xml:space="preserve">3.0 </w:t>
      </w:r>
      <w:r w:rsidR="008255AE" w:rsidRPr="003C23B1">
        <w:t>Additional Duties &amp; Accountabilities</w:t>
      </w:r>
      <w:r w:rsidR="009F5C23" w:rsidRPr="003C23B1">
        <w:t xml:space="preserve"> </w:t>
      </w:r>
    </w:p>
    <w:p w:rsidR="000A0EEA" w:rsidRPr="001B050F" w:rsidRDefault="001B050F" w:rsidP="00B10790">
      <w:pPr>
        <w:pStyle w:val="Heading11"/>
        <w:tabs>
          <w:tab w:val="left" w:pos="567"/>
        </w:tabs>
        <w:suppressAutoHyphens/>
        <w:ind w:left="567" w:hanging="567"/>
        <w:rPr>
          <w:rFonts w:ascii="Arial" w:hAnsi="Arial" w:cs="Arial"/>
          <w:b w:val="0"/>
          <w:noProof w:val="0"/>
          <w:color w:val="000000"/>
        </w:rPr>
      </w:pPr>
      <w:r>
        <w:rPr>
          <w:rFonts w:ascii="Arial" w:hAnsi="Arial" w:cs="Arial"/>
          <w:b w:val="0"/>
          <w:caps w:val="0"/>
          <w:noProof w:val="0"/>
          <w:color w:val="000000"/>
        </w:rPr>
        <w:t xml:space="preserve">3.1 </w:t>
      </w:r>
      <w:r w:rsidR="00B10790">
        <w:rPr>
          <w:rFonts w:ascii="Arial" w:hAnsi="Arial" w:cs="Arial"/>
          <w:b w:val="0"/>
          <w:caps w:val="0"/>
          <w:noProof w:val="0"/>
          <w:color w:val="000000"/>
        </w:rPr>
        <w:tab/>
      </w:r>
      <w:r>
        <w:rPr>
          <w:rFonts w:ascii="Arial" w:hAnsi="Arial" w:cs="Arial"/>
          <w:b w:val="0"/>
          <w:caps w:val="0"/>
          <w:noProof w:val="0"/>
          <w:color w:val="000000"/>
        </w:rPr>
        <w:t>R</w:t>
      </w:r>
      <w:r w:rsidRPr="001B050F">
        <w:rPr>
          <w:rFonts w:ascii="Arial" w:hAnsi="Arial" w:cs="Arial"/>
          <w:b w:val="0"/>
          <w:caps w:val="0"/>
          <w:noProof w:val="0"/>
          <w:color w:val="000000"/>
        </w:rPr>
        <w:t xml:space="preserve">esponsible for the management </w:t>
      </w:r>
      <w:r>
        <w:rPr>
          <w:rFonts w:ascii="Arial" w:hAnsi="Arial" w:cs="Arial"/>
          <w:b w:val="0"/>
          <w:caps w:val="0"/>
          <w:noProof w:val="0"/>
          <w:color w:val="000000"/>
        </w:rPr>
        <w:t xml:space="preserve">and effective operation of the Councils </w:t>
      </w:r>
      <w:r w:rsidR="00003B84">
        <w:rPr>
          <w:rFonts w:ascii="Arial" w:hAnsi="Arial" w:cs="Arial"/>
          <w:b w:val="0"/>
          <w:caps w:val="0"/>
          <w:noProof w:val="0"/>
          <w:color w:val="000000"/>
        </w:rPr>
        <w:t xml:space="preserve">Economic Development, </w:t>
      </w:r>
      <w:r>
        <w:rPr>
          <w:rFonts w:ascii="Arial" w:hAnsi="Arial" w:cs="Arial"/>
          <w:b w:val="0"/>
          <w:caps w:val="0"/>
          <w:noProof w:val="0"/>
          <w:color w:val="000000"/>
        </w:rPr>
        <w:t>E</w:t>
      </w:r>
      <w:r w:rsidRPr="001B050F">
        <w:rPr>
          <w:rFonts w:ascii="Arial" w:hAnsi="Arial" w:cs="Arial"/>
          <w:b w:val="0"/>
          <w:caps w:val="0"/>
          <w:noProof w:val="0"/>
          <w:color w:val="000000"/>
        </w:rPr>
        <w:t>state</w:t>
      </w:r>
      <w:r w:rsidR="00003B84">
        <w:rPr>
          <w:rFonts w:ascii="Arial" w:hAnsi="Arial" w:cs="Arial"/>
          <w:b w:val="0"/>
          <w:caps w:val="0"/>
          <w:noProof w:val="0"/>
          <w:color w:val="000000"/>
        </w:rPr>
        <w:t xml:space="preserve"> and Building S</w:t>
      </w:r>
      <w:r w:rsidR="004255DA">
        <w:rPr>
          <w:rFonts w:ascii="Arial" w:hAnsi="Arial" w:cs="Arial"/>
          <w:b w:val="0"/>
          <w:caps w:val="0"/>
          <w:noProof w:val="0"/>
          <w:color w:val="000000"/>
        </w:rPr>
        <w:t>ervice</w:t>
      </w:r>
      <w:r w:rsidR="00003B84">
        <w:rPr>
          <w:rFonts w:ascii="Arial" w:hAnsi="Arial" w:cs="Arial"/>
          <w:b w:val="0"/>
          <w:caps w:val="0"/>
          <w:noProof w:val="0"/>
          <w:color w:val="000000"/>
        </w:rPr>
        <w:t>s</w:t>
      </w:r>
    </w:p>
    <w:p w:rsidR="008255AE" w:rsidRPr="004255DA" w:rsidRDefault="008255AE" w:rsidP="00E70D76">
      <w:pPr>
        <w:pStyle w:val="Heading11"/>
        <w:suppressAutoHyphens/>
        <w:rPr>
          <w:rFonts w:ascii="Arial" w:hAnsi="Arial" w:cs="Arial"/>
          <w:b w:val="0"/>
          <w:noProof w:val="0"/>
          <w:color w:val="000000"/>
        </w:rPr>
      </w:pPr>
    </w:p>
    <w:p w:rsidR="008255AE" w:rsidRPr="004255DA" w:rsidRDefault="004255DA" w:rsidP="00B10790">
      <w:pPr>
        <w:pStyle w:val="Heading11"/>
        <w:suppressAutoHyphens/>
        <w:ind w:left="567" w:hanging="567"/>
        <w:rPr>
          <w:rFonts w:ascii="Arial" w:hAnsi="Arial" w:cs="Arial"/>
          <w:b w:val="0"/>
          <w:noProof w:val="0"/>
          <w:color w:val="000000"/>
        </w:rPr>
      </w:pPr>
      <w:r>
        <w:rPr>
          <w:rFonts w:ascii="Arial" w:hAnsi="Arial" w:cs="Arial"/>
          <w:b w:val="0"/>
          <w:caps w:val="0"/>
          <w:noProof w:val="0"/>
          <w:color w:val="000000"/>
        </w:rPr>
        <w:t xml:space="preserve">3.2 </w:t>
      </w:r>
      <w:r w:rsidR="00B10790">
        <w:rPr>
          <w:rFonts w:ascii="Arial" w:hAnsi="Arial" w:cs="Arial"/>
          <w:b w:val="0"/>
          <w:caps w:val="0"/>
          <w:noProof w:val="0"/>
          <w:color w:val="000000"/>
        </w:rPr>
        <w:tab/>
      </w:r>
      <w:r>
        <w:rPr>
          <w:rFonts w:ascii="Arial" w:hAnsi="Arial" w:cs="Arial"/>
          <w:b w:val="0"/>
          <w:caps w:val="0"/>
          <w:noProof w:val="0"/>
          <w:color w:val="000000"/>
        </w:rPr>
        <w:t>M</w:t>
      </w:r>
      <w:r w:rsidRPr="004255DA">
        <w:rPr>
          <w:rFonts w:ascii="Arial" w:hAnsi="Arial" w:cs="Arial"/>
          <w:b w:val="0"/>
          <w:caps w:val="0"/>
          <w:noProof w:val="0"/>
          <w:color w:val="000000"/>
        </w:rPr>
        <w:t>anage the undertaking of the annual and end of year asset va</w:t>
      </w:r>
      <w:r>
        <w:rPr>
          <w:rFonts w:ascii="Arial" w:hAnsi="Arial" w:cs="Arial"/>
          <w:b w:val="0"/>
          <w:caps w:val="0"/>
          <w:noProof w:val="0"/>
          <w:color w:val="000000"/>
        </w:rPr>
        <w:t>luations in accordance with IFRS and RICS</w:t>
      </w:r>
      <w:r w:rsidRPr="004255DA">
        <w:rPr>
          <w:rFonts w:ascii="Arial" w:hAnsi="Arial" w:cs="Arial"/>
          <w:b w:val="0"/>
          <w:caps w:val="0"/>
          <w:noProof w:val="0"/>
          <w:color w:val="000000"/>
        </w:rPr>
        <w:t xml:space="preserve"> requirements</w:t>
      </w:r>
    </w:p>
    <w:p w:rsidR="000A0EEA" w:rsidRPr="00E82FBD" w:rsidRDefault="000A0EEA" w:rsidP="00E70D76">
      <w:pPr>
        <w:pStyle w:val="Heading11"/>
        <w:suppressAutoHyphens/>
        <w:rPr>
          <w:rFonts w:ascii="Arial" w:hAnsi="Arial" w:cs="Arial"/>
          <w:noProof w:val="0"/>
          <w:color w:val="000000"/>
          <w:highlight w:val="yellow"/>
        </w:rPr>
      </w:pPr>
    </w:p>
    <w:p w:rsidR="000A0EEA" w:rsidRDefault="004255DA" w:rsidP="00B10790">
      <w:pPr>
        <w:pStyle w:val="Heading11"/>
        <w:tabs>
          <w:tab w:val="left" w:pos="567"/>
        </w:tabs>
        <w:suppressAutoHyphens/>
        <w:ind w:left="567" w:hanging="567"/>
        <w:rPr>
          <w:rFonts w:ascii="Arial" w:hAnsi="Arial" w:cs="Arial"/>
          <w:b w:val="0"/>
          <w:caps w:val="0"/>
          <w:noProof w:val="0"/>
          <w:color w:val="auto"/>
        </w:rPr>
      </w:pPr>
      <w:r>
        <w:rPr>
          <w:rFonts w:ascii="Arial" w:hAnsi="Arial" w:cs="Arial"/>
          <w:b w:val="0"/>
          <w:caps w:val="0"/>
          <w:noProof w:val="0"/>
          <w:color w:val="auto"/>
        </w:rPr>
        <w:t xml:space="preserve">3.3 </w:t>
      </w:r>
      <w:r w:rsidR="00B10790">
        <w:rPr>
          <w:rFonts w:ascii="Arial" w:hAnsi="Arial" w:cs="Arial"/>
          <w:b w:val="0"/>
          <w:caps w:val="0"/>
          <w:noProof w:val="0"/>
          <w:color w:val="auto"/>
        </w:rPr>
        <w:tab/>
      </w:r>
      <w:r>
        <w:rPr>
          <w:rFonts w:ascii="Arial" w:hAnsi="Arial" w:cs="Arial"/>
          <w:b w:val="0"/>
          <w:caps w:val="0"/>
          <w:noProof w:val="0"/>
          <w:color w:val="auto"/>
        </w:rPr>
        <w:t>T</w:t>
      </w:r>
      <w:r w:rsidRPr="004255DA">
        <w:rPr>
          <w:rFonts w:ascii="Arial" w:hAnsi="Arial" w:cs="Arial"/>
          <w:b w:val="0"/>
          <w:caps w:val="0"/>
          <w:noProof w:val="0"/>
          <w:color w:val="auto"/>
        </w:rPr>
        <w:t>o oversee the</w:t>
      </w:r>
      <w:r w:rsidR="00003B84">
        <w:rPr>
          <w:rFonts w:ascii="Arial" w:hAnsi="Arial" w:cs="Arial"/>
          <w:b w:val="0"/>
          <w:caps w:val="0"/>
          <w:noProof w:val="0"/>
          <w:color w:val="auto"/>
        </w:rPr>
        <w:t xml:space="preserve"> development and </w:t>
      </w:r>
      <w:r w:rsidR="00003B84" w:rsidRPr="004255DA">
        <w:rPr>
          <w:rFonts w:ascii="Arial" w:hAnsi="Arial" w:cs="Arial"/>
          <w:b w:val="0"/>
          <w:caps w:val="0"/>
          <w:noProof w:val="0"/>
          <w:color w:val="auto"/>
        </w:rPr>
        <w:t>maintenance</w:t>
      </w:r>
      <w:r w:rsidRPr="004255DA">
        <w:rPr>
          <w:rFonts w:ascii="Arial" w:hAnsi="Arial" w:cs="Arial"/>
          <w:b w:val="0"/>
          <w:caps w:val="0"/>
          <w:noProof w:val="0"/>
          <w:color w:val="auto"/>
        </w:rPr>
        <w:t xml:space="preserve"> </w:t>
      </w:r>
      <w:r w:rsidR="00003B84">
        <w:rPr>
          <w:rFonts w:ascii="Arial" w:hAnsi="Arial" w:cs="Arial"/>
          <w:b w:val="0"/>
          <w:caps w:val="0"/>
          <w:noProof w:val="0"/>
          <w:color w:val="auto"/>
        </w:rPr>
        <w:t>of an accurate property record system</w:t>
      </w:r>
      <w:r w:rsidR="00A20320">
        <w:rPr>
          <w:rFonts w:ascii="Arial" w:hAnsi="Arial" w:cs="Arial"/>
          <w:b w:val="0"/>
          <w:caps w:val="0"/>
          <w:noProof w:val="0"/>
          <w:color w:val="auto"/>
        </w:rPr>
        <w:t xml:space="preserve"> </w:t>
      </w:r>
      <w:r w:rsidR="00D77EC5">
        <w:rPr>
          <w:rFonts w:ascii="Arial" w:hAnsi="Arial" w:cs="Arial"/>
          <w:b w:val="0"/>
          <w:caps w:val="0"/>
          <w:noProof w:val="0"/>
          <w:color w:val="auto"/>
        </w:rPr>
        <w:t>including any condition surveys</w:t>
      </w:r>
    </w:p>
    <w:p w:rsidR="00A20320" w:rsidRDefault="00A20320" w:rsidP="00E70D76">
      <w:pPr>
        <w:pStyle w:val="Heading11"/>
        <w:suppressAutoHyphens/>
        <w:rPr>
          <w:rFonts w:ascii="Arial" w:hAnsi="Arial" w:cs="Arial"/>
          <w:b w:val="0"/>
          <w:caps w:val="0"/>
          <w:noProof w:val="0"/>
          <w:color w:val="auto"/>
        </w:rPr>
      </w:pPr>
    </w:p>
    <w:p w:rsidR="0019628C" w:rsidRDefault="0019628C" w:rsidP="00B10790">
      <w:pPr>
        <w:pStyle w:val="Heading11"/>
        <w:suppressAutoHyphens/>
        <w:ind w:left="567" w:hanging="567"/>
        <w:rPr>
          <w:rFonts w:ascii="Arial" w:hAnsi="Arial" w:cs="Arial"/>
          <w:b w:val="0"/>
          <w:caps w:val="0"/>
          <w:noProof w:val="0"/>
          <w:color w:val="auto"/>
        </w:rPr>
      </w:pPr>
      <w:r>
        <w:rPr>
          <w:rFonts w:ascii="Arial" w:hAnsi="Arial" w:cs="Arial"/>
          <w:b w:val="0"/>
          <w:caps w:val="0"/>
          <w:noProof w:val="0"/>
          <w:color w:val="auto"/>
        </w:rPr>
        <w:t>3.4</w:t>
      </w:r>
      <w:r>
        <w:rPr>
          <w:rFonts w:ascii="Arial" w:hAnsi="Arial" w:cs="Arial"/>
          <w:b w:val="0"/>
          <w:caps w:val="0"/>
          <w:noProof w:val="0"/>
          <w:color w:val="auto"/>
        </w:rPr>
        <w:tab/>
      </w:r>
      <w:r>
        <w:rPr>
          <w:rFonts w:ascii="Arial" w:hAnsi="Arial" w:cs="Arial"/>
          <w:b w:val="0"/>
          <w:caps w:val="0"/>
          <w:noProof w:val="0"/>
          <w:color w:val="auto"/>
        </w:rPr>
        <w:tab/>
      </w:r>
      <w:r w:rsidR="00B10790">
        <w:rPr>
          <w:rFonts w:ascii="Arial" w:hAnsi="Arial" w:cs="Arial"/>
          <w:b w:val="0"/>
          <w:caps w:val="0"/>
          <w:noProof w:val="0"/>
          <w:color w:val="auto"/>
        </w:rPr>
        <w:t xml:space="preserve"> </w:t>
      </w:r>
      <w:r>
        <w:rPr>
          <w:rFonts w:ascii="Arial" w:hAnsi="Arial" w:cs="Arial"/>
          <w:b w:val="0"/>
          <w:caps w:val="0"/>
          <w:noProof w:val="0"/>
          <w:color w:val="auto"/>
        </w:rPr>
        <w:t>To maintain the capital asset replacement programme</w:t>
      </w:r>
      <w:r w:rsidR="00A20320">
        <w:rPr>
          <w:rFonts w:ascii="Arial" w:hAnsi="Arial" w:cs="Arial"/>
          <w:b w:val="0"/>
          <w:caps w:val="0"/>
          <w:noProof w:val="0"/>
          <w:color w:val="auto"/>
        </w:rPr>
        <w:t xml:space="preserve"> and the repairs and maintenance programme </w:t>
      </w:r>
      <w:r>
        <w:rPr>
          <w:rFonts w:ascii="Arial" w:hAnsi="Arial" w:cs="Arial"/>
          <w:b w:val="0"/>
          <w:caps w:val="0"/>
          <w:noProof w:val="0"/>
          <w:color w:val="auto"/>
        </w:rPr>
        <w:t xml:space="preserve">and to oversee any capital </w:t>
      </w:r>
      <w:r w:rsidR="00D77EC5">
        <w:rPr>
          <w:rFonts w:ascii="Arial" w:hAnsi="Arial" w:cs="Arial"/>
          <w:b w:val="0"/>
          <w:caps w:val="0"/>
          <w:noProof w:val="0"/>
          <w:color w:val="auto"/>
        </w:rPr>
        <w:t>replacement works or new builds</w:t>
      </w:r>
    </w:p>
    <w:p w:rsidR="00A20320" w:rsidRDefault="00A20320" w:rsidP="00E70D76">
      <w:pPr>
        <w:pStyle w:val="Heading11"/>
        <w:suppressAutoHyphens/>
        <w:rPr>
          <w:rFonts w:ascii="Arial" w:hAnsi="Arial" w:cs="Arial"/>
          <w:b w:val="0"/>
          <w:caps w:val="0"/>
          <w:noProof w:val="0"/>
          <w:color w:val="auto"/>
        </w:rPr>
      </w:pPr>
    </w:p>
    <w:p w:rsidR="00003B84" w:rsidRDefault="004255DA" w:rsidP="00B10790">
      <w:pPr>
        <w:pStyle w:val="Heading11"/>
        <w:suppressAutoHyphens/>
        <w:ind w:left="567" w:hanging="567"/>
        <w:rPr>
          <w:rFonts w:ascii="Arial" w:hAnsi="Arial" w:cs="Arial"/>
          <w:b w:val="0"/>
          <w:caps w:val="0"/>
          <w:noProof w:val="0"/>
          <w:color w:val="auto"/>
        </w:rPr>
      </w:pPr>
      <w:r w:rsidRPr="004255DA">
        <w:rPr>
          <w:rFonts w:ascii="Arial" w:hAnsi="Arial" w:cs="Arial"/>
          <w:b w:val="0"/>
          <w:noProof w:val="0"/>
          <w:color w:val="auto"/>
        </w:rPr>
        <w:t>3.</w:t>
      </w:r>
      <w:r w:rsidR="00A20320">
        <w:rPr>
          <w:rFonts w:ascii="Arial" w:hAnsi="Arial" w:cs="Arial"/>
          <w:b w:val="0"/>
          <w:noProof w:val="0"/>
          <w:color w:val="auto"/>
        </w:rPr>
        <w:t>5</w:t>
      </w:r>
      <w:r>
        <w:rPr>
          <w:rFonts w:ascii="Arial" w:hAnsi="Arial" w:cs="Arial"/>
          <w:b w:val="0"/>
          <w:noProof w:val="0"/>
          <w:color w:val="auto"/>
        </w:rPr>
        <w:t xml:space="preserve"> </w:t>
      </w:r>
      <w:r w:rsidR="00B10790">
        <w:rPr>
          <w:rFonts w:ascii="Arial" w:hAnsi="Arial" w:cs="Arial"/>
          <w:b w:val="0"/>
          <w:noProof w:val="0"/>
          <w:color w:val="auto"/>
        </w:rPr>
        <w:tab/>
      </w:r>
      <w:r w:rsidR="000F2609">
        <w:rPr>
          <w:rFonts w:ascii="Arial" w:hAnsi="Arial" w:cs="Arial"/>
          <w:b w:val="0"/>
          <w:caps w:val="0"/>
          <w:noProof w:val="0"/>
          <w:color w:val="auto"/>
        </w:rPr>
        <w:t xml:space="preserve">To ensure the optimisation of the council’s </w:t>
      </w:r>
      <w:r w:rsidR="00003B84">
        <w:rPr>
          <w:rFonts w:ascii="Arial" w:hAnsi="Arial" w:cs="Arial"/>
          <w:b w:val="0"/>
          <w:caps w:val="0"/>
          <w:noProof w:val="0"/>
          <w:color w:val="auto"/>
        </w:rPr>
        <w:t>portfolio, maximise income and develop opportunities to realise additional revenue a</w:t>
      </w:r>
      <w:r w:rsidR="00D77EC5">
        <w:rPr>
          <w:rFonts w:ascii="Arial" w:hAnsi="Arial" w:cs="Arial"/>
          <w:b w:val="0"/>
          <w:caps w:val="0"/>
          <w:noProof w:val="0"/>
          <w:color w:val="auto"/>
        </w:rPr>
        <w:t>nd capital from property assets</w:t>
      </w:r>
    </w:p>
    <w:p w:rsidR="00003B84" w:rsidRDefault="00003B84" w:rsidP="00E70D76">
      <w:pPr>
        <w:pStyle w:val="Heading11"/>
        <w:suppressAutoHyphens/>
        <w:rPr>
          <w:rFonts w:ascii="Arial" w:hAnsi="Arial" w:cs="Arial"/>
          <w:b w:val="0"/>
          <w:caps w:val="0"/>
          <w:noProof w:val="0"/>
          <w:color w:val="auto"/>
        </w:rPr>
      </w:pPr>
    </w:p>
    <w:p w:rsidR="00003B84" w:rsidRDefault="00003B84" w:rsidP="00B10790">
      <w:pPr>
        <w:pStyle w:val="Heading11"/>
        <w:suppressAutoHyphens/>
        <w:ind w:left="567" w:hanging="567"/>
        <w:rPr>
          <w:rFonts w:ascii="Arial" w:hAnsi="Arial" w:cs="Arial"/>
          <w:b w:val="0"/>
          <w:caps w:val="0"/>
          <w:noProof w:val="0"/>
          <w:color w:val="auto"/>
        </w:rPr>
      </w:pPr>
      <w:r>
        <w:rPr>
          <w:rFonts w:ascii="Arial" w:hAnsi="Arial" w:cs="Arial"/>
          <w:b w:val="0"/>
          <w:caps w:val="0"/>
          <w:noProof w:val="0"/>
          <w:color w:val="auto"/>
        </w:rPr>
        <w:t>3.</w:t>
      </w:r>
      <w:r w:rsidR="00A20320">
        <w:rPr>
          <w:rFonts w:ascii="Arial" w:hAnsi="Arial" w:cs="Arial"/>
          <w:b w:val="0"/>
          <w:caps w:val="0"/>
          <w:noProof w:val="0"/>
          <w:color w:val="auto"/>
        </w:rPr>
        <w:t>6</w:t>
      </w:r>
      <w:r>
        <w:rPr>
          <w:rFonts w:ascii="Arial" w:hAnsi="Arial" w:cs="Arial"/>
          <w:b w:val="0"/>
          <w:caps w:val="0"/>
          <w:noProof w:val="0"/>
          <w:color w:val="auto"/>
        </w:rPr>
        <w:t xml:space="preserve"> </w:t>
      </w:r>
      <w:r w:rsidR="00B10790">
        <w:rPr>
          <w:rFonts w:ascii="Arial" w:hAnsi="Arial" w:cs="Arial"/>
          <w:b w:val="0"/>
          <w:caps w:val="0"/>
          <w:noProof w:val="0"/>
          <w:color w:val="auto"/>
        </w:rPr>
        <w:tab/>
      </w:r>
      <w:r>
        <w:rPr>
          <w:rFonts w:ascii="Arial" w:hAnsi="Arial" w:cs="Arial"/>
          <w:b w:val="0"/>
          <w:caps w:val="0"/>
          <w:noProof w:val="0"/>
          <w:color w:val="auto"/>
        </w:rPr>
        <w:t>To ensure plans are in place to promote the district to existing and new businesses to drive growth and maintain a hea</w:t>
      </w:r>
      <w:r w:rsidR="00D77EC5">
        <w:rPr>
          <w:rFonts w:ascii="Arial" w:hAnsi="Arial" w:cs="Arial"/>
          <w:b w:val="0"/>
          <w:caps w:val="0"/>
          <w:noProof w:val="0"/>
          <w:color w:val="auto"/>
        </w:rPr>
        <w:t>lthy economy</w:t>
      </w:r>
    </w:p>
    <w:p w:rsidR="00003B84" w:rsidRDefault="00003B84" w:rsidP="00E70D76">
      <w:pPr>
        <w:pStyle w:val="Heading11"/>
        <w:suppressAutoHyphens/>
        <w:rPr>
          <w:rFonts w:ascii="Arial" w:hAnsi="Arial" w:cs="Arial"/>
          <w:b w:val="0"/>
          <w:caps w:val="0"/>
          <w:noProof w:val="0"/>
          <w:color w:val="auto"/>
        </w:rPr>
      </w:pPr>
    </w:p>
    <w:p w:rsidR="00E40AC7" w:rsidRDefault="00003B84" w:rsidP="00B10790">
      <w:pPr>
        <w:pStyle w:val="Heading11"/>
        <w:suppressAutoHyphens/>
        <w:ind w:left="567" w:hanging="567"/>
        <w:rPr>
          <w:rFonts w:ascii="Arial" w:hAnsi="Arial" w:cs="Arial"/>
          <w:b w:val="0"/>
          <w:caps w:val="0"/>
          <w:noProof w:val="0"/>
          <w:color w:val="auto"/>
        </w:rPr>
      </w:pPr>
      <w:r>
        <w:rPr>
          <w:rFonts w:ascii="Arial" w:hAnsi="Arial" w:cs="Arial"/>
          <w:b w:val="0"/>
          <w:caps w:val="0"/>
          <w:noProof w:val="0"/>
          <w:color w:val="auto"/>
        </w:rPr>
        <w:t>3.</w:t>
      </w:r>
      <w:r w:rsidR="00A20320">
        <w:rPr>
          <w:rFonts w:ascii="Arial" w:hAnsi="Arial" w:cs="Arial"/>
          <w:b w:val="0"/>
          <w:caps w:val="0"/>
          <w:noProof w:val="0"/>
          <w:color w:val="auto"/>
        </w:rPr>
        <w:t>7</w:t>
      </w:r>
      <w:r>
        <w:rPr>
          <w:rFonts w:ascii="Arial" w:hAnsi="Arial" w:cs="Arial"/>
          <w:b w:val="0"/>
          <w:caps w:val="0"/>
          <w:noProof w:val="0"/>
          <w:color w:val="auto"/>
        </w:rPr>
        <w:t xml:space="preserve"> </w:t>
      </w:r>
      <w:r w:rsidR="00B10790">
        <w:rPr>
          <w:rFonts w:ascii="Arial" w:hAnsi="Arial" w:cs="Arial"/>
          <w:b w:val="0"/>
          <w:caps w:val="0"/>
          <w:noProof w:val="0"/>
          <w:color w:val="auto"/>
        </w:rPr>
        <w:tab/>
      </w:r>
      <w:r>
        <w:rPr>
          <w:rFonts w:ascii="Arial" w:hAnsi="Arial" w:cs="Arial"/>
          <w:b w:val="0"/>
          <w:caps w:val="0"/>
          <w:noProof w:val="0"/>
          <w:color w:val="auto"/>
        </w:rPr>
        <w:t>To contribute to the development and implementation of sub regional economic development strategies</w:t>
      </w:r>
      <w:r w:rsidR="00E40AC7">
        <w:rPr>
          <w:rFonts w:ascii="Arial" w:hAnsi="Arial" w:cs="Arial"/>
          <w:b w:val="0"/>
          <w:caps w:val="0"/>
          <w:noProof w:val="0"/>
          <w:color w:val="auto"/>
        </w:rPr>
        <w:t>, local economic development strategies</w:t>
      </w:r>
      <w:r w:rsidR="00A20320">
        <w:rPr>
          <w:rFonts w:ascii="Arial" w:hAnsi="Arial" w:cs="Arial"/>
          <w:b w:val="0"/>
          <w:caps w:val="0"/>
          <w:noProof w:val="0"/>
          <w:color w:val="auto"/>
        </w:rPr>
        <w:t>, City Vision, Rural town Visions</w:t>
      </w:r>
      <w:r w:rsidR="00D77EC5">
        <w:rPr>
          <w:rFonts w:ascii="Arial" w:hAnsi="Arial" w:cs="Arial"/>
          <w:b w:val="0"/>
          <w:caps w:val="0"/>
          <w:noProof w:val="0"/>
          <w:color w:val="auto"/>
        </w:rPr>
        <w:t xml:space="preserve"> and the Local Plan</w:t>
      </w:r>
    </w:p>
    <w:p w:rsidR="008255AE" w:rsidRPr="001B7F4D" w:rsidRDefault="008255AE" w:rsidP="00E70D76">
      <w:pPr>
        <w:pStyle w:val="Heading11"/>
        <w:suppressAutoHyphens/>
        <w:rPr>
          <w:rFonts w:ascii="Arial" w:hAnsi="Arial" w:cs="Arial"/>
          <w:b w:val="0"/>
          <w:caps w:val="0"/>
          <w:noProof w:val="0"/>
          <w:color w:val="auto"/>
        </w:rPr>
      </w:pPr>
    </w:p>
    <w:p w:rsidR="00E70D76" w:rsidRPr="003C23B1" w:rsidRDefault="000A0EEA" w:rsidP="001B7F4D">
      <w:pPr>
        <w:pStyle w:val="Heading1"/>
      </w:pPr>
      <w:r>
        <w:t xml:space="preserve">4.0 </w:t>
      </w:r>
      <w:r w:rsidR="00B10790">
        <w:tab/>
      </w:r>
      <w:r w:rsidR="0058036A" w:rsidRPr="003C23B1">
        <w:t>KNOWLEDGE, SKILLS &amp; EXPERIENCE</w:t>
      </w:r>
    </w:p>
    <w:p w:rsidR="00E70D76" w:rsidRPr="003C23B1" w:rsidRDefault="00E70D76" w:rsidP="001B7F4D">
      <w:pPr>
        <w:pStyle w:val="Heading2"/>
      </w:pPr>
      <w:r w:rsidRPr="001B7F4D">
        <w:t>Business Knowledge</w:t>
      </w:r>
    </w:p>
    <w:p w:rsidR="00EA5000" w:rsidRPr="000A0EEA" w:rsidRDefault="00E536FD" w:rsidP="00B10790">
      <w:pPr>
        <w:pStyle w:val="Bullet1"/>
        <w:numPr>
          <w:ilvl w:val="1"/>
          <w:numId w:val="6"/>
        </w:numPr>
        <w:ind w:left="567" w:hanging="567"/>
        <w:rPr>
          <w:sz w:val="24"/>
          <w:szCs w:val="24"/>
        </w:rPr>
      </w:pPr>
      <w:r w:rsidRPr="000A0EEA">
        <w:rPr>
          <w:sz w:val="24"/>
          <w:szCs w:val="24"/>
        </w:rPr>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p>
    <w:p w:rsidR="00EA5000" w:rsidRPr="003C23B1" w:rsidRDefault="00EA5000" w:rsidP="00EA5000">
      <w:pPr>
        <w:pStyle w:val="Bullet1"/>
        <w:numPr>
          <w:ilvl w:val="0"/>
          <w:numId w:val="0"/>
        </w:numPr>
        <w:ind w:left="425" w:hanging="425"/>
        <w:rPr>
          <w:color w:val="FF0000"/>
          <w:sz w:val="24"/>
          <w:szCs w:val="24"/>
        </w:rPr>
      </w:pPr>
    </w:p>
    <w:p w:rsidR="00EA5000" w:rsidRPr="000A0EEA" w:rsidRDefault="00E536FD" w:rsidP="00B10790">
      <w:pPr>
        <w:pStyle w:val="Bullet1"/>
        <w:numPr>
          <w:ilvl w:val="1"/>
          <w:numId w:val="6"/>
        </w:numPr>
        <w:ind w:left="567" w:hanging="567"/>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p>
    <w:p w:rsidR="00885DE4" w:rsidRPr="003C23B1" w:rsidRDefault="00885DE4" w:rsidP="00885DE4">
      <w:pPr>
        <w:pStyle w:val="ListParagraph"/>
        <w:rPr>
          <w:rFonts w:ascii="Arial" w:hAnsi="Arial" w:cs="Arial"/>
          <w:color w:val="FF0000"/>
          <w:sz w:val="24"/>
          <w:szCs w:val="24"/>
        </w:rPr>
      </w:pPr>
    </w:p>
    <w:p w:rsidR="00783AD4" w:rsidRPr="00E51F8A" w:rsidRDefault="00783AD4" w:rsidP="00B10790">
      <w:pPr>
        <w:pStyle w:val="Bullet1"/>
        <w:numPr>
          <w:ilvl w:val="1"/>
          <w:numId w:val="6"/>
        </w:numPr>
        <w:ind w:left="567" w:hanging="567"/>
        <w:rPr>
          <w:sz w:val="24"/>
          <w:szCs w:val="24"/>
        </w:rPr>
      </w:pPr>
      <w:r w:rsidRPr="00E51F8A">
        <w:rPr>
          <w:sz w:val="24"/>
          <w:szCs w:val="24"/>
        </w:rPr>
        <w:t>Experience of managing change</w:t>
      </w:r>
    </w:p>
    <w:p w:rsidR="00783AD4" w:rsidRPr="003C23B1" w:rsidRDefault="00783AD4" w:rsidP="003C23B1">
      <w:pPr>
        <w:pStyle w:val="ListParagraph"/>
        <w:rPr>
          <w:rFonts w:ascii="Arial" w:hAnsi="Arial" w:cs="Arial"/>
          <w:color w:val="FF0000"/>
          <w:sz w:val="24"/>
          <w:szCs w:val="24"/>
        </w:rPr>
      </w:pPr>
    </w:p>
    <w:p w:rsidR="00753599" w:rsidRPr="00B10790" w:rsidRDefault="00783AD4" w:rsidP="00753599">
      <w:pPr>
        <w:pStyle w:val="Bullet1"/>
        <w:numPr>
          <w:ilvl w:val="1"/>
          <w:numId w:val="6"/>
        </w:numPr>
        <w:ind w:left="567" w:hanging="567"/>
        <w:rPr>
          <w:color w:val="FF0000"/>
          <w:sz w:val="24"/>
          <w:szCs w:val="24"/>
        </w:rPr>
      </w:pPr>
      <w:r w:rsidRPr="00B10790">
        <w:rPr>
          <w:sz w:val="24"/>
          <w:szCs w:val="24"/>
        </w:rPr>
        <w:t>Experience of applying employment related procedures, policies and legislation where</w:t>
      </w:r>
      <w:r w:rsidR="00B10790" w:rsidRPr="00B10790">
        <w:rPr>
          <w:sz w:val="24"/>
          <w:szCs w:val="24"/>
        </w:rPr>
        <w:t xml:space="preserve"> </w:t>
      </w:r>
      <w:r w:rsidRPr="00B10790">
        <w:rPr>
          <w:sz w:val="24"/>
          <w:szCs w:val="24"/>
        </w:rPr>
        <w:t>appropriate</w:t>
      </w:r>
    </w:p>
    <w:p w:rsidR="00B10790" w:rsidRDefault="00B10790" w:rsidP="00B10790">
      <w:pPr>
        <w:pStyle w:val="ListParagraph"/>
        <w:rPr>
          <w:color w:val="FF0000"/>
          <w:sz w:val="24"/>
          <w:szCs w:val="24"/>
        </w:rPr>
      </w:pPr>
    </w:p>
    <w:p w:rsidR="00753599" w:rsidRPr="005B3930" w:rsidRDefault="00753599" w:rsidP="00B10790">
      <w:pPr>
        <w:pStyle w:val="Bullet1"/>
        <w:numPr>
          <w:ilvl w:val="1"/>
          <w:numId w:val="6"/>
        </w:numPr>
        <w:ind w:left="567" w:hanging="567"/>
        <w:rPr>
          <w:sz w:val="24"/>
          <w:szCs w:val="24"/>
        </w:rPr>
      </w:pPr>
      <w:r w:rsidRPr="005B3930">
        <w:rPr>
          <w:sz w:val="24"/>
          <w:szCs w:val="24"/>
        </w:rPr>
        <w:lastRenderedPageBreak/>
        <w:t>Ability to deliver/undertake difficult messages and conversations</w:t>
      </w:r>
    </w:p>
    <w:p w:rsidR="00263738" w:rsidRPr="003C23B1" w:rsidRDefault="00263738" w:rsidP="003C23B1">
      <w:pPr>
        <w:pStyle w:val="ListParagraph"/>
        <w:rPr>
          <w:rFonts w:ascii="Arial" w:hAnsi="Arial" w:cs="Arial"/>
          <w:color w:val="FF0000"/>
          <w:sz w:val="24"/>
          <w:szCs w:val="24"/>
        </w:rPr>
      </w:pPr>
    </w:p>
    <w:p w:rsidR="00263738" w:rsidRDefault="00263738" w:rsidP="00B10790">
      <w:pPr>
        <w:pStyle w:val="Bullet1"/>
        <w:numPr>
          <w:ilvl w:val="1"/>
          <w:numId w:val="6"/>
        </w:numPr>
        <w:ind w:left="567" w:hanging="567"/>
        <w:rPr>
          <w:sz w:val="24"/>
          <w:szCs w:val="24"/>
        </w:rPr>
      </w:pPr>
      <w:r w:rsidRPr="005B3930">
        <w:rPr>
          <w:sz w:val="24"/>
          <w:szCs w:val="24"/>
        </w:rPr>
        <w:t>Ability to fully understand the functions</w:t>
      </w:r>
      <w:r w:rsidR="000A0FD0" w:rsidRPr="005B3930">
        <w:rPr>
          <w:sz w:val="24"/>
          <w:szCs w:val="24"/>
        </w:rPr>
        <w:t xml:space="preserve">, roles and key accountabilities for those </w:t>
      </w:r>
      <w:r w:rsidR="005B3930">
        <w:rPr>
          <w:sz w:val="24"/>
          <w:szCs w:val="24"/>
        </w:rPr>
        <w:t xml:space="preserve">  </w:t>
      </w:r>
      <w:r w:rsidR="000A0FD0" w:rsidRPr="005B3930">
        <w:rPr>
          <w:sz w:val="24"/>
          <w:szCs w:val="24"/>
        </w:rPr>
        <w:t>services for which the role is responsible for in order to support the service managers/staff and to effectively interpret thi</w:t>
      </w:r>
      <w:r w:rsidR="00D77EC5">
        <w:rPr>
          <w:sz w:val="24"/>
          <w:szCs w:val="24"/>
        </w:rPr>
        <w:t>s knowledge to a wider audience</w:t>
      </w:r>
    </w:p>
    <w:p w:rsidR="009321C4" w:rsidRDefault="009321C4" w:rsidP="009321C4">
      <w:pPr>
        <w:pStyle w:val="ListParagraph"/>
        <w:rPr>
          <w:sz w:val="24"/>
          <w:szCs w:val="24"/>
        </w:rPr>
      </w:pPr>
    </w:p>
    <w:p w:rsidR="009321C4" w:rsidRDefault="009321C4" w:rsidP="00B10790">
      <w:pPr>
        <w:pStyle w:val="Bullet1"/>
        <w:numPr>
          <w:ilvl w:val="1"/>
          <w:numId w:val="6"/>
        </w:numPr>
        <w:ind w:left="567" w:hanging="567"/>
        <w:rPr>
          <w:sz w:val="24"/>
          <w:szCs w:val="24"/>
        </w:rPr>
      </w:pPr>
      <w:r>
        <w:rPr>
          <w:sz w:val="24"/>
          <w:szCs w:val="24"/>
        </w:rPr>
        <w:t>Experience of managing complex large scale capital projects and the ability to negotiate</w:t>
      </w:r>
      <w:r w:rsidR="00D77EC5">
        <w:rPr>
          <w:sz w:val="24"/>
          <w:szCs w:val="24"/>
        </w:rPr>
        <w:t xml:space="preserve"> and resolve contractual issues</w:t>
      </w:r>
    </w:p>
    <w:p w:rsidR="009321C4" w:rsidRDefault="009321C4" w:rsidP="009321C4">
      <w:pPr>
        <w:pStyle w:val="ListParagraph"/>
        <w:rPr>
          <w:sz w:val="24"/>
          <w:szCs w:val="24"/>
        </w:rPr>
      </w:pPr>
    </w:p>
    <w:p w:rsidR="009321C4" w:rsidRDefault="009321C4" w:rsidP="00B10790">
      <w:pPr>
        <w:pStyle w:val="Bullet1"/>
        <w:numPr>
          <w:ilvl w:val="1"/>
          <w:numId w:val="6"/>
        </w:numPr>
        <w:ind w:left="567" w:hanging="567"/>
        <w:rPr>
          <w:sz w:val="24"/>
          <w:szCs w:val="24"/>
        </w:rPr>
      </w:pPr>
      <w:r>
        <w:rPr>
          <w:sz w:val="24"/>
          <w:szCs w:val="24"/>
        </w:rPr>
        <w:t>Ability to prepare specifications and contracts for the new builds and maintenance requirements</w:t>
      </w:r>
    </w:p>
    <w:p w:rsidR="009321C4" w:rsidRDefault="009321C4" w:rsidP="009321C4">
      <w:pPr>
        <w:pStyle w:val="ListParagraph"/>
        <w:rPr>
          <w:sz w:val="24"/>
          <w:szCs w:val="24"/>
        </w:rPr>
      </w:pPr>
    </w:p>
    <w:p w:rsidR="009321C4" w:rsidRPr="005B3930" w:rsidRDefault="00BB71A5" w:rsidP="00B10790">
      <w:pPr>
        <w:pStyle w:val="Bullet1"/>
        <w:numPr>
          <w:ilvl w:val="1"/>
          <w:numId w:val="6"/>
        </w:numPr>
        <w:ind w:left="567" w:hanging="567"/>
        <w:rPr>
          <w:sz w:val="24"/>
          <w:szCs w:val="24"/>
        </w:rPr>
      </w:pPr>
      <w:r>
        <w:rPr>
          <w:sz w:val="24"/>
          <w:szCs w:val="24"/>
        </w:rPr>
        <w:t>The ability to develop positive relationships with contractors and partners</w:t>
      </w:r>
    </w:p>
    <w:p w:rsidR="009F5C23" w:rsidRPr="00E82FBD" w:rsidRDefault="009F5C23" w:rsidP="00E70D76">
      <w:pPr>
        <w:pStyle w:val="SeqLevel2continuation"/>
        <w:ind w:left="0"/>
        <w:rPr>
          <w:sz w:val="24"/>
          <w:szCs w:val="24"/>
        </w:rPr>
      </w:pPr>
    </w:p>
    <w:p w:rsidR="00E70D76" w:rsidRPr="003C23B1" w:rsidRDefault="001B7F4D" w:rsidP="001B7F4D">
      <w:pPr>
        <w:pStyle w:val="Heading2"/>
      </w:pPr>
      <w:r>
        <w:t xml:space="preserve">5.0 </w:t>
      </w:r>
      <w:r w:rsidR="00E70D76" w:rsidRPr="001B7F4D">
        <w:t>Essential Functional / Technical Skills</w:t>
      </w:r>
    </w:p>
    <w:p w:rsidR="00885DE4" w:rsidRPr="005B3930" w:rsidRDefault="005B3930" w:rsidP="00B10790">
      <w:pPr>
        <w:pStyle w:val="Bullet1"/>
        <w:numPr>
          <w:ilvl w:val="0"/>
          <w:numId w:val="0"/>
        </w:numPr>
        <w:ind w:left="567" w:hanging="567"/>
        <w:rPr>
          <w:sz w:val="24"/>
          <w:szCs w:val="24"/>
        </w:rPr>
      </w:pPr>
      <w:r>
        <w:rPr>
          <w:sz w:val="24"/>
          <w:szCs w:val="24"/>
        </w:rPr>
        <w:t>5.1</w:t>
      </w:r>
      <w:r w:rsidR="001B7F4D">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p>
    <w:p w:rsidR="00885DE4" w:rsidRPr="005B3930" w:rsidRDefault="00885DE4" w:rsidP="00885DE4">
      <w:pPr>
        <w:pStyle w:val="Bullet1"/>
        <w:numPr>
          <w:ilvl w:val="0"/>
          <w:numId w:val="0"/>
        </w:numPr>
        <w:ind w:left="720"/>
        <w:rPr>
          <w:sz w:val="24"/>
          <w:szCs w:val="24"/>
        </w:rPr>
      </w:pPr>
    </w:p>
    <w:p w:rsidR="00885DE4" w:rsidRPr="003A1CE1" w:rsidRDefault="003A1CE1" w:rsidP="00B10790">
      <w:pPr>
        <w:pStyle w:val="Bullet1"/>
        <w:numPr>
          <w:ilvl w:val="0"/>
          <w:numId w:val="0"/>
        </w:numPr>
        <w:ind w:left="567" w:hanging="567"/>
        <w:rPr>
          <w:sz w:val="24"/>
          <w:szCs w:val="24"/>
        </w:rPr>
      </w:pPr>
      <w:r w:rsidRPr="003A1CE1">
        <w:rPr>
          <w:sz w:val="24"/>
          <w:szCs w:val="24"/>
        </w:rPr>
        <w:t>5.2</w:t>
      </w:r>
      <w:r w:rsidR="001B7F4D">
        <w:rPr>
          <w:color w:val="FF0000"/>
          <w:sz w:val="24"/>
          <w:szCs w:val="24"/>
        </w:rPr>
        <w:tab/>
      </w:r>
      <w:r w:rsidR="00885DE4" w:rsidRPr="003A1CE1">
        <w:rPr>
          <w:sz w:val="24"/>
          <w:szCs w:val="24"/>
        </w:rPr>
        <w:t>Ability to think and plan operationally, set realistic objectives, lead and inspire people and prioritise resources</w:t>
      </w:r>
    </w:p>
    <w:p w:rsidR="003C23B1" w:rsidRPr="003A1CE1" w:rsidRDefault="003C23B1" w:rsidP="003C23B1">
      <w:pPr>
        <w:pStyle w:val="ListParagraph"/>
        <w:rPr>
          <w:rFonts w:ascii="Arial" w:hAnsi="Arial" w:cs="Arial"/>
          <w:sz w:val="24"/>
          <w:szCs w:val="24"/>
        </w:rPr>
      </w:pPr>
    </w:p>
    <w:p w:rsidR="003C23B1" w:rsidRPr="003A1CE1" w:rsidRDefault="00B10790" w:rsidP="00B10790">
      <w:pPr>
        <w:pStyle w:val="Bullet1"/>
        <w:numPr>
          <w:ilvl w:val="1"/>
          <w:numId w:val="8"/>
        </w:numPr>
        <w:ind w:left="567" w:hanging="567"/>
        <w:rPr>
          <w:sz w:val="24"/>
          <w:szCs w:val="24"/>
        </w:rPr>
      </w:pPr>
      <w:r>
        <w:rPr>
          <w:sz w:val="24"/>
          <w:szCs w:val="24"/>
        </w:rPr>
        <w:tab/>
      </w:r>
      <w:r w:rsidR="003C23B1" w:rsidRPr="003A1CE1">
        <w:rPr>
          <w:sz w:val="24"/>
          <w:szCs w:val="24"/>
        </w:rPr>
        <w:t>Political Judgement and a high degree of political sensitivity</w:t>
      </w:r>
    </w:p>
    <w:p w:rsidR="003C23B1" w:rsidRPr="00E536FD" w:rsidRDefault="003C23B1" w:rsidP="003C23B1">
      <w:pPr>
        <w:pStyle w:val="ListParagraph"/>
        <w:rPr>
          <w:rFonts w:ascii="Arial" w:hAnsi="Arial" w:cs="Arial"/>
          <w:color w:val="FF0000"/>
          <w:sz w:val="24"/>
          <w:szCs w:val="24"/>
        </w:rPr>
      </w:pPr>
    </w:p>
    <w:p w:rsidR="00885DE4" w:rsidRPr="003A1CE1" w:rsidRDefault="00885DE4" w:rsidP="00B10790">
      <w:pPr>
        <w:pStyle w:val="Bullet1"/>
        <w:numPr>
          <w:ilvl w:val="1"/>
          <w:numId w:val="8"/>
        </w:numPr>
        <w:ind w:left="567" w:hanging="567"/>
        <w:rPr>
          <w:sz w:val="24"/>
          <w:szCs w:val="24"/>
        </w:rPr>
      </w:pPr>
      <w:r w:rsidRPr="003A1CE1">
        <w:rPr>
          <w:sz w:val="24"/>
          <w:szCs w:val="24"/>
        </w:rPr>
        <w:t>Experience of leading &amp; implementing major change with the resources available</w:t>
      </w:r>
    </w:p>
    <w:p w:rsidR="00885DE4" w:rsidRPr="00E536FD" w:rsidRDefault="00885DE4" w:rsidP="00885DE4">
      <w:pPr>
        <w:pStyle w:val="Bullet1"/>
        <w:numPr>
          <w:ilvl w:val="0"/>
          <w:numId w:val="0"/>
        </w:numPr>
        <w:ind w:left="720"/>
        <w:rPr>
          <w:color w:val="FF0000"/>
          <w:sz w:val="24"/>
          <w:szCs w:val="24"/>
        </w:rPr>
      </w:pPr>
    </w:p>
    <w:p w:rsidR="00885DE4" w:rsidRPr="003A1CE1" w:rsidRDefault="00885DE4" w:rsidP="00B10790">
      <w:pPr>
        <w:pStyle w:val="Bullet1"/>
        <w:numPr>
          <w:ilvl w:val="1"/>
          <w:numId w:val="8"/>
        </w:numPr>
        <w:ind w:left="567" w:hanging="567"/>
        <w:rPr>
          <w:sz w:val="24"/>
          <w:szCs w:val="24"/>
        </w:rPr>
      </w:pPr>
      <w:r w:rsidRPr="003A1CE1">
        <w:rPr>
          <w:sz w:val="24"/>
          <w:szCs w:val="24"/>
        </w:rPr>
        <w:t>Highly developed analytical, networking, advocacy, oral, written and presentational skills</w:t>
      </w:r>
    </w:p>
    <w:p w:rsidR="002D51CF" w:rsidRPr="00E536FD" w:rsidRDefault="002D51CF" w:rsidP="002D51CF">
      <w:pPr>
        <w:pStyle w:val="ListParagraph"/>
        <w:rPr>
          <w:rFonts w:ascii="Arial" w:hAnsi="Arial" w:cs="Arial"/>
          <w:color w:val="FF0000"/>
          <w:sz w:val="24"/>
          <w:szCs w:val="24"/>
        </w:rPr>
      </w:pPr>
    </w:p>
    <w:p w:rsidR="002D51CF" w:rsidRPr="003A1CE1" w:rsidRDefault="003A1CE1" w:rsidP="00B10790">
      <w:pPr>
        <w:pStyle w:val="Bullet1"/>
        <w:numPr>
          <w:ilvl w:val="0"/>
          <w:numId w:val="0"/>
        </w:numPr>
        <w:ind w:left="567" w:hanging="567"/>
        <w:rPr>
          <w:sz w:val="24"/>
          <w:szCs w:val="24"/>
        </w:rPr>
      </w:pPr>
      <w:r>
        <w:rPr>
          <w:sz w:val="24"/>
          <w:szCs w:val="24"/>
        </w:rPr>
        <w:t>5.6</w:t>
      </w:r>
      <w:r w:rsidR="00E536FD" w:rsidRPr="003A1CE1">
        <w:rPr>
          <w:sz w:val="24"/>
          <w:szCs w:val="24"/>
        </w:rPr>
        <w:t xml:space="preserve"> </w:t>
      </w:r>
      <w:r w:rsidR="00B10790">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p>
    <w:p w:rsidR="00263738" w:rsidRPr="00E536FD" w:rsidRDefault="00263738" w:rsidP="003C23B1">
      <w:pPr>
        <w:pStyle w:val="ListParagraph"/>
        <w:rPr>
          <w:rFonts w:ascii="Arial" w:hAnsi="Arial" w:cs="Arial"/>
          <w:color w:val="FF0000"/>
          <w:sz w:val="24"/>
          <w:szCs w:val="24"/>
        </w:rPr>
      </w:pPr>
    </w:p>
    <w:p w:rsidR="00263738" w:rsidRDefault="00E536FD" w:rsidP="00B10790">
      <w:pPr>
        <w:pStyle w:val="Bullet1"/>
        <w:numPr>
          <w:ilvl w:val="1"/>
          <w:numId w:val="9"/>
        </w:numPr>
        <w:ind w:left="567" w:hanging="567"/>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p>
    <w:p w:rsidR="00B10790" w:rsidRDefault="00B10790" w:rsidP="00B10790">
      <w:pPr>
        <w:pStyle w:val="Bullet1"/>
        <w:numPr>
          <w:ilvl w:val="0"/>
          <w:numId w:val="0"/>
        </w:numPr>
        <w:ind w:left="567"/>
        <w:rPr>
          <w:sz w:val="24"/>
          <w:szCs w:val="24"/>
        </w:rPr>
      </w:pPr>
    </w:p>
    <w:p w:rsidR="00BB71A5" w:rsidRDefault="00B10790" w:rsidP="00B10790">
      <w:pPr>
        <w:pStyle w:val="Bullet1"/>
        <w:numPr>
          <w:ilvl w:val="1"/>
          <w:numId w:val="9"/>
        </w:numPr>
        <w:ind w:left="567" w:hanging="567"/>
        <w:rPr>
          <w:sz w:val="24"/>
          <w:szCs w:val="24"/>
        </w:rPr>
      </w:pPr>
      <w:r>
        <w:rPr>
          <w:sz w:val="24"/>
          <w:szCs w:val="24"/>
        </w:rPr>
        <w:tab/>
      </w:r>
      <w:r w:rsidR="00BB71A5">
        <w:rPr>
          <w:sz w:val="24"/>
          <w:szCs w:val="24"/>
        </w:rPr>
        <w:t>Ability to work in a matrix management system to deliver priority projects for the Council</w:t>
      </w:r>
    </w:p>
    <w:p w:rsidR="00D77EC5" w:rsidRDefault="00D77EC5" w:rsidP="00D77EC5">
      <w:pPr>
        <w:pStyle w:val="ListParagraph"/>
        <w:rPr>
          <w:sz w:val="24"/>
          <w:szCs w:val="24"/>
        </w:rPr>
      </w:pPr>
    </w:p>
    <w:p w:rsidR="00BB71A5" w:rsidRPr="002B7BE7" w:rsidRDefault="00BB71A5" w:rsidP="00B10790">
      <w:pPr>
        <w:pStyle w:val="Bullet1"/>
        <w:numPr>
          <w:ilvl w:val="1"/>
          <w:numId w:val="9"/>
        </w:numPr>
        <w:ind w:left="567" w:hanging="567"/>
        <w:rPr>
          <w:sz w:val="24"/>
          <w:szCs w:val="24"/>
        </w:rPr>
      </w:pPr>
      <w:r>
        <w:rPr>
          <w:sz w:val="24"/>
          <w:szCs w:val="24"/>
        </w:rPr>
        <w:t>Ability to provide strategic advice relating to planning a</w:t>
      </w:r>
      <w:r w:rsidR="00D77EC5">
        <w:rPr>
          <w:sz w:val="24"/>
          <w:szCs w:val="24"/>
        </w:rPr>
        <w:t>pplications and planning policy</w:t>
      </w:r>
    </w:p>
    <w:p w:rsidR="00E536FD" w:rsidRPr="00E82FBD" w:rsidRDefault="00E536FD" w:rsidP="0016388D">
      <w:pPr>
        <w:pStyle w:val="Bullet1"/>
        <w:numPr>
          <w:ilvl w:val="0"/>
          <w:numId w:val="0"/>
        </w:numPr>
        <w:ind w:left="425" w:hanging="425"/>
        <w:rPr>
          <w:b/>
          <w:sz w:val="24"/>
          <w:szCs w:val="24"/>
        </w:rPr>
      </w:pPr>
    </w:p>
    <w:p w:rsidR="0016388D" w:rsidRPr="001B7F4D" w:rsidRDefault="001B7F4D" w:rsidP="001B7F4D">
      <w:pPr>
        <w:pStyle w:val="Heading2"/>
      </w:pPr>
      <w:r>
        <w:t xml:space="preserve">6.0 </w:t>
      </w:r>
      <w:r w:rsidR="0016388D" w:rsidRPr="003C23B1">
        <w:t>Qualifications</w:t>
      </w:r>
    </w:p>
    <w:p w:rsidR="002D51CF" w:rsidRPr="00FF363E" w:rsidRDefault="001B7F4D" w:rsidP="001B7F4D">
      <w:pPr>
        <w:pStyle w:val="Bullet1"/>
        <w:numPr>
          <w:ilvl w:val="0"/>
          <w:numId w:val="0"/>
        </w:numPr>
        <w:ind w:left="567" w:hanging="567"/>
        <w:rPr>
          <w:sz w:val="24"/>
          <w:szCs w:val="24"/>
        </w:rPr>
      </w:pPr>
      <w:r>
        <w:rPr>
          <w:sz w:val="24"/>
          <w:szCs w:val="24"/>
        </w:rPr>
        <w:t>6</w:t>
      </w:r>
      <w:r w:rsidR="00C25864">
        <w:rPr>
          <w:sz w:val="24"/>
          <w:szCs w:val="24"/>
        </w:rPr>
        <w:t>.1</w:t>
      </w:r>
      <w:r>
        <w:rPr>
          <w:sz w:val="24"/>
          <w:szCs w:val="24"/>
        </w:rPr>
        <w:tab/>
      </w:r>
      <w:r w:rsidR="00C25864">
        <w:rPr>
          <w:sz w:val="24"/>
          <w:szCs w:val="24"/>
        </w:rPr>
        <w:t>Relevant d</w:t>
      </w:r>
      <w:r w:rsidR="000636C7" w:rsidRPr="00FF363E">
        <w:rPr>
          <w:sz w:val="24"/>
          <w:szCs w:val="24"/>
        </w:rPr>
        <w:t>egree or equivalent level qualification is desirable plus management</w:t>
      </w:r>
      <w:r w:rsidR="002227A0">
        <w:rPr>
          <w:sz w:val="24"/>
          <w:szCs w:val="24"/>
        </w:rPr>
        <w:tab/>
      </w:r>
      <w:r w:rsidR="000636C7" w:rsidRPr="00FF363E">
        <w:rPr>
          <w:sz w:val="24"/>
          <w:szCs w:val="24"/>
        </w:rPr>
        <w:t>qualification</w:t>
      </w:r>
    </w:p>
    <w:p w:rsidR="003C23B1" w:rsidRPr="00FF363E" w:rsidRDefault="003C23B1" w:rsidP="003C23B1">
      <w:pPr>
        <w:pStyle w:val="Bullet1"/>
        <w:numPr>
          <w:ilvl w:val="0"/>
          <w:numId w:val="0"/>
        </w:numPr>
        <w:ind w:left="502"/>
        <w:rPr>
          <w:sz w:val="24"/>
          <w:szCs w:val="24"/>
        </w:rPr>
      </w:pPr>
    </w:p>
    <w:p w:rsidR="00263738" w:rsidRPr="00FF363E" w:rsidRDefault="00263738" w:rsidP="002227A0">
      <w:pPr>
        <w:pStyle w:val="Bullet1"/>
        <w:numPr>
          <w:ilvl w:val="1"/>
          <w:numId w:val="10"/>
        </w:numPr>
        <w:ind w:left="567" w:hanging="567"/>
        <w:rPr>
          <w:sz w:val="24"/>
          <w:szCs w:val="24"/>
        </w:rPr>
      </w:pPr>
      <w:r w:rsidRPr="00FF363E">
        <w:rPr>
          <w:sz w:val="24"/>
          <w:szCs w:val="24"/>
        </w:rPr>
        <w:t>Relevant experience</w:t>
      </w:r>
    </w:p>
    <w:p w:rsidR="001B7F4D" w:rsidRPr="003C23B1" w:rsidRDefault="001B7F4D" w:rsidP="00E70D76">
      <w:pPr>
        <w:pStyle w:val="SeqLevel2continuation"/>
        <w:ind w:left="0"/>
        <w:rPr>
          <w:sz w:val="24"/>
          <w:szCs w:val="24"/>
        </w:rPr>
      </w:pPr>
    </w:p>
    <w:p w:rsidR="00C25864" w:rsidRPr="003C23B1" w:rsidRDefault="001B7F4D" w:rsidP="001B7F4D">
      <w:pPr>
        <w:pStyle w:val="Heading2"/>
      </w:pPr>
      <w:r>
        <w:t>7.</w:t>
      </w:r>
      <w:r w:rsidR="00C25864">
        <w:t xml:space="preserve">0 </w:t>
      </w:r>
      <w:r w:rsidR="002227A0">
        <w:tab/>
      </w:r>
      <w:r w:rsidR="00E70D76" w:rsidRPr="003C23B1">
        <w:t>Personal Attributes / Competencies</w:t>
      </w:r>
    </w:p>
    <w:p w:rsidR="0014482F" w:rsidRDefault="0014482F" w:rsidP="002227A0">
      <w:pPr>
        <w:pStyle w:val="Bullet1"/>
        <w:numPr>
          <w:ilvl w:val="1"/>
          <w:numId w:val="11"/>
        </w:numPr>
        <w:ind w:left="567" w:hanging="567"/>
        <w:rPr>
          <w:sz w:val="24"/>
          <w:szCs w:val="24"/>
        </w:rPr>
      </w:pPr>
      <w:r w:rsidRPr="00FF363E">
        <w:rPr>
          <w:sz w:val="24"/>
          <w:szCs w:val="24"/>
        </w:rPr>
        <w:t>Reliable and resilient individual</w:t>
      </w:r>
    </w:p>
    <w:p w:rsidR="00C25864" w:rsidRPr="00FF363E" w:rsidRDefault="00C25864" w:rsidP="00C25864">
      <w:pPr>
        <w:pStyle w:val="Bullet1"/>
        <w:numPr>
          <w:ilvl w:val="0"/>
          <w:numId w:val="0"/>
        </w:numPr>
        <w:ind w:left="425" w:hanging="425"/>
        <w:rPr>
          <w:sz w:val="24"/>
          <w:szCs w:val="24"/>
        </w:rPr>
      </w:pPr>
    </w:p>
    <w:p w:rsidR="0014482F" w:rsidRDefault="0014482F" w:rsidP="002227A0">
      <w:pPr>
        <w:pStyle w:val="Bullet1"/>
        <w:numPr>
          <w:ilvl w:val="1"/>
          <w:numId w:val="11"/>
        </w:numPr>
        <w:ind w:left="567" w:hanging="567"/>
        <w:rPr>
          <w:sz w:val="24"/>
          <w:szCs w:val="24"/>
        </w:rPr>
      </w:pPr>
      <w:r w:rsidRPr="00FF363E">
        <w:rPr>
          <w:sz w:val="24"/>
          <w:szCs w:val="24"/>
        </w:rPr>
        <w:t>Project management</w:t>
      </w:r>
    </w:p>
    <w:p w:rsidR="00C25864" w:rsidRPr="00FF363E" w:rsidRDefault="00C25864" w:rsidP="00C25864">
      <w:pPr>
        <w:pStyle w:val="Bullet1"/>
        <w:numPr>
          <w:ilvl w:val="0"/>
          <w:numId w:val="0"/>
        </w:numPr>
        <w:ind w:left="425" w:hanging="425"/>
        <w:rPr>
          <w:sz w:val="24"/>
          <w:szCs w:val="24"/>
        </w:rPr>
      </w:pPr>
    </w:p>
    <w:p w:rsidR="0014482F" w:rsidRDefault="0014482F" w:rsidP="002227A0">
      <w:pPr>
        <w:pStyle w:val="Bullet1"/>
        <w:numPr>
          <w:ilvl w:val="1"/>
          <w:numId w:val="11"/>
        </w:numPr>
        <w:ind w:left="567" w:hanging="567"/>
        <w:rPr>
          <w:sz w:val="24"/>
          <w:szCs w:val="24"/>
        </w:rPr>
      </w:pPr>
      <w:r w:rsidRPr="00FF363E">
        <w:rPr>
          <w:sz w:val="24"/>
          <w:szCs w:val="24"/>
        </w:rPr>
        <w:t>Commercial acumen</w:t>
      </w:r>
    </w:p>
    <w:p w:rsidR="00C25864" w:rsidRPr="00FF363E" w:rsidRDefault="00C25864" w:rsidP="00C25864">
      <w:pPr>
        <w:pStyle w:val="Bullet1"/>
        <w:numPr>
          <w:ilvl w:val="0"/>
          <w:numId w:val="0"/>
        </w:numPr>
        <w:ind w:left="425" w:hanging="425"/>
        <w:rPr>
          <w:sz w:val="24"/>
          <w:szCs w:val="24"/>
        </w:rPr>
      </w:pPr>
    </w:p>
    <w:p w:rsidR="0014482F" w:rsidRDefault="0014482F" w:rsidP="002227A0">
      <w:pPr>
        <w:pStyle w:val="Bullet1"/>
        <w:numPr>
          <w:ilvl w:val="1"/>
          <w:numId w:val="11"/>
        </w:numPr>
        <w:ind w:left="567" w:hanging="567"/>
        <w:rPr>
          <w:sz w:val="24"/>
          <w:szCs w:val="24"/>
        </w:rPr>
      </w:pPr>
      <w:r w:rsidRPr="00FF363E">
        <w:rPr>
          <w:sz w:val="24"/>
          <w:szCs w:val="24"/>
        </w:rPr>
        <w:t>Managing performance</w:t>
      </w:r>
    </w:p>
    <w:p w:rsidR="00C25864" w:rsidRDefault="00C25864" w:rsidP="00C25864">
      <w:pPr>
        <w:pStyle w:val="ListParagraph"/>
        <w:rPr>
          <w:sz w:val="24"/>
          <w:szCs w:val="24"/>
        </w:rPr>
      </w:pPr>
    </w:p>
    <w:p w:rsidR="0014482F" w:rsidRDefault="00A47247" w:rsidP="002227A0">
      <w:pPr>
        <w:pStyle w:val="Bullet1"/>
        <w:numPr>
          <w:ilvl w:val="1"/>
          <w:numId w:val="11"/>
        </w:numPr>
        <w:ind w:left="567" w:hanging="567"/>
        <w:rPr>
          <w:sz w:val="24"/>
          <w:szCs w:val="24"/>
        </w:rPr>
      </w:pPr>
      <w:r w:rsidRPr="00FF363E">
        <w:rPr>
          <w:sz w:val="24"/>
          <w:szCs w:val="24"/>
        </w:rPr>
        <w:t>Self-sufficiency</w:t>
      </w:r>
    </w:p>
    <w:p w:rsidR="00C25864" w:rsidRDefault="00C25864" w:rsidP="00C25864">
      <w:pPr>
        <w:pStyle w:val="ListParagraph"/>
        <w:rPr>
          <w:sz w:val="24"/>
          <w:szCs w:val="24"/>
        </w:rPr>
      </w:pPr>
    </w:p>
    <w:p w:rsidR="0014482F" w:rsidRPr="003C23B1" w:rsidRDefault="00C25864" w:rsidP="002227A0">
      <w:pPr>
        <w:pStyle w:val="Bullet1"/>
        <w:numPr>
          <w:ilvl w:val="0"/>
          <w:numId w:val="0"/>
        </w:numPr>
        <w:ind w:left="567" w:hanging="567"/>
        <w:rPr>
          <w:color w:val="FF0000"/>
          <w:sz w:val="24"/>
          <w:szCs w:val="24"/>
        </w:rPr>
      </w:pPr>
      <w:r>
        <w:rPr>
          <w:sz w:val="24"/>
          <w:szCs w:val="24"/>
        </w:rPr>
        <w:t xml:space="preserve">7.6 </w:t>
      </w:r>
      <w:r w:rsidR="002227A0">
        <w:rPr>
          <w:sz w:val="24"/>
          <w:szCs w:val="24"/>
        </w:rPr>
        <w:tab/>
      </w:r>
      <w:r w:rsidR="0014482F" w:rsidRPr="00FF363E">
        <w:rPr>
          <w:sz w:val="24"/>
          <w:szCs w:val="24"/>
        </w:rPr>
        <w:t>Risk management</w:t>
      </w:r>
    </w:p>
    <w:p w:rsidR="006749A6" w:rsidRPr="003C23B1" w:rsidRDefault="006749A6" w:rsidP="00E70D76">
      <w:pPr>
        <w:pStyle w:val="Bullet1"/>
        <w:numPr>
          <w:ilvl w:val="0"/>
          <w:numId w:val="0"/>
        </w:numPr>
        <w:rPr>
          <w:b/>
          <w:sz w:val="24"/>
          <w:szCs w:val="24"/>
        </w:rPr>
      </w:pPr>
    </w:p>
    <w:p w:rsidR="00902117" w:rsidRDefault="00902117" w:rsidP="001B7F4D">
      <w:pPr>
        <w:pStyle w:val="Heading2"/>
      </w:pPr>
    </w:p>
    <w:p w:rsidR="00902117" w:rsidRPr="00F57E4F" w:rsidRDefault="00902117" w:rsidP="00902117">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902117" w:rsidRPr="00FF363E" w:rsidRDefault="00902117" w:rsidP="001B7F4D">
      <w:pPr>
        <w:pStyle w:val="Heading2"/>
      </w:pPr>
    </w:p>
    <w:sectPr w:rsidR="00902117" w:rsidRPr="00FF363E">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B8" w:rsidRDefault="00BA73B8">
      <w:r>
        <w:separator/>
      </w:r>
    </w:p>
  </w:endnote>
  <w:endnote w:type="continuationSeparator" w:id="0">
    <w:p w:rsidR="00BA73B8" w:rsidRDefault="00BA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8F5866">
      <w:t>3</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B8" w:rsidRDefault="00BA73B8">
      <w:r>
        <w:separator/>
      </w:r>
    </w:p>
  </w:footnote>
  <w:footnote w:type="continuationSeparator" w:id="0">
    <w:p w:rsidR="00BA73B8" w:rsidRDefault="00BA7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B643F3"/>
    <w:multiLevelType w:val="multilevel"/>
    <w:tmpl w:val="BFDCF52E"/>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4">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7">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21C3099"/>
    <w:multiLevelType w:val="multilevel"/>
    <w:tmpl w:val="3148FBD4"/>
    <w:lvl w:ilvl="0">
      <w:start w:val="5"/>
      <w:numFmt w:val="decimal"/>
      <w:lvlText w:val="%1.0"/>
      <w:lvlJc w:val="left"/>
      <w:pPr>
        <w:ind w:left="361"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1" w:hanging="720"/>
      </w:pPr>
      <w:rPr>
        <w:rFonts w:hint="default"/>
      </w:rPr>
    </w:lvl>
    <w:lvl w:ilvl="3">
      <w:start w:val="1"/>
      <w:numFmt w:val="decimal"/>
      <w:lvlText w:val="%1.%2.%3.%4"/>
      <w:lvlJc w:val="left"/>
      <w:pPr>
        <w:ind w:left="1081" w:hanging="1080"/>
      </w:pPr>
      <w:rPr>
        <w:rFonts w:hint="default"/>
      </w:rPr>
    </w:lvl>
    <w:lvl w:ilvl="4">
      <w:start w:val="1"/>
      <w:numFmt w:val="decimal"/>
      <w:lvlText w:val="%1.%2.%3.%4.%5"/>
      <w:lvlJc w:val="left"/>
      <w:pPr>
        <w:ind w:left="1081" w:hanging="1080"/>
      </w:pPr>
      <w:rPr>
        <w:rFonts w:hint="default"/>
      </w:rPr>
    </w:lvl>
    <w:lvl w:ilvl="5">
      <w:start w:val="1"/>
      <w:numFmt w:val="decimal"/>
      <w:lvlText w:val="%1.%2.%3.%4.%5.%6"/>
      <w:lvlJc w:val="left"/>
      <w:pPr>
        <w:ind w:left="1441" w:hanging="1440"/>
      </w:pPr>
      <w:rPr>
        <w:rFonts w:hint="default"/>
      </w:rPr>
    </w:lvl>
    <w:lvl w:ilvl="6">
      <w:start w:val="1"/>
      <w:numFmt w:val="decimal"/>
      <w:lvlText w:val="%1.%2.%3.%4.%5.%6.%7"/>
      <w:lvlJc w:val="left"/>
      <w:pPr>
        <w:ind w:left="1441" w:hanging="1440"/>
      </w:pPr>
      <w:rPr>
        <w:rFonts w:hint="default"/>
      </w:rPr>
    </w:lvl>
    <w:lvl w:ilvl="7">
      <w:start w:val="1"/>
      <w:numFmt w:val="decimal"/>
      <w:lvlText w:val="%1.%2.%3.%4.%5.%6.%7.%8"/>
      <w:lvlJc w:val="left"/>
      <w:pPr>
        <w:ind w:left="1801" w:hanging="1800"/>
      </w:pPr>
      <w:rPr>
        <w:rFonts w:hint="default"/>
      </w:rPr>
    </w:lvl>
    <w:lvl w:ilvl="8">
      <w:start w:val="1"/>
      <w:numFmt w:val="decimal"/>
      <w:lvlText w:val="%1.%2.%3.%4.%5.%6.%7.%8.%9"/>
      <w:lvlJc w:val="left"/>
      <w:pPr>
        <w:ind w:left="1801" w:hanging="1800"/>
      </w:pPr>
      <w:rPr>
        <w:rFonts w:hint="default"/>
      </w:rPr>
    </w:lvl>
  </w:abstractNum>
  <w:abstractNum w:abstractNumId="20">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2">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
  </w:num>
  <w:num w:numId="3">
    <w:abstractNumId w:val="22"/>
  </w:num>
  <w:num w:numId="4">
    <w:abstractNumId w:val="2"/>
  </w:num>
  <w:num w:numId="5">
    <w:abstractNumId w:val="12"/>
  </w:num>
  <w:num w:numId="6">
    <w:abstractNumId w:val="17"/>
  </w:num>
  <w:num w:numId="7">
    <w:abstractNumId w:val="19"/>
  </w:num>
  <w:num w:numId="8">
    <w:abstractNumId w:val="11"/>
  </w:num>
  <w:num w:numId="9">
    <w:abstractNumId w:val="14"/>
  </w:num>
  <w:num w:numId="10">
    <w:abstractNumId w:val="5"/>
  </w:num>
  <w:num w:numId="11">
    <w:abstractNumId w:val="7"/>
  </w:num>
  <w:num w:numId="12">
    <w:abstractNumId w:val="16"/>
  </w:num>
  <w:num w:numId="13">
    <w:abstractNumId w:val="13"/>
  </w:num>
  <w:num w:numId="14">
    <w:abstractNumId w:val="20"/>
  </w:num>
  <w:num w:numId="15">
    <w:abstractNumId w:val="10"/>
  </w:num>
  <w:num w:numId="16">
    <w:abstractNumId w:val="15"/>
  </w:num>
  <w:num w:numId="17">
    <w:abstractNumId w:val="8"/>
  </w:num>
  <w:num w:numId="18">
    <w:abstractNumId w:val="4"/>
  </w:num>
  <w:num w:numId="19">
    <w:abstractNumId w:val="0"/>
  </w:num>
  <w:num w:numId="20">
    <w:abstractNumId w:val="3"/>
  </w:num>
  <w:num w:numId="21">
    <w:abstractNumId w:val="18"/>
  </w:num>
  <w:num w:numId="22">
    <w:abstractNumId w:val="9"/>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3B84"/>
    <w:rsid w:val="00007AD6"/>
    <w:rsid w:val="00022A25"/>
    <w:rsid w:val="00022A66"/>
    <w:rsid w:val="00023098"/>
    <w:rsid w:val="00031474"/>
    <w:rsid w:val="00047846"/>
    <w:rsid w:val="00054B1E"/>
    <w:rsid w:val="0006343B"/>
    <w:rsid w:val="000636C7"/>
    <w:rsid w:val="00064B9B"/>
    <w:rsid w:val="0007137B"/>
    <w:rsid w:val="00074DE6"/>
    <w:rsid w:val="000801E5"/>
    <w:rsid w:val="000810AA"/>
    <w:rsid w:val="00085F9D"/>
    <w:rsid w:val="0009438A"/>
    <w:rsid w:val="00094EE3"/>
    <w:rsid w:val="00096201"/>
    <w:rsid w:val="0009729D"/>
    <w:rsid w:val="000A0EEA"/>
    <w:rsid w:val="000A0FD0"/>
    <w:rsid w:val="000C734B"/>
    <w:rsid w:val="000F2609"/>
    <w:rsid w:val="000F4918"/>
    <w:rsid w:val="00100A76"/>
    <w:rsid w:val="00102024"/>
    <w:rsid w:val="00105664"/>
    <w:rsid w:val="00114F59"/>
    <w:rsid w:val="00122C7B"/>
    <w:rsid w:val="001246BD"/>
    <w:rsid w:val="00125536"/>
    <w:rsid w:val="00137515"/>
    <w:rsid w:val="0014482F"/>
    <w:rsid w:val="001471DB"/>
    <w:rsid w:val="00157199"/>
    <w:rsid w:val="001579B2"/>
    <w:rsid w:val="0016388D"/>
    <w:rsid w:val="0017166B"/>
    <w:rsid w:val="00177166"/>
    <w:rsid w:val="00182947"/>
    <w:rsid w:val="00193844"/>
    <w:rsid w:val="0019628C"/>
    <w:rsid w:val="001A2EA2"/>
    <w:rsid w:val="001A7707"/>
    <w:rsid w:val="001B050F"/>
    <w:rsid w:val="001B7F4D"/>
    <w:rsid w:val="001C4BB7"/>
    <w:rsid w:val="001C5A98"/>
    <w:rsid w:val="001D25BE"/>
    <w:rsid w:val="001E7DF6"/>
    <w:rsid w:val="0021167B"/>
    <w:rsid w:val="002227A0"/>
    <w:rsid w:val="00243C65"/>
    <w:rsid w:val="00263738"/>
    <w:rsid w:val="002877BC"/>
    <w:rsid w:val="002B5317"/>
    <w:rsid w:val="002B7BE7"/>
    <w:rsid w:val="002D51CF"/>
    <w:rsid w:val="002D6D8B"/>
    <w:rsid w:val="00317CC6"/>
    <w:rsid w:val="0032656D"/>
    <w:rsid w:val="00330CA7"/>
    <w:rsid w:val="00341D49"/>
    <w:rsid w:val="00353AA1"/>
    <w:rsid w:val="003576AE"/>
    <w:rsid w:val="00365E03"/>
    <w:rsid w:val="003805E5"/>
    <w:rsid w:val="003A1CE1"/>
    <w:rsid w:val="003A55D6"/>
    <w:rsid w:val="003B105A"/>
    <w:rsid w:val="003B6281"/>
    <w:rsid w:val="003C1314"/>
    <w:rsid w:val="003C23B1"/>
    <w:rsid w:val="003C57BA"/>
    <w:rsid w:val="003F2DA5"/>
    <w:rsid w:val="0041049A"/>
    <w:rsid w:val="00420D46"/>
    <w:rsid w:val="004255DA"/>
    <w:rsid w:val="00454C36"/>
    <w:rsid w:val="00465B62"/>
    <w:rsid w:val="00473B45"/>
    <w:rsid w:val="004A0BEB"/>
    <w:rsid w:val="004A5B5A"/>
    <w:rsid w:val="004B0C8B"/>
    <w:rsid w:val="004E0F3F"/>
    <w:rsid w:val="004F7155"/>
    <w:rsid w:val="00530A6A"/>
    <w:rsid w:val="00534296"/>
    <w:rsid w:val="00557F59"/>
    <w:rsid w:val="00577ADB"/>
    <w:rsid w:val="0058036A"/>
    <w:rsid w:val="005B03A0"/>
    <w:rsid w:val="005B3930"/>
    <w:rsid w:val="005F6DCF"/>
    <w:rsid w:val="006125F9"/>
    <w:rsid w:val="00612685"/>
    <w:rsid w:val="006134D0"/>
    <w:rsid w:val="0061623D"/>
    <w:rsid w:val="00616FB7"/>
    <w:rsid w:val="00641F39"/>
    <w:rsid w:val="00654070"/>
    <w:rsid w:val="00660FB5"/>
    <w:rsid w:val="006712D4"/>
    <w:rsid w:val="006749A6"/>
    <w:rsid w:val="00686798"/>
    <w:rsid w:val="006B0900"/>
    <w:rsid w:val="006B6DDC"/>
    <w:rsid w:val="006E7F66"/>
    <w:rsid w:val="006F31F7"/>
    <w:rsid w:val="00717E84"/>
    <w:rsid w:val="00726D1E"/>
    <w:rsid w:val="00753599"/>
    <w:rsid w:val="00757EB9"/>
    <w:rsid w:val="007644A5"/>
    <w:rsid w:val="0077561A"/>
    <w:rsid w:val="00783AD4"/>
    <w:rsid w:val="00790A4E"/>
    <w:rsid w:val="00790E90"/>
    <w:rsid w:val="007A02BE"/>
    <w:rsid w:val="007B3975"/>
    <w:rsid w:val="007C61DF"/>
    <w:rsid w:val="007E7E72"/>
    <w:rsid w:val="007F3A19"/>
    <w:rsid w:val="008060BD"/>
    <w:rsid w:val="00817262"/>
    <w:rsid w:val="008255AE"/>
    <w:rsid w:val="0083293E"/>
    <w:rsid w:val="00856213"/>
    <w:rsid w:val="008833F7"/>
    <w:rsid w:val="00885DE4"/>
    <w:rsid w:val="008D2C72"/>
    <w:rsid w:val="008E1809"/>
    <w:rsid w:val="008F5866"/>
    <w:rsid w:val="00902117"/>
    <w:rsid w:val="00902B69"/>
    <w:rsid w:val="00912299"/>
    <w:rsid w:val="009125F2"/>
    <w:rsid w:val="00916BAE"/>
    <w:rsid w:val="00930CF0"/>
    <w:rsid w:val="009321C4"/>
    <w:rsid w:val="00955BF5"/>
    <w:rsid w:val="00980D06"/>
    <w:rsid w:val="009909B0"/>
    <w:rsid w:val="009C4E34"/>
    <w:rsid w:val="009F1B1B"/>
    <w:rsid w:val="009F5C23"/>
    <w:rsid w:val="00A005BB"/>
    <w:rsid w:val="00A0130A"/>
    <w:rsid w:val="00A04815"/>
    <w:rsid w:val="00A05845"/>
    <w:rsid w:val="00A162C8"/>
    <w:rsid w:val="00A20320"/>
    <w:rsid w:val="00A47247"/>
    <w:rsid w:val="00A6373E"/>
    <w:rsid w:val="00A8513F"/>
    <w:rsid w:val="00A9146F"/>
    <w:rsid w:val="00A97AB1"/>
    <w:rsid w:val="00AB3ECD"/>
    <w:rsid w:val="00AB3FC0"/>
    <w:rsid w:val="00AC3C7F"/>
    <w:rsid w:val="00AC5044"/>
    <w:rsid w:val="00AC6F56"/>
    <w:rsid w:val="00AD49E3"/>
    <w:rsid w:val="00AD7A3C"/>
    <w:rsid w:val="00AE3A83"/>
    <w:rsid w:val="00B0472E"/>
    <w:rsid w:val="00B10790"/>
    <w:rsid w:val="00B32FCD"/>
    <w:rsid w:val="00B33D8D"/>
    <w:rsid w:val="00B649D9"/>
    <w:rsid w:val="00BA73B8"/>
    <w:rsid w:val="00BB71A5"/>
    <w:rsid w:val="00BC50D4"/>
    <w:rsid w:val="00BF4814"/>
    <w:rsid w:val="00C25864"/>
    <w:rsid w:val="00C402EA"/>
    <w:rsid w:val="00C40469"/>
    <w:rsid w:val="00C57100"/>
    <w:rsid w:val="00C57899"/>
    <w:rsid w:val="00C63F0A"/>
    <w:rsid w:val="00C64B1D"/>
    <w:rsid w:val="00C909C5"/>
    <w:rsid w:val="00C90F8D"/>
    <w:rsid w:val="00C96F4A"/>
    <w:rsid w:val="00CB349A"/>
    <w:rsid w:val="00CC324B"/>
    <w:rsid w:val="00CF2915"/>
    <w:rsid w:val="00D04505"/>
    <w:rsid w:val="00D1686C"/>
    <w:rsid w:val="00D715BF"/>
    <w:rsid w:val="00D7262A"/>
    <w:rsid w:val="00D77EC5"/>
    <w:rsid w:val="00DC4020"/>
    <w:rsid w:val="00DD1A38"/>
    <w:rsid w:val="00DD3815"/>
    <w:rsid w:val="00DF4495"/>
    <w:rsid w:val="00E0614E"/>
    <w:rsid w:val="00E07A13"/>
    <w:rsid w:val="00E24D0F"/>
    <w:rsid w:val="00E36185"/>
    <w:rsid w:val="00E40369"/>
    <w:rsid w:val="00E40AC7"/>
    <w:rsid w:val="00E515BC"/>
    <w:rsid w:val="00E51F8A"/>
    <w:rsid w:val="00E531AE"/>
    <w:rsid w:val="00E536FD"/>
    <w:rsid w:val="00E66A66"/>
    <w:rsid w:val="00E70D76"/>
    <w:rsid w:val="00E82FBD"/>
    <w:rsid w:val="00E83FA8"/>
    <w:rsid w:val="00EA5000"/>
    <w:rsid w:val="00EA5137"/>
    <w:rsid w:val="00EA51F1"/>
    <w:rsid w:val="00EB5215"/>
    <w:rsid w:val="00EC2A51"/>
    <w:rsid w:val="00EF090F"/>
    <w:rsid w:val="00F03B4B"/>
    <w:rsid w:val="00F06C95"/>
    <w:rsid w:val="00F10FE5"/>
    <w:rsid w:val="00F11706"/>
    <w:rsid w:val="00F25324"/>
    <w:rsid w:val="00F413AC"/>
    <w:rsid w:val="00F43825"/>
    <w:rsid w:val="00FC3735"/>
    <w:rsid w:val="00FC52E4"/>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1B7F4D"/>
    <w:pPr>
      <w:suppressAutoHyphens/>
      <w:spacing w:after="240"/>
      <w:outlineLvl w:val="0"/>
    </w:pPr>
    <w:rPr>
      <w:rFonts w:ascii="Arial" w:hAnsi="Arial" w:cs="Arial"/>
      <w:b/>
      <w:caps/>
      <w:sz w:val="28"/>
      <w:szCs w:val="28"/>
    </w:rPr>
  </w:style>
  <w:style w:type="paragraph" w:styleId="Heading2">
    <w:name w:val="heading 2"/>
    <w:basedOn w:val="Normal"/>
    <w:qFormat/>
    <w:rsid w:val="001B7F4D"/>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1B7F4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1B7F4D"/>
    <w:pPr>
      <w:suppressAutoHyphens/>
      <w:spacing w:after="240"/>
      <w:outlineLvl w:val="0"/>
    </w:pPr>
    <w:rPr>
      <w:rFonts w:ascii="Arial" w:hAnsi="Arial" w:cs="Arial"/>
      <w:b/>
      <w:caps/>
      <w:sz w:val="28"/>
      <w:szCs w:val="28"/>
    </w:rPr>
  </w:style>
  <w:style w:type="paragraph" w:styleId="Heading2">
    <w:name w:val="heading 2"/>
    <w:basedOn w:val="Normal"/>
    <w:qFormat/>
    <w:rsid w:val="001B7F4D"/>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1B7F4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1AFB-60F9-4D44-A676-00FEA5E4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2019-01-21T16:53:00Z</cp:lastPrinted>
  <dcterms:created xsi:type="dcterms:W3CDTF">2020-03-05T09:42:00Z</dcterms:created>
  <dcterms:modified xsi:type="dcterms:W3CDTF">2020-03-05T09:53:00Z</dcterms:modified>
</cp:coreProperties>
</file>