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41" w:rsidRDefault="0081605E">
      <w:pPr>
        <w:pStyle w:val="BodyText"/>
        <w:spacing w:before="79"/>
        <w:ind w:left="770" w:right="710"/>
        <w:jc w:val="center"/>
      </w:pPr>
      <w:bookmarkStart w:id="0" w:name="_GoBack"/>
      <w:bookmarkEnd w:id="0"/>
      <w:r>
        <w:t>Site Allocations Development Plan Document</w:t>
      </w:r>
    </w:p>
    <w:p w:rsidR="00FD5841" w:rsidRDefault="00FD5841">
      <w:pPr>
        <w:spacing w:before="2"/>
        <w:rPr>
          <w:b/>
          <w:sz w:val="21"/>
        </w:rPr>
      </w:pPr>
    </w:p>
    <w:p w:rsidR="00FD5841" w:rsidRDefault="0081605E">
      <w:pPr>
        <w:pStyle w:val="BodyText"/>
        <w:spacing w:after="4" w:line="448" w:lineRule="auto"/>
        <w:ind w:left="772" w:right="710"/>
        <w:jc w:val="center"/>
      </w:pPr>
      <w:r>
        <w:t>Proposed Main and Minor Modifications Consultation - February 2018 Consultation Respondents</w:t>
      </w:r>
    </w:p>
    <w:tbl>
      <w:tblPr>
        <w:tblStyle w:val="LightShading"/>
        <w:tblW w:w="0" w:type="auto"/>
        <w:tblLayout w:type="fixed"/>
        <w:tblLook w:val="01E0" w:firstRow="1" w:lastRow="1" w:firstColumn="1" w:lastColumn="1" w:noHBand="0" w:noVBand="0"/>
        <w:tblCaption w:val="Table with links to Respondants"/>
      </w:tblPr>
      <w:tblGrid>
        <w:gridCol w:w="1385"/>
        <w:gridCol w:w="7797"/>
      </w:tblGrid>
      <w:tr w:rsidR="00FD5841" w:rsidTr="00816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spacing w:line="240" w:lineRule="auto"/>
              <w:ind w:right="86"/>
              <w:rPr>
                <w:b w:val="0"/>
                <w:sz w:val="24"/>
                <w:u w:val="none"/>
              </w:rPr>
            </w:pPr>
            <w:r>
              <w:rPr>
                <w:sz w:val="24"/>
                <w:u w:val="none"/>
              </w:rPr>
              <w:t>Reference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81605E">
            <w:pPr>
              <w:pStyle w:val="TableParagraph"/>
              <w:ind w:left="108"/>
              <w:rPr>
                <w:b w:val="0"/>
                <w:sz w:val="24"/>
                <w:u w:val="none"/>
              </w:rPr>
            </w:pPr>
            <w:r>
              <w:rPr>
                <w:sz w:val="24"/>
                <w:u w:val="none"/>
              </w:rPr>
              <w:t>Respondent</w:t>
            </w:r>
          </w:p>
        </w:tc>
      </w:tr>
      <w:tr w:rsidR="00FD5841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7">
              <w:r w:rsidR="0081605E">
                <w:rPr>
                  <w:color w:val="0000FF"/>
                  <w:u w:color="0000FF"/>
                </w:rPr>
                <w:t>Alex Medhurst</w:t>
              </w:r>
            </w:hyperlink>
          </w:p>
        </w:tc>
      </w:tr>
      <w:tr w:rsidR="00FD5841" w:rsidTr="0081605E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8">
              <w:r w:rsidR="0081605E">
                <w:rPr>
                  <w:rFonts w:ascii="Times New Roman" w:hAnsi="Times New Roman"/>
                  <w:color w:val="0000FF"/>
                  <w:spacing w:val="-56"/>
                  <w:u w:color="0000FF"/>
                </w:rPr>
                <w:t xml:space="preserve"> </w:t>
              </w:r>
              <w:r w:rsidR="0081605E">
                <w:rPr>
                  <w:color w:val="0000FF"/>
                  <w:u w:color="0000FF"/>
                </w:rPr>
                <w:t>Summersdale Residents’ Association (Roger Hobbs)</w:t>
              </w:r>
            </w:hyperlink>
          </w:p>
        </w:tc>
      </w:tr>
      <w:tr w:rsidR="00FD5841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9">
              <w:r w:rsidR="0081605E">
                <w:rPr>
                  <w:color w:val="0000FF"/>
                  <w:u w:color="0000FF"/>
                </w:rPr>
                <w:t>Roger Ellis</w:t>
              </w:r>
            </w:hyperlink>
          </w:p>
        </w:tc>
      </w:tr>
      <w:tr w:rsidR="00FD5841" w:rsidTr="0081605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10">
              <w:r w:rsidR="0081605E">
                <w:rPr>
                  <w:color w:val="0000FF"/>
                  <w:u w:color="0000FF"/>
                </w:rPr>
                <w:t>Maggie Ellis</w:t>
              </w:r>
            </w:hyperlink>
          </w:p>
        </w:tc>
      </w:tr>
      <w:tr w:rsidR="00FD5841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11">
              <w:r w:rsidR="0081605E">
                <w:rPr>
                  <w:color w:val="0000FF"/>
                  <w:u w:color="0000FF"/>
                </w:rPr>
                <w:t>Bosham Association (Chris Hitchings)</w:t>
              </w:r>
            </w:hyperlink>
          </w:p>
        </w:tc>
      </w:tr>
      <w:tr w:rsidR="00FD5841" w:rsidTr="0081605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12">
              <w:r w:rsidR="0081605E">
                <w:rPr>
                  <w:color w:val="0000FF"/>
                  <w:u w:color="0000FF"/>
                </w:rPr>
                <w:t>Mr G K Goodwin</w:t>
              </w:r>
            </w:hyperlink>
          </w:p>
        </w:tc>
      </w:tr>
      <w:tr w:rsidR="00FD5841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13">
              <w:r w:rsidR="0081605E">
                <w:rPr>
                  <w:color w:val="0000FF"/>
                  <w:u w:color="0000FF"/>
                </w:rPr>
                <w:t>Thakeham Homes (Damien Sullivan)</w:t>
              </w:r>
            </w:hyperlink>
          </w:p>
        </w:tc>
      </w:tr>
      <w:tr w:rsidR="00FD5841" w:rsidTr="0081605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14">
              <w:r w:rsidR="0081605E">
                <w:rPr>
                  <w:color w:val="0000FF"/>
                  <w:u w:color="0000FF"/>
                </w:rPr>
                <w:t>Councillor Philippa Hardwick</w:t>
              </w:r>
            </w:hyperlink>
          </w:p>
        </w:tc>
      </w:tr>
      <w:tr w:rsidR="00FD5841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15">
              <w:r w:rsidR="0081605E">
                <w:rPr>
                  <w:color w:val="0000FF"/>
                  <w:u w:color="0000FF"/>
                </w:rPr>
                <w:t>Southern Water (Michael Tucker)</w:t>
              </w:r>
            </w:hyperlink>
          </w:p>
        </w:tc>
      </w:tr>
      <w:tr w:rsidR="00FD5841" w:rsidTr="0081605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16">
              <w:r w:rsidR="0081605E">
                <w:rPr>
                  <w:color w:val="0000FF"/>
                  <w:u w:color="0000FF"/>
                </w:rPr>
                <w:t>Councillor Norma Graves</w:t>
              </w:r>
            </w:hyperlink>
          </w:p>
        </w:tc>
      </w:tr>
      <w:tr w:rsidR="00FD5841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17">
              <w:r w:rsidR="0081605E">
                <w:rPr>
                  <w:color w:val="0000FF"/>
                  <w:u w:color="0000FF"/>
                </w:rPr>
                <w:t>Lynchmere Parish Council (Kate Bain)</w:t>
              </w:r>
            </w:hyperlink>
          </w:p>
        </w:tc>
      </w:tr>
      <w:tr w:rsidR="00FD5841" w:rsidTr="0081605E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18">
              <w:r w:rsidR="0081605E">
                <w:rPr>
                  <w:color w:val="0000FF"/>
                  <w:u w:color="0000FF"/>
                </w:rPr>
                <w:t>Bargate Homes (Paul Thomas)</w:t>
              </w:r>
            </w:hyperlink>
          </w:p>
        </w:tc>
      </w:tr>
      <w:tr w:rsidR="00FD5841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19">
              <w:r w:rsidR="0081605E">
                <w:rPr>
                  <w:color w:val="0000FF"/>
                  <w:u w:color="0000FF"/>
                </w:rPr>
                <w:t>South Downs National Park Authority (Lucy Howard)</w:t>
              </w:r>
            </w:hyperlink>
          </w:p>
        </w:tc>
      </w:tr>
      <w:tr w:rsidR="00FD5841" w:rsidTr="0081605E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0">
              <w:r w:rsidR="0081605E">
                <w:rPr>
                  <w:color w:val="0000FF"/>
                  <w:u w:color="0000FF"/>
                </w:rPr>
                <w:t>Sport England (Laura Hutson)</w:t>
              </w:r>
            </w:hyperlink>
          </w:p>
        </w:tc>
      </w:tr>
      <w:tr w:rsidR="00FD5841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1">
              <w:r w:rsidR="0081605E">
                <w:rPr>
                  <w:color w:val="0000FF"/>
                  <w:u w:color="0000FF"/>
                </w:rPr>
                <w:t>Taylor Wimpey (Elizabeth Burt)</w:t>
              </w:r>
            </w:hyperlink>
          </w:p>
        </w:tc>
      </w:tr>
      <w:tr w:rsidR="00FD5841" w:rsidTr="0081605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2">
              <w:r w:rsidR="0081605E">
                <w:rPr>
                  <w:color w:val="0000FF"/>
                  <w:u w:color="0000FF"/>
                </w:rPr>
                <w:t>West Sussex County Council (Caroline West)</w:t>
              </w:r>
            </w:hyperlink>
          </w:p>
        </w:tc>
      </w:tr>
      <w:tr w:rsidR="00FD5841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3">
              <w:r w:rsidR="0081605E">
                <w:rPr>
                  <w:color w:val="0000FF"/>
                  <w:u w:color="0000FF"/>
                </w:rPr>
                <w:t>Bosham Parish Council (Lisa Roberts)</w:t>
              </w:r>
            </w:hyperlink>
          </w:p>
        </w:tc>
      </w:tr>
      <w:tr w:rsidR="00FD5841" w:rsidTr="0081605E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4">
              <w:r w:rsidR="0081605E">
                <w:rPr>
                  <w:color w:val="0000FF"/>
                  <w:u w:color="0000FF"/>
                </w:rPr>
                <w:t>Historic England (Martin Small)</w:t>
              </w:r>
            </w:hyperlink>
          </w:p>
        </w:tc>
      </w:tr>
      <w:tr w:rsidR="00FD5841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spacing w:line="272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1" w:lineRule="exact"/>
              <w:ind w:left="108"/>
              <w:rPr>
                <w:u w:val="none"/>
              </w:rPr>
            </w:pPr>
            <w:hyperlink r:id="rId25">
              <w:r w:rsidR="0081605E">
                <w:rPr>
                  <w:color w:val="0000FF"/>
                  <w:u w:color="0000FF"/>
                </w:rPr>
                <w:t>Environment Agency (Hannah Hyland)</w:t>
              </w:r>
            </w:hyperlink>
          </w:p>
        </w:tc>
      </w:tr>
      <w:tr w:rsidR="00FD5841" w:rsidTr="0081605E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6">
              <w:r w:rsidR="0081605E">
                <w:rPr>
                  <w:color w:val="0000FF"/>
                  <w:u w:color="0000FF"/>
                </w:rPr>
                <w:t>Highways England (Richard Franklin)</w:t>
              </w:r>
            </w:hyperlink>
          </w:p>
        </w:tc>
      </w:tr>
      <w:tr w:rsidR="00FD5841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7">
              <w:r w:rsidR="0081605E">
                <w:rPr>
                  <w:color w:val="0000FF"/>
                  <w:u w:color="0000FF"/>
                </w:rPr>
                <w:t>Helen Morton obo Sturt Avenue, Moorfields and Orchard Close residents</w:t>
              </w:r>
            </w:hyperlink>
          </w:p>
        </w:tc>
      </w:tr>
      <w:tr w:rsidR="00FD5841" w:rsidTr="0081605E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FD5841" w:rsidRDefault="0081605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FD5841" w:rsidRDefault="005F40BD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8">
              <w:r w:rsidR="0081605E">
                <w:rPr>
                  <w:color w:val="0000FF"/>
                  <w:u w:color="0000FF"/>
                </w:rPr>
                <w:t>Ministry of Defence (Debbie Baker)</w:t>
              </w:r>
            </w:hyperlink>
          </w:p>
        </w:tc>
      </w:tr>
      <w:tr w:rsidR="0081605E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81605E" w:rsidRDefault="0081605E" w:rsidP="00A6193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81605E" w:rsidRDefault="005F40BD" w:rsidP="00A6193F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9">
              <w:r w:rsidR="0081605E">
                <w:rPr>
                  <w:color w:val="0000FF"/>
                  <w:u w:color="0000FF"/>
                </w:rPr>
                <w:t>Plaistow &amp; Ifold Parish Council (Beverley Weddell)</w:t>
              </w:r>
            </w:hyperlink>
          </w:p>
        </w:tc>
      </w:tr>
      <w:tr w:rsidR="0081605E" w:rsidTr="0081605E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81605E" w:rsidRDefault="0081605E" w:rsidP="00A6193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81605E" w:rsidRDefault="005F40BD" w:rsidP="00A6193F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30">
              <w:r w:rsidR="0081605E">
                <w:rPr>
                  <w:color w:val="0000FF"/>
                  <w:u w:color="0000FF"/>
                </w:rPr>
                <w:t>Mrs A Board</w:t>
              </w:r>
            </w:hyperlink>
          </w:p>
        </w:tc>
      </w:tr>
      <w:tr w:rsidR="0081605E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81605E" w:rsidRDefault="0081605E" w:rsidP="00A6193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81605E" w:rsidRDefault="005F40BD" w:rsidP="00A6193F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31">
              <w:r w:rsidR="0081605E">
                <w:rPr>
                  <w:color w:val="0000FF"/>
                  <w:u w:color="0000FF"/>
                </w:rPr>
                <w:t>Deloitte (Josh Coldicott) obo Church Commissioners</w:t>
              </w:r>
            </w:hyperlink>
          </w:p>
        </w:tc>
      </w:tr>
      <w:tr w:rsidR="0081605E" w:rsidTr="0081605E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81605E" w:rsidRDefault="0081605E" w:rsidP="00A6193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81605E" w:rsidRDefault="005F40BD" w:rsidP="00A6193F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32">
              <w:r w:rsidR="0081605E">
                <w:rPr>
                  <w:color w:val="0000FF"/>
                  <w:u w:color="0000FF"/>
                </w:rPr>
                <w:t>Savills (Sarah Beuden)</w:t>
              </w:r>
            </w:hyperlink>
          </w:p>
        </w:tc>
      </w:tr>
      <w:tr w:rsidR="0081605E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81605E" w:rsidRDefault="0081605E" w:rsidP="00A6193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81605E" w:rsidRDefault="005F40BD" w:rsidP="00A6193F">
            <w:pPr>
              <w:pStyle w:val="TableParagraph"/>
              <w:spacing w:line="242" w:lineRule="auto"/>
              <w:ind w:left="108" w:right="2082"/>
              <w:rPr>
                <w:u w:val="none"/>
              </w:rPr>
            </w:pPr>
            <w:hyperlink r:id="rId33">
              <w:r w:rsidR="0081605E">
                <w:rPr>
                  <w:color w:val="0000FF"/>
                  <w:u w:color="0000FF"/>
                </w:rPr>
                <w:t>Verve Planning (Caroline Wilberforce) obo Casa Coevo 1</w:t>
              </w:r>
            </w:hyperlink>
            <w:r w:rsidR="0081605E">
              <w:rPr>
                <w:color w:val="0000FF"/>
                <w:u w:val="none"/>
              </w:rPr>
              <w:t xml:space="preserve"> </w:t>
            </w:r>
            <w:hyperlink r:id="rId34">
              <w:r w:rsidR="0081605E">
                <w:rPr>
                  <w:color w:val="0000FF"/>
                  <w:u w:color="0000FF"/>
                </w:rPr>
                <w:t>Verve Planning obo Casa Coevo 2</w:t>
              </w:r>
            </w:hyperlink>
          </w:p>
        </w:tc>
      </w:tr>
      <w:tr w:rsidR="0081605E" w:rsidTr="0081605E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81605E" w:rsidRDefault="0081605E" w:rsidP="00A6193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81605E" w:rsidRDefault="005F40BD" w:rsidP="00A6193F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35">
              <w:r w:rsidR="0081605E">
                <w:rPr>
                  <w:color w:val="0000FF"/>
                  <w:u w:color="0000FF"/>
                </w:rPr>
                <w:t>Aylward Town Planning Ltd (Mark Aylward) obo King and Co</w:t>
              </w:r>
            </w:hyperlink>
          </w:p>
        </w:tc>
      </w:tr>
      <w:tr w:rsidR="0081605E" w:rsidTr="0081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81605E" w:rsidRDefault="0081605E" w:rsidP="00A6193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81605E" w:rsidRDefault="005F40BD" w:rsidP="00A6193F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36">
              <w:r w:rsidR="0081605E">
                <w:rPr>
                  <w:color w:val="0000FF"/>
                  <w:u w:color="0000FF"/>
                </w:rPr>
                <w:t>Tom Procter</w:t>
              </w:r>
            </w:hyperlink>
          </w:p>
        </w:tc>
      </w:tr>
      <w:tr w:rsidR="0081605E" w:rsidTr="008160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81605E" w:rsidRDefault="0081605E" w:rsidP="00A6193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81605E" w:rsidRDefault="005F40BD" w:rsidP="00A6193F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37">
              <w:r w:rsidR="0081605E">
                <w:rPr>
                  <w:color w:val="0000FF"/>
                  <w:u w:color="0000FF"/>
                </w:rPr>
                <w:t>Natural England (Rebecca Bishop)</w:t>
              </w:r>
            </w:hyperlink>
          </w:p>
        </w:tc>
      </w:tr>
    </w:tbl>
    <w:p w:rsidR="00FD5841" w:rsidRDefault="00FD5841">
      <w:pPr>
        <w:spacing w:line="250" w:lineRule="exact"/>
        <w:sectPr w:rsidR="00FD5841">
          <w:footerReference w:type="default" r:id="rId38"/>
          <w:type w:val="continuous"/>
          <w:pgSz w:w="11910" w:h="16840"/>
          <w:pgMar w:top="1340" w:right="1280" w:bottom="560" w:left="1220" w:header="720" w:footer="364" w:gutter="0"/>
          <w:pgNumType w:start="1"/>
          <w:cols w:space="720"/>
        </w:sectPr>
      </w:pPr>
    </w:p>
    <w:p w:rsidR="00CA638B" w:rsidRDefault="00CA638B"/>
    <w:sectPr w:rsidR="00CA638B">
      <w:pgSz w:w="11910" w:h="16840"/>
      <w:pgMar w:top="1420" w:right="1280" w:bottom="560" w:left="1220" w:header="0" w:footer="3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BD" w:rsidRDefault="005F40BD">
      <w:r>
        <w:separator/>
      </w:r>
    </w:p>
  </w:endnote>
  <w:endnote w:type="continuationSeparator" w:id="0">
    <w:p w:rsidR="005F40BD" w:rsidRDefault="005F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41" w:rsidRDefault="00FD5841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BD" w:rsidRDefault="005F40BD">
      <w:r>
        <w:separator/>
      </w:r>
    </w:p>
  </w:footnote>
  <w:footnote w:type="continuationSeparator" w:id="0">
    <w:p w:rsidR="005F40BD" w:rsidRDefault="005F4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41"/>
    <w:rsid w:val="00292F07"/>
    <w:rsid w:val="005F40BD"/>
    <w:rsid w:val="007042BE"/>
    <w:rsid w:val="0081605E"/>
    <w:rsid w:val="00CA638B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5"/>
    </w:pPr>
    <w:rPr>
      <w:u w:val="single" w:color="000000"/>
    </w:rPr>
  </w:style>
  <w:style w:type="table" w:styleId="LightShading">
    <w:name w:val="Light Shading"/>
    <w:basedOn w:val="TableNormal"/>
    <w:uiPriority w:val="60"/>
    <w:rsid w:val="0081605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5"/>
    </w:pPr>
    <w:rPr>
      <w:u w:val="single" w:color="000000"/>
    </w:rPr>
  </w:style>
  <w:style w:type="table" w:styleId="LightShading">
    <w:name w:val="Light Shading"/>
    <w:basedOn w:val="TableNormal"/>
    <w:uiPriority w:val="60"/>
    <w:rsid w:val="0081605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hester.gov.uk/CHttpHandler.ashx?id=30598" TargetMode="External"/><Relationship Id="rId13" Type="http://schemas.openxmlformats.org/officeDocument/2006/relationships/hyperlink" Target="http://www.chichester.gov.uk/CHttpHandler.ashx?id=30603" TargetMode="External"/><Relationship Id="rId18" Type="http://schemas.openxmlformats.org/officeDocument/2006/relationships/hyperlink" Target="http://www.chichester.gov.uk/CHttpHandler.ashx?id=30608" TargetMode="External"/><Relationship Id="rId26" Type="http://schemas.openxmlformats.org/officeDocument/2006/relationships/hyperlink" Target="http://www.chichester.gov.uk/CHttpHandler.ashx?id=3061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hichester.gov.uk/CHttpHandler.ashx?id=30611" TargetMode="External"/><Relationship Id="rId34" Type="http://schemas.openxmlformats.org/officeDocument/2006/relationships/hyperlink" Target="http://www.chichester.gov.uk/CHttpHandler.ashx?id=30623" TargetMode="External"/><Relationship Id="rId7" Type="http://schemas.openxmlformats.org/officeDocument/2006/relationships/hyperlink" Target="http://www.chichester.gov.uk/CHttpHandler.ashx?id=30597" TargetMode="External"/><Relationship Id="rId12" Type="http://schemas.openxmlformats.org/officeDocument/2006/relationships/hyperlink" Target="http://www.chichester.gov.uk/CHttpHandler.ashx?id=30602" TargetMode="External"/><Relationship Id="rId17" Type="http://schemas.openxmlformats.org/officeDocument/2006/relationships/hyperlink" Target="http://www.chichester.gov.uk/CHttpHandler.ashx?id=30607" TargetMode="External"/><Relationship Id="rId25" Type="http://schemas.openxmlformats.org/officeDocument/2006/relationships/hyperlink" Target="http://www.chichester.gov.uk/CHttpHandler.ashx?id=30615" TargetMode="External"/><Relationship Id="rId33" Type="http://schemas.openxmlformats.org/officeDocument/2006/relationships/hyperlink" Target="http://www.chichester.gov.uk/CHttpHandler.ashx?id=30622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chichester.gov.uk/CHttpHandler.ashx?id=30606" TargetMode="External"/><Relationship Id="rId20" Type="http://schemas.openxmlformats.org/officeDocument/2006/relationships/hyperlink" Target="http://www.chichester.gov.uk/CHttpHandler.ashx?id=30610" TargetMode="External"/><Relationship Id="rId29" Type="http://schemas.openxmlformats.org/officeDocument/2006/relationships/hyperlink" Target="http://www.chichester.gov.uk/CHttpHandler.ashx?id=3061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hichester.gov.uk/CHttpHandler.ashx?id=30601" TargetMode="External"/><Relationship Id="rId24" Type="http://schemas.openxmlformats.org/officeDocument/2006/relationships/hyperlink" Target="http://www.chichester.gov.uk/CHttpHandler.ashx?id=30614" TargetMode="External"/><Relationship Id="rId32" Type="http://schemas.openxmlformats.org/officeDocument/2006/relationships/hyperlink" Target="http://www.chichester.gov.uk/CHttpHandler.ashx?id=306267" TargetMode="External"/><Relationship Id="rId37" Type="http://schemas.openxmlformats.org/officeDocument/2006/relationships/hyperlink" Target="http://www.chichester.gov.uk/CHttpHandler.ashx?id=30626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hichester.gov.uk/CHttpHandler.ashx?id=30605" TargetMode="External"/><Relationship Id="rId23" Type="http://schemas.openxmlformats.org/officeDocument/2006/relationships/hyperlink" Target="http://www.chichester.gov.uk/CHttpHandler.ashx?id=30613" TargetMode="External"/><Relationship Id="rId28" Type="http://schemas.openxmlformats.org/officeDocument/2006/relationships/hyperlink" Target="http://www.chichester.gov.uk/CHttpHandler.ashx?id=30618" TargetMode="External"/><Relationship Id="rId36" Type="http://schemas.openxmlformats.org/officeDocument/2006/relationships/hyperlink" Target="http://www.chichester.gov.uk/CHttpHandler.ashx?id=30625" TargetMode="External"/><Relationship Id="rId10" Type="http://schemas.openxmlformats.org/officeDocument/2006/relationships/hyperlink" Target="http://www.chichester.gov.uk/CHttpHandler.ashx?id=30600" TargetMode="External"/><Relationship Id="rId19" Type="http://schemas.openxmlformats.org/officeDocument/2006/relationships/hyperlink" Target="http://www.chichester.gov.uk/CHttpHandler.ashx?id=30609" TargetMode="External"/><Relationship Id="rId31" Type="http://schemas.openxmlformats.org/officeDocument/2006/relationships/hyperlink" Target="http://www.chichester.gov.uk/CHttpHandler.ashx?id=30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chester.gov.uk/CHttpHandler.ashx?id=30599" TargetMode="External"/><Relationship Id="rId14" Type="http://schemas.openxmlformats.org/officeDocument/2006/relationships/hyperlink" Target="http://www.chichester.gov.uk/CHttpHandler.ashx?id=30604" TargetMode="External"/><Relationship Id="rId22" Type="http://schemas.openxmlformats.org/officeDocument/2006/relationships/hyperlink" Target="http://www.chichester.gov.uk/CHttpHandler.ashx?id=30612" TargetMode="External"/><Relationship Id="rId27" Type="http://schemas.openxmlformats.org/officeDocument/2006/relationships/hyperlink" Target="http://www.chichester.gov.uk/CHttpHandler.ashx?id=30617" TargetMode="External"/><Relationship Id="rId30" Type="http://schemas.openxmlformats.org/officeDocument/2006/relationships/hyperlink" Target="http://www.chichester.gov.uk/CHttpHandler.ashx?id=30620" TargetMode="External"/><Relationship Id="rId35" Type="http://schemas.openxmlformats.org/officeDocument/2006/relationships/hyperlink" Target="http://www.chichester.gov.uk/CHttpHandler.ashx?id=30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Loaring</dc:creator>
  <cp:lastModifiedBy>Harvey Monaghan</cp:lastModifiedBy>
  <cp:revision>2</cp:revision>
  <dcterms:created xsi:type="dcterms:W3CDTF">2020-07-01T13:08:00Z</dcterms:created>
  <dcterms:modified xsi:type="dcterms:W3CDTF">2020-07-01T13:08:00Z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2020-07-01T00:00:00Z</vt:filetime>
  </property>
</Properties>
</file>