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97656F">
      <w:pPr>
        <w:pStyle w:val="Heading1"/>
        <w:spacing w:before="66"/>
        <w:rPr>
          <w:sz w:val="48"/>
          <w:szCs w:val="48"/>
        </w:rPr>
      </w:pPr>
      <w:r>
        <w:rPr>
          <w:sz w:val="48"/>
          <w:szCs w:val="48"/>
        </w:rPr>
        <w:t>Sidlesham</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C45AAF">
            <w:pPr>
              <w:pStyle w:val="TableParagraph"/>
              <w:spacing w:line="272" w:lineRule="exact"/>
              <w:ind w:left="108"/>
              <w:jc w:val="center"/>
              <w:rPr>
                <w:b/>
                <w:sz w:val="24"/>
              </w:rPr>
            </w:pPr>
            <w:r>
              <w:rPr>
                <w:b/>
                <w:w w:val="99"/>
                <w:sz w:val="24"/>
              </w:rPr>
              <w:t>£</w:t>
            </w:r>
            <w:bookmarkStart w:id="0" w:name="_GoBack"/>
            <w:bookmarkEnd w:id="0"/>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97656F" w:rsidP="00C45AAF">
            <w:pPr>
              <w:pStyle w:val="TableParagraph"/>
              <w:spacing w:line="274" w:lineRule="exact"/>
              <w:jc w:val="right"/>
              <w:rPr>
                <w:sz w:val="24"/>
              </w:rPr>
            </w:pPr>
            <w:r>
              <w:rPr>
                <w:sz w:val="24"/>
              </w:rPr>
              <w:t>625.48</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97656F" w:rsidP="00C45AAF">
            <w:pPr>
              <w:pStyle w:val="TableParagraph"/>
              <w:spacing w:line="274" w:lineRule="exact"/>
              <w:jc w:val="right"/>
              <w:rPr>
                <w:sz w:val="24"/>
              </w:rPr>
            </w:pPr>
            <w:r>
              <w:rPr>
                <w:sz w:val="24"/>
              </w:rPr>
              <w:t>625.48</w:t>
            </w:r>
          </w:p>
        </w:tc>
      </w:tr>
      <w:tr w:rsidR="00C36B56" w:rsidTr="00660A3B">
        <w:trPr>
          <w:trHeight w:val="551"/>
        </w:trPr>
        <w:tc>
          <w:tcPr>
            <w:tcW w:w="8529" w:type="dxa"/>
          </w:tcPr>
          <w:p w:rsidR="00C36B56" w:rsidRDefault="00C36B56" w:rsidP="0097656F">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C45AAF">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C45AAF">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C45AAF">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C45AAF">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C45AAF">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97656F" w:rsidP="00C45AAF">
            <w:pPr>
              <w:pStyle w:val="TableParagraph"/>
              <w:spacing w:line="274" w:lineRule="exact"/>
              <w:jc w:val="right"/>
              <w:rPr>
                <w:sz w:val="24"/>
              </w:rPr>
            </w:pPr>
            <w:r w:rsidRPr="000556E4">
              <w:rPr>
                <w:sz w:val="24"/>
              </w:rPr>
              <w:t>0.00</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C45AAF">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97656F" w:rsidP="00C45AAF">
            <w:pPr>
              <w:pStyle w:val="TableParagraph"/>
              <w:spacing w:line="274" w:lineRule="exact"/>
              <w:jc w:val="right"/>
              <w:rPr>
                <w:sz w:val="24"/>
              </w:rPr>
            </w:pPr>
            <w:r w:rsidRPr="000556E4">
              <w:rPr>
                <w:sz w:val="24"/>
              </w:rPr>
              <w:t>0.00</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C45AAF">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C45AAF">
            <w:pPr>
              <w:pStyle w:val="TableParagraph"/>
              <w:spacing w:line="274" w:lineRule="exact"/>
              <w:jc w:val="right"/>
              <w:rPr>
                <w:sz w:val="24"/>
              </w:rPr>
            </w:pPr>
            <w:r w:rsidRPr="000556E4">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rsidP="00C45AAF">
            <w:pPr>
              <w:pStyle w:val="TableParagraph"/>
              <w:jc w:val="right"/>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7656F" w:rsidP="00C45AAF">
            <w:pPr>
              <w:pStyle w:val="TableParagraph"/>
              <w:spacing w:line="274" w:lineRule="exact"/>
              <w:jc w:val="right"/>
              <w:rPr>
                <w:b/>
                <w:sz w:val="24"/>
              </w:rPr>
            </w:pPr>
            <w:r>
              <w:rPr>
                <w:sz w:val="24"/>
              </w:rPr>
              <w:t>625.48</w:t>
            </w: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7656F" w:rsidRDefault="0097656F" w:rsidP="0097656F">
            <w:pPr>
              <w:pStyle w:val="TableParagraph"/>
              <w:ind w:left="674" w:right="375"/>
            </w:pPr>
          </w:p>
          <w:p w:rsidR="0097656F" w:rsidRPr="0097656F" w:rsidRDefault="0097656F" w:rsidP="0097656F">
            <w:pPr>
              <w:pStyle w:val="TableParagraph"/>
              <w:ind w:left="674" w:right="375"/>
              <w:rPr>
                <w:b/>
              </w:rPr>
            </w:pPr>
            <w:r w:rsidRPr="0097656F">
              <w:rPr>
                <w:b/>
              </w:rPr>
              <w:t xml:space="preserve">Criteria A </w:t>
            </w:r>
          </w:p>
          <w:p w:rsidR="009A13B5" w:rsidRDefault="0097656F" w:rsidP="0097656F">
            <w:pPr>
              <w:pStyle w:val="TableParagraph"/>
              <w:ind w:left="674" w:right="375"/>
              <w:rPr>
                <w:sz w:val="24"/>
              </w:rPr>
            </w:pPr>
            <w:r>
              <w:t>Sidlesham PC replaced the rotten fencing surrounding the children’s playground on the Memorial Playing Field. The total cost was £5,169.38. Of that, a grant for £4,000 was obtained from Ferry Farm Community Grant Scheme; £543.90 came from Parish Council reserves and £625.48 from CIL receipts.</w:t>
            </w:r>
          </w:p>
          <w:p w:rsidR="0097656F" w:rsidRDefault="0097656F">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lastRenderedPageBreak/>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8A1E42"/>
    <w:rsid w:val="008A54FB"/>
    <w:rsid w:val="008B4D03"/>
    <w:rsid w:val="0097656F"/>
    <w:rsid w:val="009A13B5"/>
    <w:rsid w:val="00A45712"/>
    <w:rsid w:val="00A926B1"/>
    <w:rsid w:val="00B86757"/>
    <w:rsid w:val="00BD7E3C"/>
    <w:rsid w:val="00C36B56"/>
    <w:rsid w:val="00C45AAF"/>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20</cp:revision>
  <dcterms:created xsi:type="dcterms:W3CDTF">2020-08-28T14:04:00Z</dcterms:created>
  <dcterms:modified xsi:type="dcterms:W3CDTF">2020-09-11T08:57:00Z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