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DE08C8">
      <w:pPr>
        <w:pStyle w:val="Heading1"/>
        <w:spacing w:before="66"/>
        <w:rPr>
          <w:sz w:val="48"/>
          <w:szCs w:val="48"/>
        </w:rPr>
      </w:pPr>
      <w:r>
        <w:rPr>
          <w:sz w:val="48"/>
          <w:szCs w:val="48"/>
        </w:rPr>
        <w:t>Hunston</w:t>
      </w:r>
      <w:r w:rsidR="00C36B56" w:rsidRPr="006B392C">
        <w:rPr>
          <w:sz w:val="48"/>
          <w:szCs w:val="48"/>
        </w:rPr>
        <w:t xml:space="preserve"> Parish Council</w:t>
      </w:r>
    </w:p>
    <w:p w:rsidR="00D10522" w:rsidRDefault="00C36B56">
      <w:pPr>
        <w:spacing w:before="2"/>
        <w:ind w:left="226"/>
        <w:rPr>
          <w:b/>
          <w:sz w:val="28"/>
        </w:rPr>
      </w:pPr>
      <w:r>
        <w:rPr>
          <w:b/>
          <w:sz w:val="28"/>
        </w:rPr>
        <w:t>CIL Monitoring Report (Regulation 62A) 1April 201</w:t>
      </w:r>
      <w:r w:rsidR="00F55863">
        <w:rPr>
          <w:b/>
          <w:sz w:val="28"/>
        </w:rPr>
        <w:t xml:space="preserve">8 </w:t>
      </w:r>
      <w:r>
        <w:rPr>
          <w:b/>
          <w:sz w:val="28"/>
        </w:rPr>
        <w:t>- 31 March 201</w:t>
      </w:r>
      <w:r w:rsidR="00F55863">
        <w:rPr>
          <w:b/>
          <w:sz w:val="28"/>
        </w:rPr>
        <w:t>9</w:t>
      </w:r>
    </w:p>
    <w:p w:rsidR="00D10522" w:rsidRDefault="00D10522">
      <w:pPr>
        <w:pStyle w:val="BodyText"/>
        <w:spacing w:before="2" w:after="1"/>
        <w:rPr>
          <w:b/>
          <w:sz w:val="28"/>
        </w:rPr>
      </w:pP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rsidTr="00F5630E">
        <w:trPr>
          <w:trHeight w:val="414"/>
          <w:tblHeader/>
        </w:trPr>
        <w:tc>
          <w:tcPr>
            <w:tcW w:w="9464" w:type="dxa"/>
          </w:tcPr>
          <w:p w:rsidR="00C36B56" w:rsidRDefault="00D064B7">
            <w:pPr>
              <w:pStyle w:val="TableParagraph"/>
              <w:spacing w:line="272" w:lineRule="exact"/>
              <w:ind w:left="107"/>
              <w:rPr>
                <w:b/>
                <w:sz w:val="24"/>
              </w:rPr>
            </w:pPr>
            <w:r>
              <w:rPr>
                <w:b/>
                <w:sz w:val="24"/>
              </w:rPr>
              <w:t>DETAILS</w:t>
            </w:r>
          </w:p>
        </w:tc>
        <w:tc>
          <w:tcPr>
            <w:tcW w:w="1701" w:type="dxa"/>
          </w:tcPr>
          <w:p w:rsidR="00C36B56" w:rsidRDefault="00C36B56" w:rsidP="00475456">
            <w:pPr>
              <w:pStyle w:val="TableParagraph"/>
              <w:spacing w:line="272" w:lineRule="exact"/>
              <w:ind w:left="108"/>
              <w:jc w:val="center"/>
              <w:rPr>
                <w:b/>
                <w:sz w:val="24"/>
              </w:rPr>
            </w:pPr>
            <w:r>
              <w:rPr>
                <w:b/>
                <w:w w:val="99"/>
                <w:sz w:val="24"/>
              </w:rPr>
              <w:t>£</w:t>
            </w:r>
          </w:p>
        </w:tc>
      </w:tr>
      <w:tr w:rsidR="009A13B5" w:rsidTr="00F5630E">
        <w:trPr>
          <w:trHeight w:val="551"/>
        </w:trPr>
        <w:tc>
          <w:tcPr>
            <w:tcW w:w="9464" w:type="dxa"/>
          </w:tcPr>
          <w:p w:rsidR="009A13B5" w:rsidRPr="00A926B1" w:rsidRDefault="002238F0">
            <w:pPr>
              <w:pStyle w:val="TableParagraph"/>
              <w:spacing w:line="271" w:lineRule="exact"/>
              <w:ind w:left="107"/>
              <w:rPr>
                <w:sz w:val="24"/>
              </w:rPr>
            </w:pPr>
            <w:r>
              <w:rPr>
                <w:sz w:val="24"/>
              </w:rPr>
              <w:tab/>
            </w:r>
            <w:r w:rsidR="009A13B5" w:rsidRPr="00A926B1">
              <w:rPr>
                <w:sz w:val="24"/>
              </w:rPr>
              <w:t xml:space="preserve">CIL </w:t>
            </w:r>
            <w:r w:rsidR="00DD3C90">
              <w:rPr>
                <w:sz w:val="24"/>
              </w:rPr>
              <w:t>received</w:t>
            </w:r>
            <w:r w:rsidR="009A13B5" w:rsidRPr="00A926B1">
              <w:rPr>
                <w:sz w:val="24"/>
              </w:rPr>
              <w:t xml:space="preserve"> for </w:t>
            </w:r>
            <w:r w:rsidR="0071768F" w:rsidRPr="00A926B1">
              <w:rPr>
                <w:sz w:val="24"/>
              </w:rPr>
              <w:t>year 1 April 201</w:t>
            </w:r>
            <w:r w:rsidR="00F55863">
              <w:rPr>
                <w:sz w:val="24"/>
              </w:rPr>
              <w:t xml:space="preserve">8 </w:t>
            </w:r>
            <w:r w:rsidR="0071768F" w:rsidRPr="00A926B1">
              <w:rPr>
                <w:sz w:val="24"/>
              </w:rPr>
              <w:t>-</w:t>
            </w:r>
            <w:r w:rsidR="00F55863">
              <w:rPr>
                <w:sz w:val="24"/>
              </w:rPr>
              <w:t xml:space="preserve"> </w:t>
            </w:r>
            <w:r w:rsidR="0071768F" w:rsidRPr="00A926B1">
              <w:rPr>
                <w:sz w:val="24"/>
              </w:rPr>
              <w:t>31 March 201</w:t>
            </w:r>
            <w:r w:rsidR="00F55863">
              <w:rPr>
                <w:sz w:val="24"/>
              </w:rPr>
              <w:t>9</w:t>
            </w:r>
            <w:r w:rsidR="0071768F" w:rsidRPr="00A926B1">
              <w:rPr>
                <w:sz w:val="24"/>
              </w:rPr>
              <w:t xml:space="preserve"> </w:t>
            </w:r>
            <w:r w:rsidR="009A13B5" w:rsidRPr="00A926B1">
              <w:t>(refer to note 1)</w:t>
            </w:r>
          </w:p>
          <w:p w:rsidR="009A13B5" w:rsidRDefault="00F55863">
            <w:pPr>
              <w:pStyle w:val="TableParagraph"/>
              <w:spacing w:line="260" w:lineRule="exact"/>
              <w:ind w:left="674"/>
              <w:rPr>
                <w:sz w:val="24"/>
              </w:rPr>
            </w:pPr>
            <w:r>
              <w:rPr>
                <w:sz w:val="24"/>
              </w:rPr>
              <w:tab/>
            </w:r>
            <w:r>
              <w:rPr>
                <w:sz w:val="24"/>
              </w:rPr>
              <w:tab/>
              <w:t>April 2018</w:t>
            </w:r>
          </w:p>
          <w:p w:rsidR="00F55863" w:rsidRDefault="00F55863">
            <w:pPr>
              <w:pStyle w:val="TableParagraph"/>
              <w:spacing w:line="260" w:lineRule="exact"/>
              <w:ind w:left="674"/>
              <w:rPr>
                <w:sz w:val="24"/>
              </w:rPr>
            </w:pPr>
            <w:r>
              <w:rPr>
                <w:sz w:val="24"/>
              </w:rPr>
              <w:tab/>
            </w:r>
            <w:r>
              <w:rPr>
                <w:sz w:val="24"/>
              </w:rPr>
              <w:tab/>
              <w:t>October 2018</w:t>
            </w:r>
          </w:p>
        </w:tc>
        <w:tc>
          <w:tcPr>
            <w:tcW w:w="1701" w:type="dxa"/>
          </w:tcPr>
          <w:p w:rsidR="00F55863" w:rsidRDefault="00F55863" w:rsidP="00F55863">
            <w:pPr>
              <w:pStyle w:val="TableParagraph"/>
              <w:spacing w:line="274" w:lineRule="exact"/>
              <w:jc w:val="right"/>
              <w:rPr>
                <w:sz w:val="24"/>
              </w:rPr>
            </w:pPr>
          </w:p>
          <w:p w:rsidR="009A13B5" w:rsidRDefault="00F55863" w:rsidP="00F55863">
            <w:pPr>
              <w:pStyle w:val="TableParagraph"/>
              <w:spacing w:line="274" w:lineRule="exact"/>
              <w:jc w:val="right"/>
              <w:rPr>
                <w:sz w:val="24"/>
              </w:rPr>
            </w:pPr>
            <w:r>
              <w:rPr>
                <w:sz w:val="24"/>
              </w:rPr>
              <w:t>0</w:t>
            </w:r>
            <w:r w:rsidR="00702B0A">
              <w:rPr>
                <w:sz w:val="24"/>
              </w:rPr>
              <w:t>.</w:t>
            </w:r>
            <w:r>
              <w:rPr>
                <w:sz w:val="24"/>
              </w:rPr>
              <w:t>00</w:t>
            </w:r>
          </w:p>
          <w:p w:rsidR="00F55863" w:rsidRPr="00A926B1" w:rsidRDefault="00F55863" w:rsidP="00F55863">
            <w:pPr>
              <w:pStyle w:val="TableParagraph"/>
              <w:spacing w:line="274" w:lineRule="exact"/>
              <w:jc w:val="right"/>
              <w:rPr>
                <w:sz w:val="24"/>
              </w:rPr>
            </w:pPr>
            <w:r>
              <w:rPr>
                <w:sz w:val="24"/>
              </w:rPr>
              <w:t>0.00</w:t>
            </w:r>
          </w:p>
        </w:tc>
      </w:tr>
      <w:tr w:rsidR="009A13B5" w:rsidTr="00F5630E">
        <w:trPr>
          <w:trHeight w:val="275"/>
        </w:trPr>
        <w:tc>
          <w:tcPr>
            <w:tcW w:w="9464" w:type="dxa"/>
          </w:tcPr>
          <w:p w:rsidR="009A13B5" w:rsidRDefault="002238F0">
            <w:pPr>
              <w:pStyle w:val="TableParagraph"/>
              <w:spacing w:line="256" w:lineRule="exact"/>
              <w:ind w:left="107"/>
            </w:pPr>
            <w:r w:rsidRPr="000556E4">
              <w:rPr>
                <w:sz w:val="24"/>
              </w:rPr>
              <w:tab/>
            </w:r>
            <w:r w:rsidR="009A13B5" w:rsidRPr="000556E4">
              <w:rPr>
                <w:sz w:val="24"/>
              </w:rPr>
              <w:t xml:space="preserve">Total CIL receipts for reported year </w:t>
            </w:r>
            <w:r w:rsidR="009A13B5" w:rsidRPr="000556E4">
              <w:t>(refer to note 1)</w:t>
            </w:r>
          </w:p>
          <w:p w:rsidR="00DD3C90" w:rsidRPr="000556E4" w:rsidRDefault="00DD3C90">
            <w:pPr>
              <w:pStyle w:val="TableParagraph"/>
              <w:spacing w:line="256" w:lineRule="exact"/>
              <w:ind w:left="107"/>
              <w:rPr>
                <w:sz w:val="24"/>
              </w:rPr>
            </w:pPr>
          </w:p>
        </w:tc>
        <w:tc>
          <w:tcPr>
            <w:tcW w:w="1701" w:type="dxa"/>
          </w:tcPr>
          <w:p w:rsidR="009A13B5" w:rsidRPr="000556E4" w:rsidRDefault="00F55863" w:rsidP="00607F86">
            <w:pPr>
              <w:pStyle w:val="TableParagraph"/>
              <w:spacing w:line="274" w:lineRule="exact"/>
              <w:jc w:val="right"/>
              <w:rPr>
                <w:sz w:val="24"/>
              </w:rPr>
            </w:pPr>
            <w:r>
              <w:rPr>
                <w:sz w:val="24"/>
              </w:rPr>
              <w:t>0.00</w:t>
            </w:r>
          </w:p>
        </w:tc>
      </w:tr>
      <w:tr w:rsidR="00DD3C90" w:rsidTr="00F5630E">
        <w:trPr>
          <w:trHeight w:val="551"/>
        </w:trPr>
        <w:tc>
          <w:tcPr>
            <w:tcW w:w="9464" w:type="dxa"/>
          </w:tcPr>
          <w:p w:rsidR="00DD3C90" w:rsidRPr="002238F0" w:rsidRDefault="00DD3C90" w:rsidP="00980486">
            <w:pPr>
              <w:pStyle w:val="TableParagraph"/>
              <w:spacing w:line="276" w:lineRule="exact"/>
              <w:ind w:right="1410"/>
              <w:rPr>
                <w:b/>
                <w:sz w:val="24"/>
              </w:rPr>
            </w:pPr>
            <w:r w:rsidRPr="002238F0">
              <w:rPr>
                <w:b/>
                <w:sz w:val="24"/>
              </w:rPr>
              <w:t>CIL received but not spent</w:t>
            </w:r>
          </w:p>
        </w:tc>
        <w:tc>
          <w:tcPr>
            <w:tcW w:w="1701" w:type="dxa"/>
          </w:tcPr>
          <w:p w:rsidR="00DD3C90" w:rsidRDefault="00DD3C90" w:rsidP="00980486">
            <w:pPr>
              <w:pStyle w:val="TableParagraph"/>
              <w:spacing w:line="274" w:lineRule="exact"/>
              <w:jc w:val="right"/>
              <w:rPr>
                <w:b/>
                <w:sz w:val="24"/>
              </w:rPr>
            </w:pPr>
          </w:p>
        </w:tc>
      </w:tr>
      <w:tr w:rsidR="00DD3C90" w:rsidTr="00F5630E">
        <w:trPr>
          <w:trHeight w:val="551"/>
        </w:trPr>
        <w:tc>
          <w:tcPr>
            <w:tcW w:w="9464" w:type="dxa"/>
          </w:tcPr>
          <w:p w:rsidR="00DD3C90" w:rsidRDefault="00DD3C90" w:rsidP="00D064B7">
            <w:pPr>
              <w:pStyle w:val="TableParagraph"/>
              <w:spacing w:line="276" w:lineRule="exact"/>
              <w:ind w:left="674" w:right="1410"/>
              <w:rPr>
                <w:sz w:val="24"/>
              </w:rPr>
            </w:pPr>
            <w:r>
              <w:rPr>
                <w:sz w:val="24"/>
              </w:rPr>
              <w:t xml:space="preserve">CIL receipts retained from previous years (refer to note 3) </w:t>
            </w:r>
            <w:r w:rsidR="005F7868">
              <w:rPr>
                <w:sz w:val="24"/>
              </w:rPr>
              <w:tab/>
            </w:r>
            <w:r w:rsidR="00F5630E">
              <w:rPr>
                <w:sz w:val="24"/>
              </w:rPr>
              <w:tab/>
            </w:r>
            <w:r>
              <w:rPr>
                <w:sz w:val="24"/>
              </w:rPr>
              <w:t>April 201</w:t>
            </w:r>
            <w:r w:rsidR="00D064B7">
              <w:rPr>
                <w:sz w:val="24"/>
              </w:rPr>
              <w:t>8</w:t>
            </w:r>
            <w:r>
              <w:rPr>
                <w:sz w:val="24"/>
              </w:rPr>
              <w:t>-</w:t>
            </w:r>
            <w:r w:rsidR="00D064B7">
              <w:rPr>
                <w:sz w:val="24"/>
              </w:rPr>
              <w:t xml:space="preserve"> </w:t>
            </w:r>
            <w:r>
              <w:rPr>
                <w:sz w:val="24"/>
              </w:rPr>
              <w:t>March 201</w:t>
            </w:r>
            <w:r w:rsidR="00D064B7">
              <w:rPr>
                <w:sz w:val="24"/>
              </w:rPr>
              <w:t>9</w:t>
            </w:r>
            <w:r>
              <w:rPr>
                <w:sz w:val="24"/>
              </w:rPr>
              <w:t xml:space="preserve"> </w:t>
            </w:r>
          </w:p>
          <w:p w:rsidR="00D064B7" w:rsidRDefault="00F5630E" w:rsidP="00D064B7">
            <w:pPr>
              <w:pStyle w:val="TableParagraph"/>
              <w:spacing w:line="276" w:lineRule="exact"/>
              <w:ind w:left="674" w:right="1410"/>
              <w:rPr>
                <w:sz w:val="24"/>
              </w:rPr>
            </w:pPr>
            <w:r>
              <w:rPr>
                <w:sz w:val="24"/>
              </w:rPr>
              <w:tab/>
            </w:r>
            <w:r w:rsidR="00D064B7">
              <w:rPr>
                <w:sz w:val="24"/>
              </w:rPr>
              <w:t>April 2017- March 2018</w:t>
            </w:r>
          </w:p>
          <w:p w:rsidR="00D064B7" w:rsidRDefault="00F5630E" w:rsidP="00D064B7">
            <w:pPr>
              <w:pStyle w:val="TableParagraph"/>
              <w:spacing w:line="276" w:lineRule="exact"/>
              <w:ind w:left="674" w:right="1410"/>
              <w:rPr>
                <w:sz w:val="24"/>
              </w:rPr>
            </w:pPr>
            <w:r>
              <w:rPr>
                <w:sz w:val="24"/>
              </w:rPr>
              <w:tab/>
            </w:r>
            <w:r w:rsidR="00D064B7">
              <w:rPr>
                <w:sz w:val="24"/>
              </w:rPr>
              <w:t>April 2016- March 2017</w:t>
            </w:r>
          </w:p>
        </w:tc>
        <w:tc>
          <w:tcPr>
            <w:tcW w:w="1701" w:type="dxa"/>
          </w:tcPr>
          <w:p w:rsidR="00DD3C90" w:rsidRDefault="00DD3C90" w:rsidP="00980486">
            <w:pPr>
              <w:pStyle w:val="TableParagraph"/>
              <w:spacing w:line="274" w:lineRule="exact"/>
              <w:jc w:val="right"/>
              <w:rPr>
                <w:sz w:val="24"/>
              </w:rPr>
            </w:pPr>
          </w:p>
          <w:p w:rsidR="00D064B7" w:rsidRDefault="00D064B7" w:rsidP="00D064B7">
            <w:pPr>
              <w:pStyle w:val="TableParagraph"/>
              <w:spacing w:line="274" w:lineRule="exact"/>
              <w:jc w:val="right"/>
              <w:rPr>
                <w:sz w:val="24"/>
              </w:rPr>
            </w:pPr>
            <w:r>
              <w:rPr>
                <w:sz w:val="24"/>
              </w:rPr>
              <w:t>0.00</w:t>
            </w:r>
          </w:p>
          <w:p w:rsidR="00D064B7" w:rsidRDefault="00DE08C8" w:rsidP="00D064B7">
            <w:pPr>
              <w:pStyle w:val="TableParagraph"/>
              <w:spacing w:line="274" w:lineRule="exact"/>
              <w:jc w:val="right"/>
              <w:rPr>
                <w:sz w:val="24"/>
              </w:rPr>
            </w:pPr>
            <w:r>
              <w:rPr>
                <w:sz w:val="24"/>
              </w:rPr>
              <w:t>14,420.39</w:t>
            </w:r>
          </w:p>
          <w:p w:rsidR="00D064B7" w:rsidRPr="00007F2B" w:rsidRDefault="00D064B7" w:rsidP="00D064B7">
            <w:pPr>
              <w:pStyle w:val="TableParagraph"/>
              <w:spacing w:line="274" w:lineRule="exact"/>
              <w:jc w:val="right"/>
              <w:rPr>
                <w:sz w:val="24"/>
              </w:rPr>
            </w:pPr>
            <w:r>
              <w:rPr>
                <w:sz w:val="24"/>
              </w:rPr>
              <w:t>0.00</w:t>
            </w:r>
          </w:p>
        </w:tc>
      </w:tr>
      <w:tr w:rsidR="00DD3C90" w:rsidTr="00F5630E">
        <w:trPr>
          <w:trHeight w:val="275"/>
        </w:trPr>
        <w:tc>
          <w:tcPr>
            <w:tcW w:w="9464" w:type="dxa"/>
          </w:tcPr>
          <w:p w:rsidR="00DD3C90" w:rsidRPr="000556E4" w:rsidRDefault="00DD3C90" w:rsidP="00017249">
            <w:pPr>
              <w:pStyle w:val="TableParagraph"/>
              <w:tabs>
                <w:tab w:val="left" w:pos="709"/>
              </w:tabs>
              <w:spacing w:line="256" w:lineRule="exact"/>
              <w:ind w:left="107"/>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rsidR="00DD3C90" w:rsidRPr="000556E4" w:rsidRDefault="00DD3C90" w:rsidP="00980486">
            <w:pPr>
              <w:pStyle w:val="TableParagraph"/>
              <w:spacing w:line="256" w:lineRule="exact"/>
              <w:ind w:left="107"/>
              <w:rPr>
                <w:sz w:val="24"/>
              </w:rPr>
            </w:pPr>
          </w:p>
        </w:tc>
        <w:tc>
          <w:tcPr>
            <w:tcW w:w="1701" w:type="dxa"/>
          </w:tcPr>
          <w:p w:rsidR="00DD3C90" w:rsidRPr="000556E4" w:rsidRDefault="00D064B7" w:rsidP="00980486">
            <w:pPr>
              <w:pStyle w:val="TableParagraph"/>
              <w:spacing w:line="274" w:lineRule="exact"/>
              <w:jc w:val="right"/>
              <w:rPr>
                <w:sz w:val="24"/>
              </w:rPr>
            </w:pPr>
            <w:bookmarkStart w:id="0" w:name="_GoBack"/>
            <w:bookmarkEnd w:id="0"/>
            <w:r>
              <w:rPr>
                <w:sz w:val="24"/>
              </w:rPr>
              <w:t>0.00</w:t>
            </w:r>
          </w:p>
        </w:tc>
      </w:tr>
      <w:tr w:rsidR="00C36B56" w:rsidTr="00F5630E">
        <w:trPr>
          <w:trHeight w:val="551"/>
        </w:trPr>
        <w:tc>
          <w:tcPr>
            <w:tcW w:w="9464" w:type="dxa"/>
          </w:tcPr>
          <w:p w:rsidR="00C36B56" w:rsidRDefault="00C36B56" w:rsidP="00475456">
            <w:pPr>
              <w:pStyle w:val="TableParagraph"/>
              <w:spacing w:line="276" w:lineRule="exact"/>
              <w:ind w:left="107" w:right="375"/>
              <w:rPr>
                <w:b/>
                <w:sz w:val="24"/>
              </w:rPr>
            </w:pPr>
            <w:r>
              <w:rPr>
                <w:b/>
                <w:sz w:val="24"/>
              </w:rPr>
              <w:t>Details of any notices received in accordance with regulation 59E, including:</w:t>
            </w:r>
          </w:p>
        </w:tc>
        <w:tc>
          <w:tcPr>
            <w:tcW w:w="1701" w:type="dxa"/>
          </w:tcPr>
          <w:p w:rsidR="00C36B56" w:rsidRDefault="00C36B56" w:rsidP="00607F86">
            <w:pPr>
              <w:pStyle w:val="TableParagraph"/>
              <w:jc w:val="right"/>
              <w:rPr>
                <w:rFonts w:ascii="Times New Roman"/>
              </w:rPr>
            </w:pPr>
          </w:p>
        </w:tc>
      </w:tr>
      <w:tr w:rsidR="009A13B5" w:rsidTr="00F5630E">
        <w:trPr>
          <w:trHeight w:val="553"/>
        </w:trPr>
        <w:tc>
          <w:tcPr>
            <w:tcW w:w="9464"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during the reported year </w:t>
            </w:r>
            <w:r w:rsidRPr="00BB5E1D">
              <w:rPr>
                <w:sz w:val="24"/>
              </w:rPr>
              <w:t>(</w:t>
            </w:r>
            <w:r w:rsidRPr="00BB5E1D">
              <w:t>refer to note 2)</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861"/>
        </w:trPr>
        <w:tc>
          <w:tcPr>
            <w:tcW w:w="9464"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r w:rsidRPr="00BB5E1D">
              <w:rPr>
                <w:sz w:val="24"/>
              </w:rPr>
              <w:t>(</w:t>
            </w:r>
            <w:r w:rsidRPr="00BB5E1D">
              <w:t>refer to note 2)</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0556E4" w:rsidRDefault="009A13B5" w:rsidP="000B2F17">
            <w:pPr>
              <w:pStyle w:val="TableParagraph"/>
              <w:tabs>
                <w:tab w:val="left" w:pos="664"/>
              </w:tabs>
              <w:spacing w:line="271" w:lineRule="exact"/>
              <w:ind w:left="675"/>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r w:rsidRPr="000556E4">
              <w:rPr>
                <w:sz w:val="24"/>
              </w:rPr>
              <w:t>for reported year</w:t>
            </w:r>
          </w:p>
        </w:tc>
        <w:tc>
          <w:tcPr>
            <w:tcW w:w="1701" w:type="dxa"/>
          </w:tcPr>
          <w:p w:rsidR="009A13B5" w:rsidRPr="000556E4" w:rsidRDefault="009A13B5" w:rsidP="00607F86">
            <w:pPr>
              <w:pStyle w:val="TableParagraph"/>
              <w:spacing w:line="274" w:lineRule="exact"/>
              <w:jc w:val="right"/>
              <w:rPr>
                <w:sz w:val="24"/>
              </w:rPr>
            </w:pPr>
            <w:r w:rsidRPr="000556E4">
              <w:rPr>
                <w:sz w:val="24"/>
              </w:rPr>
              <w:t>0.00</w:t>
            </w:r>
          </w:p>
        </w:tc>
      </w:tr>
      <w:tr w:rsidR="009A13B5" w:rsidTr="00F5630E">
        <w:trPr>
          <w:trHeight w:val="277"/>
        </w:trPr>
        <w:tc>
          <w:tcPr>
            <w:tcW w:w="9464" w:type="dxa"/>
          </w:tcPr>
          <w:p w:rsidR="009A13B5" w:rsidRDefault="00007F2B" w:rsidP="00007F2B">
            <w:pPr>
              <w:pStyle w:val="TableParagraph"/>
              <w:spacing w:line="258" w:lineRule="exact"/>
              <w:rPr>
                <w:b/>
              </w:rPr>
            </w:pPr>
            <w:r w:rsidRPr="00007F2B">
              <w:rPr>
                <w:b/>
                <w:sz w:val="24"/>
              </w:rPr>
              <w:t xml:space="preserve">CIL Spent </w:t>
            </w:r>
            <w:r w:rsidR="009A13B5" w:rsidRPr="00007F2B">
              <w:rPr>
                <w:b/>
                <w:sz w:val="24"/>
              </w:rPr>
              <w:t>(</w:t>
            </w:r>
            <w:r w:rsidR="009A13B5" w:rsidRPr="00007F2B">
              <w:rPr>
                <w:b/>
              </w:rPr>
              <w:t>refer to note 4)</w:t>
            </w:r>
          </w:p>
          <w:p w:rsidR="008B04EE" w:rsidRPr="00007F2B" w:rsidRDefault="008B04EE" w:rsidP="00007F2B">
            <w:pPr>
              <w:pStyle w:val="TableParagraph"/>
              <w:spacing w:line="258" w:lineRule="exact"/>
              <w:rPr>
                <w:b/>
                <w:sz w:val="24"/>
              </w:rPr>
            </w:pPr>
          </w:p>
        </w:tc>
        <w:tc>
          <w:tcPr>
            <w:tcW w:w="1701" w:type="dxa"/>
          </w:tcPr>
          <w:p w:rsidR="009A13B5" w:rsidRDefault="009A13B5" w:rsidP="00607F86">
            <w:pPr>
              <w:pStyle w:val="TableParagraph"/>
              <w:spacing w:line="274" w:lineRule="exact"/>
              <w:jc w:val="right"/>
              <w:rPr>
                <w:b/>
                <w:sz w:val="24"/>
              </w:rPr>
            </w:pPr>
          </w:p>
        </w:tc>
      </w:tr>
      <w:tr w:rsidR="009A13B5" w:rsidTr="00F5630E">
        <w:trPr>
          <w:trHeight w:val="275"/>
        </w:trPr>
        <w:tc>
          <w:tcPr>
            <w:tcW w:w="9464" w:type="dxa"/>
          </w:tcPr>
          <w:p w:rsidR="009A13B5" w:rsidRPr="000556E4" w:rsidRDefault="00007F2B" w:rsidP="008B04EE">
            <w:pPr>
              <w:pStyle w:val="TableParagraph"/>
              <w:spacing w:line="256" w:lineRule="exact"/>
              <w:ind w:left="107"/>
              <w:rPr>
                <w:sz w:val="24"/>
              </w:rPr>
            </w:pPr>
            <w:r w:rsidRPr="000556E4">
              <w:rPr>
                <w:sz w:val="24"/>
              </w:rPr>
              <w:tab/>
            </w:r>
            <w:r w:rsidR="009A13B5" w:rsidRPr="000556E4">
              <w:rPr>
                <w:sz w:val="24"/>
              </w:rPr>
              <w:t xml:space="preserve">Total CIL </w:t>
            </w:r>
            <w:r w:rsidR="008B04EE">
              <w:rPr>
                <w:sz w:val="24"/>
              </w:rPr>
              <w:t>spent during April 2018 – March 2019</w:t>
            </w:r>
          </w:p>
        </w:tc>
        <w:tc>
          <w:tcPr>
            <w:tcW w:w="1701" w:type="dxa"/>
          </w:tcPr>
          <w:p w:rsidR="009A13B5" w:rsidRPr="000556E4" w:rsidRDefault="008B04EE"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5D17C9" w:rsidRDefault="009A13B5" w:rsidP="005D17C9">
            <w:pPr>
              <w:pStyle w:val="TableParagraph"/>
              <w:spacing w:line="271" w:lineRule="exact"/>
              <w:ind w:left="107"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5D17C9">
              <w:rPr>
                <w:b/>
                <w:sz w:val="24"/>
              </w:rPr>
              <w:t>:</w:t>
            </w:r>
          </w:p>
          <w:p w:rsidR="009A13B5" w:rsidRDefault="00007F2B">
            <w:pPr>
              <w:pStyle w:val="TableParagraph"/>
              <w:spacing w:line="260" w:lineRule="exact"/>
              <w:ind w:left="107"/>
              <w:rPr>
                <w:b/>
                <w:sz w:val="24"/>
              </w:rPr>
            </w:pPr>
            <w:r w:rsidRPr="005D17C9">
              <w:rPr>
                <w:b/>
                <w:sz w:val="24"/>
              </w:rPr>
              <w:tab/>
            </w:r>
          </w:p>
        </w:tc>
        <w:tc>
          <w:tcPr>
            <w:tcW w:w="1701" w:type="dxa"/>
          </w:tcPr>
          <w:p w:rsidR="009A13B5" w:rsidRDefault="009A13B5">
            <w:pPr>
              <w:pStyle w:val="TableParagraph"/>
              <w:rPr>
                <w:rFonts w:ascii="Times New Roman"/>
              </w:rPr>
            </w:pPr>
          </w:p>
        </w:tc>
      </w:tr>
      <w:tr w:rsidR="009A13B5" w:rsidTr="00F5630E">
        <w:trPr>
          <w:trHeight w:val="828"/>
        </w:trPr>
        <w:tc>
          <w:tcPr>
            <w:tcW w:w="9464" w:type="dxa"/>
          </w:tcPr>
          <w:p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rsidR="005D17C9" w:rsidRDefault="005D17C9" w:rsidP="00461F5A">
            <w:pPr>
              <w:pStyle w:val="TableParagraph"/>
              <w:numPr>
                <w:ilvl w:val="0"/>
                <w:numId w:val="8"/>
              </w:numPr>
              <w:ind w:right="233"/>
              <w:rPr>
                <w:sz w:val="24"/>
              </w:rPr>
            </w:pPr>
            <w:r w:rsidRPr="005D17C9">
              <w:rPr>
                <w:sz w:val="24"/>
              </w:rPr>
              <w:t xml:space="preserve">IBP reference number if applicable </w:t>
            </w:r>
          </w:p>
          <w:p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rsidR="009A13B5" w:rsidRDefault="009A13B5" w:rsidP="005D17C9">
            <w:pPr>
              <w:pStyle w:val="TableParagraph"/>
              <w:tabs>
                <w:tab w:val="left" w:pos="567"/>
              </w:tabs>
              <w:ind w:left="426" w:right="233" w:firstLine="248"/>
              <w:rPr>
                <w:sz w:val="24"/>
              </w:rPr>
            </w:pPr>
          </w:p>
        </w:tc>
        <w:tc>
          <w:tcPr>
            <w:tcW w:w="1701" w:type="dxa"/>
          </w:tcPr>
          <w:p w:rsidR="009A13B5" w:rsidRDefault="009A13B5">
            <w:pPr>
              <w:pStyle w:val="TableParagraph"/>
              <w:spacing w:line="260" w:lineRule="exact"/>
              <w:ind w:left="108"/>
              <w:rPr>
                <w:b/>
                <w:sz w:val="24"/>
              </w:rPr>
            </w:pPr>
          </w:p>
        </w:tc>
      </w:tr>
    </w:tbl>
    <w:p w:rsidR="005F7868" w:rsidRDefault="005F7868">
      <w:pPr>
        <w:ind w:left="226"/>
        <w:rPr>
          <w:b/>
          <w:sz w:val="20"/>
        </w:rPr>
      </w:pPr>
    </w:p>
    <w:tbl>
      <w:tblPr>
        <w:tblStyle w:val="TableGrid"/>
        <w:tblW w:w="11199" w:type="dxa"/>
        <w:tblLook w:val="05A0" w:firstRow="1" w:lastRow="0" w:firstColumn="1" w:lastColumn="1" w:noHBand="0" w:noVBand="1"/>
        <w:tblDescription w:val="Table for Parish, Town or City Council to provide details of CIL expenditure during this reported year"/>
      </w:tblPr>
      <w:tblGrid>
        <w:gridCol w:w="960"/>
        <w:gridCol w:w="702"/>
        <w:gridCol w:w="705"/>
        <w:gridCol w:w="3072"/>
        <w:gridCol w:w="991"/>
        <w:gridCol w:w="1500"/>
        <w:gridCol w:w="1826"/>
        <w:gridCol w:w="1443"/>
      </w:tblGrid>
      <w:tr w:rsidR="00D4540C" w:rsidRPr="006B7C0E" w:rsidTr="005E36A8">
        <w:trPr>
          <w:tblHeader/>
        </w:trPr>
        <w:tc>
          <w:tcPr>
            <w:tcW w:w="959" w:type="dxa"/>
            <w:shd w:val="clear" w:color="auto" w:fill="EEECE1" w:themeFill="background2"/>
          </w:tcPr>
          <w:p w:rsidR="003429A6" w:rsidRPr="006B7C0E" w:rsidRDefault="00D4540C" w:rsidP="004D1A55">
            <w:pPr>
              <w:rPr>
                <w:b/>
              </w:rPr>
            </w:pPr>
            <w:r w:rsidRPr="006B7C0E">
              <w:rPr>
                <w:b/>
              </w:rPr>
              <w:t xml:space="preserve">List </w:t>
            </w:r>
            <w:r w:rsidR="003429A6" w:rsidRPr="006B7C0E">
              <w:rPr>
                <w:b/>
              </w:rPr>
              <w:t>details</w:t>
            </w:r>
            <w:r w:rsidR="004D1A55" w:rsidRPr="006B7C0E">
              <w:rPr>
                <w:b/>
              </w:rPr>
              <w:t xml:space="preserve"> for each project</w:t>
            </w:r>
          </w:p>
        </w:tc>
        <w:tc>
          <w:tcPr>
            <w:tcW w:w="709" w:type="dxa"/>
            <w:shd w:val="clear" w:color="auto" w:fill="EEECE1" w:themeFill="background2"/>
          </w:tcPr>
          <w:p w:rsidR="003429A6" w:rsidRPr="006B7C0E" w:rsidRDefault="003429A6">
            <w:pPr>
              <w:rPr>
                <w:b/>
              </w:rPr>
            </w:pPr>
            <w:r w:rsidRPr="006B7C0E">
              <w:rPr>
                <w:b/>
              </w:rPr>
              <w:t>A or B **</w:t>
            </w:r>
          </w:p>
        </w:tc>
        <w:tc>
          <w:tcPr>
            <w:tcW w:w="708" w:type="dxa"/>
            <w:shd w:val="clear" w:color="auto" w:fill="EEECE1" w:themeFill="background2"/>
          </w:tcPr>
          <w:p w:rsidR="003429A6" w:rsidRPr="006B7C0E" w:rsidRDefault="003429A6">
            <w:pPr>
              <w:rPr>
                <w:b/>
              </w:rPr>
            </w:pPr>
            <w:r w:rsidRPr="006B7C0E">
              <w:rPr>
                <w:b/>
              </w:rPr>
              <w:t>IBP no.</w:t>
            </w:r>
          </w:p>
        </w:tc>
        <w:tc>
          <w:tcPr>
            <w:tcW w:w="3119" w:type="dxa"/>
            <w:shd w:val="clear" w:color="auto" w:fill="EEECE1" w:themeFill="background2"/>
          </w:tcPr>
          <w:p w:rsidR="003429A6" w:rsidRPr="006B7C0E" w:rsidRDefault="003429A6" w:rsidP="003429A6">
            <w:pPr>
              <w:rPr>
                <w:b/>
              </w:rPr>
            </w:pPr>
            <w:r w:rsidRPr="006B7C0E">
              <w:rPr>
                <w:b/>
              </w:rPr>
              <w:t xml:space="preserve">Brief summary of project </w:t>
            </w:r>
          </w:p>
        </w:tc>
        <w:tc>
          <w:tcPr>
            <w:tcW w:w="992" w:type="dxa"/>
            <w:shd w:val="clear" w:color="auto" w:fill="EEECE1" w:themeFill="background2"/>
          </w:tcPr>
          <w:p w:rsidR="003429A6" w:rsidRPr="006B7C0E" w:rsidRDefault="003429A6" w:rsidP="003429A6">
            <w:pPr>
              <w:rPr>
                <w:b/>
              </w:rPr>
            </w:pPr>
            <w:r w:rsidRPr="006B7C0E">
              <w:rPr>
                <w:b/>
              </w:rPr>
              <w:t>Total project cost £</w:t>
            </w:r>
          </w:p>
        </w:tc>
        <w:tc>
          <w:tcPr>
            <w:tcW w:w="1418" w:type="dxa"/>
            <w:shd w:val="clear" w:color="auto" w:fill="EEECE1" w:themeFill="background2"/>
          </w:tcPr>
          <w:p w:rsidR="003429A6" w:rsidRPr="006B7C0E" w:rsidRDefault="003429A6">
            <w:pPr>
              <w:rPr>
                <w:b/>
              </w:rPr>
            </w:pPr>
            <w:r w:rsidRPr="006B7C0E">
              <w:rPr>
                <w:b/>
              </w:rPr>
              <w:t>CIL contribution £</w:t>
            </w:r>
          </w:p>
        </w:tc>
        <w:tc>
          <w:tcPr>
            <w:tcW w:w="1842" w:type="dxa"/>
            <w:shd w:val="clear" w:color="auto" w:fill="EEECE1" w:themeFill="background2"/>
          </w:tcPr>
          <w:p w:rsidR="003429A6" w:rsidRPr="006B7C0E" w:rsidRDefault="003429A6">
            <w:pPr>
              <w:rPr>
                <w:b/>
              </w:rPr>
            </w:pPr>
            <w:r w:rsidRPr="006B7C0E">
              <w:rPr>
                <w:b/>
              </w:rPr>
              <w:t>Type or source of other funding required to complete project</w:t>
            </w:r>
          </w:p>
        </w:tc>
        <w:tc>
          <w:tcPr>
            <w:tcW w:w="1452" w:type="dxa"/>
            <w:shd w:val="clear" w:color="auto" w:fill="EEECE1" w:themeFill="background2"/>
          </w:tcPr>
          <w:p w:rsidR="003429A6" w:rsidRPr="006B7C0E" w:rsidRDefault="003429A6">
            <w:pPr>
              <w:rPr>
                <w:b/>
              </w:rPr>
            </w:pPr>
            <w:r w:rsidRPr="006B7C0E">
              <w:rPr>
                <w:b/>
              </w:rPr>
              <w:t>Amount of other funding required £</w:t>
            </w:r>
          </w:p>
        </w:tc>
      </w:tr>
      <w:tr w:rsidR="00D4540C" w:rsidRPr="006B7C0E" w:rsidTr="000D015C">
        <w:trPr>
          <w:trHeight w:val="454"/>
        </w:trPr>
        <w:tc>
          <w:tcPr>
            <w:tcW w:w="959" w:type="dxa"/>
          </w:tcPr>
          <w:p w:rsidR="003429A6" w:rsidRPr="006B7C0E" w:rsidRDefault="00D4540C">
            <w:r w:rsidRPr="006B7C0E">
              <w:t>1.</w:t>
            </w:r>
          </w:p>
        </w:tc>
        <w:tc>
          <w:tcPr>
            <w:tcW w:w="709" w:type="dxa"/>
          </w:tcPr>
          <w:p w:rsidR="003429A6" w:rsidRPr="006B7C0E" w:rsidRDefault="003429A6"/>
        </w:tc>
        <w:tc>
          <w:tcPr>
            <w:tcW w:w="708" w:type="dxa"/>
          </w:tcPr>
          <w:p w:rsidR="003429A6" w:rsidRPr="006B7C0E" w:rsidRDefault="003429A6"/>
        </w:tc>
        <w:tc>
          <w:tcPr>
            <w:tcW w:w="3119" w:type="dxa"/>
          </w:tcPr>
          <w:p w:rsidR="003429A6" w:rsidRPr="006B7C0E" w:rsidRDefault="003429A6"/>
        </w:tc>
        <w:tc>
          <w:tcPr>
            <w:tcW w:w="992" w:type="dxa"/>
          </w:tcPr>
          <w:p w:rsidR="003429A6" w:rsidRPr="006B7C0E" w:rsidRDefault="003429A6"/>
        </w:tc>
        <w:tc>
          <w:tcPr>
            <w:tcW w:w="1418" w:type="dxa"/>
          </w:tcPr>
          <w:p w:rsidR="003429A6" w:rsidRPr="006B7C0E" w:rsidRDefault="003429A6"/>
        </w:tc>
        <w:tc>
          <w:tcPr>
            <w:tcW w:w="1842" w:type="dxa"/>
          </w:tcPr>
          <w:p w:rsidR="003429A6" w:rsidRPr="006B7C0E" w:rsidRDefault="003429A6"/>
        </w:tc>
        <w:tc>
          <w:tcPr>
            <w:tcW w:w="1452" w:type="dxa"/>
          </w:tcPr>
          <w:p w:rsidR="00D4540C" w:rsidRPr="006B7C0E" w:rsidRDefault="00D4540C"/>
        </w:tc>
      </w:tr>
      <w:tr w:rsidR="005E36A8" w:rsidRPr="006B7C0E" w:rsidTr="000D015C">
        <w:trPr>
          <w:trHeight w:val="454"/>
        </w:trPr>
        <w:tc>
          <w:tcPr>
            <w:tcW w:w="959" w:type="dxa"/>
          </w:tcPr>
          <w:p w:rsidR="00D4540C" w:rsidRPr="006B7C0E" w:rsidRDefault="00D4540C">
            <w:r w:rsidRPr="006B7C0E">
              <w:t>2.</w:t>
            </w:r>
          </w:p>
        </w:tc>
        <w:tc>
          <w:tcPr>
            <w:tcW w:w="709" w:type="dxa"/>
          </w:tcPr>
          <w:p w:rsidR="00D4540C" w:rsidRPr="006B7C0E" w:rsidRDefault="00D4540C"/>
        </w:tc>
        <w:tc>
          <w:tcPr>
            <w:tcW w:w="708" w:type="dxa"/>
          </w:tcPr>
          <w:p w:rsidR="00D4540C" w:rsidRPr="006B7C0E" w:rsidRDefault="00D4540C"/>
        </w:tc>
        <w:tc>
          <w:tcPr>
            <w:tcW w:w="3119" w:type="dxa"/>
          </w:tcPr>
          <w:p w:rsidR="00D4540C" w:rsidRPr="006B7C0E" w:rsidRDefault="00D4540C"/>
        </w:tc>
        <w:tc>
          <w:tcPr>
            <w:tcW w:w="992" w:type="dxa"/>
          </w:tcPr>
          <w:p w:rsidR="00D4540C" w:rsidRPr="006B7C0E" w:rsidRDefault="00D4540C"/>
        </w:tc>
        <w:tc>
          <w:tcPr>
            <w:tcW w:w="1418" w:type="dxa"/>
          </w:tcPr>
          <w:p w:rsidR="00D4540C" w:rsidRPr="006B7C0E" w:rsidRDefault="00D4540C"/>
        </w:tc>
        <w:tc>
          <w:tcPr>
            <w:tcW w:w="1842" w:type="dxa"/>
          </w:tcPr>
          <w:p w:rsidR="00D4540C" w:rsidRPr="006B7C0E" w:rsidRDefault="00D4540C"/>
        </w:tc>
        <w:tc>
          <w:tcPr>
            <w:tcW w:w="1452" w:type="dxa"/>
          </w:tcPr>
          <w:p w:rsidR="00D4540C" w:rsidRPr="006B7C0E" w:rsidRDefault="00D4540C"/>
        </w:tc>
      </w:tr>
      <w:tr w:rsidR="005E36A8" w:rsidRPr="006B7C0E" w:rsidTr="000D015C">
        <w:trPr>
          <w:trHeight w:val="454"/>
        </w:trPr>
        <w:tc>
          <w:tcPr>
            <w:tcW w:w="959" w:type="dxa"/>
          </w:tcPr>
          <w:p w:rsidR="00D4540C" w:rsidRPr="006B7C0E" w:rsidRDefault="00D4540C">
            <w:r w:rsidRPr="006B7C0E">
              <w:t>3.</w:t>
            </w:r>
          </w:p>
        </w:tc>
        <w:tc>
          <w:tcPr>
            <w:tcW w:w="709" w:type="dxa"/>
          </w:tcPr>
          <w:p w:rsidR="00D4540C" w:rsidRPr="006B7C0E" w:rsidRDefault="00D4540C"/>
        </w:tc>
        <w:tc>
          <w:tcPr>
            <w:tcW w:w="708" w:type="dxa"/>
          </w:tcPr>
          <w:p w:rsidR="00D4540C" w:rsidRPr="006B7C0E" w:rsidRDefault="00D4540C"/>
        </w:tc>
        <w:tc>
          <w:tcPr>
            <w:tcW w:w="3119" w:type="dxa"/>
          </w:tcPr>
          <w:p w:rsidR="00D4540C" w:rsidRPr="006B7C0E" w:rsidRDefault="00D4540C"/>
        </w:tc>
        <w:tc>
          <w:tcPr>
            <w:tcW w:w="992" w:type="dxa"/>
          </w:tcPr>
          <w:p w:rsidR="00D4540C" w:rsidRPr="006B7C0E" w:rsidRDefault="00D4540C"/>
        </w:tc>
        <w:tc>
          <w:tcPr>
            <w:tcW w:w="1418" w:type="dxa"/>
          </w:tcPr>
          <w:p w:rsidR="00D4540C" w:rsidRPr="006B7C0E" w:rsidRDefault="00D4540C"/>
        </w:tc>
        <w:tc>
          <w:tcPr>
            <w:tcW w:w="1842" w:type="dxa"/>
          </w:tcPr>
          <w:p w:rsidR="00D4540C" w:rsidRPr="006B7C0E" w:rsidRDefault="00D4540C"/>
        </w:tc>
        <w:tc>
          <w:tcPr>
            <w:tcW w:w="1452" w:type="dxa"/>
          </w:tcPr>
          <w:p w:rsidR="00D4540C" w:rsidRPr="006B7C0E" w:rsidRDefault="00D4540C"/>
        </w:tc>
      </w:tr>
    </w:tbl>
    <w:p w:rsidR="003429A6" w:rsidRDefault="003429A6">
      <w:pPr>
        <w:ind w:left="226"/>
        <w:rPr>
          <w:b/>
          <w:sz w:val="20"/>
        </w:rPr>
      </w:pPr>
    </w:p>
    <w:p w:rsidR="00D10522" w:rsidRPr="003429A6" w:rsidRDefault="008A1E42">
      <w:pPr>
        <w:ind w:left="226"/>
        <w:rPr>
          <w:b/>
        </w:rPr>
      </w:pPr>
      <w:r w:rsidRPr="003429A6">
        <w:rPr>
          <w:b/>
        </w:rPr>
        <w:lastRenderedPageBreak/>
        <w:t>*See notes below to help you complete the form.</w:t>
      </w:r>
    </w:p>
    <w:p w:rsidR="008B4D03" w:rsidRDefault="008B4D03">
      <w:pPr>
        <w:ind w:left="226"/>
        <w:rPr>
          <w:b/>
          <w:sz w:val="20"/>
        </w:rPr>
      </w:pP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62A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rsidR="00CA6571" w:rsidRDefault="00CA6571" w:rsidP="00CA6571">
      <w:pPr>
        <w:pStyle w:val="ListParagraph"/>
        <w:tabs>
          <w:tab w:val="left" w:pos="393"/>
        </w:tabs>
        <w:spacing w:before="3"/>
        <w:ind w:right="510"/>
        <w:rPr>
          <w:sz w:val="20"/>
        </w:rPr>
      </w:pPr>
    </w:p>
    <w:p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62A 2(d) of the Community Infrastructure Levy Regulations 2010 (as amended) requires a local </w:t>
      </w:r>
      <w:r w:rsidR="001B5B82">
        <w:rPr>
          <w:sz w:val="20"/>
        </w:rPr>
        <w:tab/>
      </w:r>
      <w:r w:rsidRPr="00CA6571">
        <w:rPr>
          <w:sz w:val="20"/>
        </w:rPr>
        <w:t xml:space="preserve">council to report details of any notices received in accordance with regulation 59Ei , including </w:t>
      </w:r>
    </w:p>
    <w:p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426" w:right="510" w:hanging="200"/>
        <w:rPr>
          <w:sz w:val="20"/>
        </w:rPr>
      </w:pPr>
      <w:r w:rsidRPr="00CA6571">
        <w:rPr>
          <w:sz w:val="20"/>
        </w:rPr>
        <w:t>Regulation 62A 2(e) of the Community Infrastructure Levy Regulations 201</w:t>
      </w:r>
      <w:r w:rsidR="001B5B82">
        <w:rPr>
          <w:sz w:val="20"/>
        </w:rPr>
        <w:t xml:space="preserve">0 (as amended) requires a local </w:t>
      </w:r>
      <w:r w:rsidRPr="00CA6571">
        <w:rPr>
          <w:sz w:val="20"/>
        </w:rPr>
        <w:t xml:space="preserve">council to report details of the total amount of:, </w:t>
      </w:r>
    </w:p>
    <w:p w:rsidR="001B5B82" w:rsidRDefault="00CA6571" w:rsidP="001B5B82">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rsidR="00CA6571" w:rsidRDefault="00CA6571" w:rsidP="001B5B82">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rsidR="00CA6571" w:rsidRPr="00CA6571" w:rsidRDefault="00CA6571" w:rsidP="001B5B82">
      <w:pPr>
        <w:pStyle w:val="ListParagraph"/>
        <w:ind w:left="567" w:hanging="341"/>
        <w:rPr>
          <w:sz w:val="20"/>
        </w:rPr>
      </w:pPr>
    </w:p>
    <w:p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62A 2(b) of the Community Infrastructure Levy Regulations 2010 (as amended) requires a local council to report the total CIL expenditure for the reported year. </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Regulation 62A 2(c) of the Community Infrastructure Regulations 2010 (as am</w:t>
      </w:r>
      <w:r w:rsidR="001B5B82">
        <w:rPr>
          <w:sz w:val="20"/>
        </w:rPr>
        <w:t>ended) requires a local council</w:t>
      </w:r>
    </w:p>
    <w:p w:rsidR="001B5B82" w:rsidRDefault="00CA6571" w:rsidP="00B624A2">
      <w:pPr>
        <w:pStyle w:val="ListParagraph"/>
        <w:spacing w:before="3"/>
        <w:ind w:left="426" w:right="510"/>
        <w:rPr>
          <w:sz w:val="20"/>
        </w:rPr>
      </w:pPr>
      <w:proofErr w:type="gramStart"/>
      <w:r w:rsidRPr="00CA6571">
        <w:rPr>
          <w:sz w:val="20"/>
        </w:rPr>
        <w:t>to</w:t>
      </w:r>
      <w:proofErr w:type="gramEnd"/>
      <w:r w:rsidRPr="00CA6571">
        <w:rPr>
          <w:sz w:val="20"/>
        </w:rPr>
        <w:t xml:space="preserve"> provide a summary of CIL expenditure during the reported year including </w:t>
      </w:r>
    </w:p>
    <w:p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rsidR="00D10522" w:rsidRDefault="00D10522" w:rsidP="008B4D03">
      <w:pPr>
        <w:pStyle w:val="BodyText"/>
        <w:tabs>
          <w:tab w:val="left" w:pos="393"/>
        </w:tabs>
        <w:spacing w:before="1"/>
      </w:pPr>
    </w:p>
    <w:p w:rsidR="00BD7E3C" w:rsidRDefault="00BD7E3C" w:rsidP="00BD7E3C">
      <w:pPr>
        <w:pStyle w:val="ListParagraph"/>
        <w:tabs>
          <w:tab w:val="left" w:pos="393"/>
          <w:tab w:val="left" w:pos="503"/>
        </w:tabs>
        <w:spacing w:line="229" w:lineRule="exact"/>
        <w:ind w:left="426"/>
        <w:rPr>
          <w:sz w:val="20"/>
        </w:rPr>
      </w:pPr>
    </w:p>
    <w:p w:rsidR="00A45712" w:rsidRDefault="00A45712" w:rsidP="00C36B56">
      <w:pPr>
        <w:pStyle w:val="BodyText"/>
        <w:spacing w:before="37"/>
        <w:ind w:left="226" w:right="77"/>
        <w:rPr>
          <w:rFonts w:ascii="Calibri"/>
        </w:rPr>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rsidR="00B624A2" w:rsidRDefault="00B624A2" w:rsidP="00C36B56">
      <w:pPr>
        <w:pStyle w:val="BodyText"/>
        <w:spacing w:before="37"/>
        <w:ind w:left="226" w:right="77"/>
        <w:rPr>
          <w:rFonts w:ascii="Calibri"/>
        </w:rPr>
      </w:pPr>
    </w:p>
    <w:p w:rsidR="00B624A2" w:rsidRDefault="00B624A2" w:rsidP="00C36B56">
      <w:pPr>
        <w:pStyle w:val="BodyText"/>
        <w:spacing w:before="37"/>
        <w:ind w:left="226" w:right="77"/>
      </w:pPr>
      <w:r>
        <w:t xml:space="preserve">For further guidance on the CIL Regulations please refer to </w:t>
      </w:r>
      <w:hyperlink r:id="rId6" w:history="1">
        <w:r w:rsidRPr="00B624A2">
          <w:rPr>
            <w:rStyle w:val="Hyperlink"/>
          </w:rPr>
          <w:t>Gov.uk - Community Infrastructure Levy</w:t>
        </w:r>
      </w:hyperlink>
    </w:p>
    <w:p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7249"/>
    <w:rsid w:val="000556E4"/>
    <w:rsid w:val="000B2F17"/>
    <w:rsid w:val="000D015C"/>
    <w:rsid w:val="00194412"/>
    <w:rsid w:val="001B5B82"/>
    <w:rsid w:val="002229E6"/>
    <w:rsid w:val="002238F0"/>
    <w:rsid w:val="002A7452"/>
    <w:rsid w:val="003429A6"/>
    <w:rsid w:val="0035042C"/>
    <w:rsid w:val="003908A3"/>
    <w:rsid w:val="00416B42"/>
    <w:rsid w:val="00461F5A"/>
    <w:rsid w:val="00475456"/>
    <w:rsid w:val="004C13AE"/>
    <w:rsid w:val="004D1A55"/>
    <w:rsid w:val="004E21A5"/>
    <w:rsid w:val="005A384F"/>
    <w:rsid w:val="005D17C9"/>
    <w:rsid w:val="005E36A8"/>
    <w:rsid w:val="005F7868"/>
    <w:rsid w:val="00607F86"/>
    <w:rsid w:val="00660A3B"/>
    <w:rsid w:val="00696390"/>
    <w:rsid w:val="006B392C"/>
    <w:rsid w:val="006B7C0E"/>
    <w:rsid w:val="006F05C3"/>
    <w:rsid w:val="00702B0A"/>
    <w:rsid w:val="0071205D"/>
    <w:rsid w:val="0071768F"/>
    <w:rsid w:val="00752550"/>
    <w:rsid w:val="008A1E42"/>
    <w:rsid w:val="008A54FB"/>
    <w:rsid w:val="008B04EE"/>
    <w:rsid w:val="008B4D03"/>
    <w:rsid w:val="008E7027"/>
    <w:rsid w:val="009A13B5"/>
    <w:rsid w:val="00A45712"/>
    <w:rsid w:val="00A926B1"/>
    <w:rsid w:val="00B624A2"/>
    <w:rsid w:val="00B86757"/>
    <w:rsid w:val="00BD7E3C"/>
    <w:rsid w:val="00C12183"/>
    <w:rsid w:val="00C36B56"/>
    <w:rsid w:val="00CA6571"/>
    <w:rsid w:val="00CC6A8B"/>
    <w:rsid w:val="00D064B7"/>
    <w:rsid w:val="00D10522"/>
    <w:rsid w:val="00D4540C"/>
    <w:rsid w:val="00DA19F6"/>
    <w:rsid w:val="00DD3C90"/>
    <w:rsid w:val="00DE08C8"/>
    <w:rsid w:val="00EC6386"/>
    <w:rsid w:val="00ED289E"/>
    <w:rsid w:val="00F55863"/>
    <w:rsid w:val="00F5630E"/>
    <w:rsid w:val="00F8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49</cp:revision>
  <dcterms:created xsi:type="dcterms:W3CDTF">2020-08-28T14:04:00Z</dcterms:created>
  <dcterms:modified xsi:type="dcterms:W3CDTF">2020-09-11T12:36:00Z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