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Basic Results Summary</w:t>
      </w: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User and Project Details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920"/>
      </w:tblGrid>
      <w:tr w:rsidR="00FE0376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Project: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Location: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Additional detail: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File name: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Stockbridge Crossroads.lsg3x</w:t>
            </w: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E0376">
        <w:trPr>
          <w:cantSplit/>
        </w:trPr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79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Scenario 1: '2035 Without SLR AM'</w:t>
      </w:r>
      <w:r>
        <w:rPr>
          <w:rFonts w:ascii="Arial" w:hAnsi="Arial" w:cs="Arial"/>
          <w:color w:val="000000"/>
          <w:sz w:val="20"/>
          <w:szCs w:val="20"/>
        </w:rPr>
        <w:t xml:space="preserve"> (FG1: '2035 Without SLR AM', Plan 1: 'Network Control Plan 1')</w:t>
      </w: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FE0376" w:rsidRDefault="005F377A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05270" cy="5459095"/>
            <wp:effectExtent l="19050" t="19050" r="5080" b="8255"/>
            <wp:docPr id="1" name="Picture 1" descr="Scenario 1: '2035 Without SLR AM' (FG1: '2035 Without SLR AM', Plan 1: 'Network Control Plan 1')&#10;Network Layout Diagra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54590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FE0376">
          <w:headerReference w:type="default" r:id="rId7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4"/>
        <w:gridCol w:w="1235"/>
        <w:gridCol w:w="565"/>
        <w:gridCol w:w="654"/>
        <w:gridCol w:w="672"/>
        <w:gridCol w:w="741"/>
        <w:gridCol w:w="678"/>
        <w:gridCol w:w="686"/>
        <w:gridCol w:w="864"/>
        <w:gridCol w:w="962"/>
        <w:gridCol w:w="860"/>
        <w:gridCol w:w="745"/>
        <w:gridCol w:w="850"/>
        <w:gridCol w:w="1182"/>
        <w:gridCol w:w="1056"/>
        <w:gridCol w:w="807"/>
        <w:gridCol w:w="817"/>
        <w:gridCol w:w="770"/>
      </w:tblGrid>
      <w:tr w:rsidR="00FE0376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Gaps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Intergreen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pcuHr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945.7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945.7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891+198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107.1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107.1%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66.7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107.0%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2/2+2/1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1931:1439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257+85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90.5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90.5%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7.7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589+447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154.6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154.6%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346.7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154.3%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304.7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4/2+4/1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Left Ahead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1935:1439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237+540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151.1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151.1%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254.5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110.2%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</w:t>
            </w:r>
          </w:p>
        </w:tc>
      </w:tr>
      <w:tr w:rsidR="00FE0376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-71.8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945.72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60</w:t>
            </w:r>
          </w:p>
          <w:p w:rsidR="00FE0376" w:rsidRDefault="00753BAE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-71.8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945.72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FE0376">
          <w:headerReference w:type="default" r:id="rId8"/>
          <w:pgSz w:w="16833" w:h="11908" w:orient="landscape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Scenario 2: '2035 Without SLR PM'</w:t>
      </w:r>
      <w:r>
        <w:rPr>
          <w:rFonts w:ascii="Arial" w:hAnsi="Arial" w:cs="Arial"/>
          <w:color w:val="000000"/>
          <w:sz w:val="20"/>
          <w:szCs w:val="20"/>
        </w:rPr>
        <w:t xml:space="preserve"> (FG2: '2035 Without SLR PM', Plan 1: 'Network Control Plan 1')</w:t>
      </w: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FE0376" w:rsidRDefault="005F377A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05270" cy="5459095"/>
            <wp:effectExtent l="19050" t="19050" r="5080" b="8255"/>
            <wp:docPr id="2" name="Picture 2" descr="Scenario 2: '2035 Without SLR PM' (FG2: '2035 Without SLR PM', Plan 1: 'Network Control Plan 1'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54590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FE0376">
          <w:headerReference w:type="default" r:id="rId10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4"/>
        <w:gridCol w:w="1235"/>
        <w:gridCol w:w="565"/>
        <w:gridCol w:w="654"/>
        <w:gridCol w:w="672"/>
        <w:gridCol w:w="741"/>
        <w:gridCol w:w="678"/>
        <w:gridCol w:w="686"/>
        <w:gridCol w:w="864"/>
        <w:gridCol w:w="962"/>
        <w:gridCol w:w="860"/>
        <w:gridCol w:w="745"/>
        <w:gridCol w:w="850"/>
        <w:gridCol w:w="1182"/>
        <w:gridCol w:w="1056"/>
        <w:gridCol w:w="807"/>
        <w:gridCol w:w="817"/>
        <w:gridCol w:w="770"/>
      </w:tblGrid>
      <w:tr w:rsidR="00FE0376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Gaps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Intergreen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pcuHr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998.0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998.0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891+6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139.3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139.3%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228.3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139.4%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218.2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2/2+2/1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259+100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127.6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127.6%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69.0%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448+824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131.6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131.6%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289.4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131.1%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182.7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4/2+4/1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Left Ahead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235+556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124.5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124.5%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145.2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123.2%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45.3</w:t>
            </w:r>
          </w:p>
        </w:tc>
      </w:tr>
      <w:tr w:rsidR="00FE0376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-54.9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997.95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60</w:t>
            </w:r>
          </w:p>
          <w:p w:rsidR="00FE0376" w:rsidRDefault="00753BAE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-54.9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997.95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FE0376">
          <w:headerReference w:type="default" r:id="rId11"/>
          <w:pgSz w:w="16833" w:h="11908" w:orient="landscape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Scenario 3: '2035 With SLR AM'</w:t>
      </w:r>
      <w:r>
        <w:rPr>
          <w:rFonts w:ascii="Arial" w:hAnsi="Arial" w:cs="Arial"/>
          <w:color w:val="000000"/>
          <w:sz w:val="20"/>
          <w:szCs w:val="20"/>
        </w:rPr>
        <w:t xml:space="preserve"> (FG3: '2035 With SLR AM', Plan 1: 'Network Control Plan 1')</w:t>
      </w: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FE0376" w:rsidRDefault="005F377A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05270" cy="5459095"/>
            <wp:effectExtent l="19050" t="19050" r="5080" b="8255"/>
            <wp:docPr id="3" name="Picture 3" descr="Scenario 3: '2035 With SLR AM' (FG3: '2035 With SLR AM', Plan 1: 'Network Control Plan 1'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54590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FE0376">
          <w:headerReference w:type="default" r:id="rId13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4"/>
        <w:gridCol w:w="1235"/>
        <w:gridCol w:w="565"/>
        <w:gridCol w:w="654"/>
        <w:gridCol w:w="672"/>
        <w:gridCol w:w="741"/>
        <w:gridCol w:w="678"/>
        <w:gridCol w:w="686"/>
        <w:gridCol w:w="864"/>
        <w:gridCol w:w="962"/>
        <w:gridCol w:w="860"/>
        <w:gridCol w:w="745"/>
        <w:gridCol w:w="850"/>
        <w:gridCol w:w="1182"/>
        <w:gridCol w:w="1056"/>
        <w:gridCol w:w="807"/>
        <w:gridCol w:w="817"/>
        <w:gridCol w:w="770"/>
      </w:tblGrid>
      <w:tr w:rsidR="00FE0376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Gaps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Intergreen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pcuHr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948+263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96.1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96.1%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23.4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95.2%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2/2+2/1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1929:1439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257+86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88.3 :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88.3%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585+539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146.1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146.1%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323.0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145.8%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278.4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4/2+4/1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Left Ahead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1928:1439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221+509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146.3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146.3%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219.8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144.9%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65.7</w:t>
            </w:r>
          </w:p>
        </w:tc>
      </w:tr>
      <w:tr w:rsidR="00FE0376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-62.5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825.63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60</w:t>
            </w:r>
          </w:p>
          <w:p w:rsidR="00FE0376" w:rsidRDefault="00753BAE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-62.5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825.63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  <w:sectPr w:rsidR="00FE0376">
          <w:headerReference w:type="default" r:id="rId14"/>
          <w:pgSz w:w="16833" w:h="11908" w:orient="landscape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Scenario 4: '2035 With SLR PM'</w:t>
      </w:r>
      <w:r>
        <w:rPr>
          <w:rFonts w:ascii="Arial" w:hAnsi="Arial" w:cs="Arial"/>
          <w:color w:val="000000"/>
          <w:sz w:val="20"/>
          <w:szCs w:val="20"/>
        </w:rPr>
        <w:t xml:space="preserve"> (FG4: '2035 With SLR PM', Plan 1: 'Network Control Plan 1')</w:t>
      </w: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Network Layout Diagram</w:t>
      </w:r>
    </w:p>
    <w:p w:rsidR="00FE0376" w:rsidRDefault="005F377A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05270" cy="5459095"/>
            <wp:effectExtent l="19050" t="19050" r="5080" b="8255"/>
            <wp:docPr id="4" name="Picture 4" descr="Scenario 4: '2035 With SLR PM' (FG4: '2035 With SLR PM', Plan 1: 'Network Control Plan 1'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54590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E0376" w:rsidRDefault="00FE0376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  <w:sectPr w:rsidR="00FE0376">
          <w:headerReference w:type="default" r:id="rId16"/>
          <w:pgSz w:w="11908" w:h="16833"/>
          <w:pgMar w:top="720" w:right="720" w:bottom="720" w:left="720" w:header="720" w:footer="720" w:gutter="0"/>
          <w:cols w:space="720"/>
          <w:noEndnote/>
        </w:sectPr>
      </w:pPr>
    </w:p>
    <w:p w:rsidR="00FE0376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Network Results</w:t>
      </w:r>
    </w:p>
    <w:tbl>
      <w:tblPr>
        <w:tblW w:w="0" w:type="auto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44"/>
        <w:gridCol w:w="1235"/>
        <w:gridCol w:w="565"/>
        <w:gridCol w:w="654"/>
        <w:gridCol w:w="672"/>
        <w:gridCol w:w="741"/>
        <w:gridCol w:w="678"/>
        <w:gridCol w:w="686"/>
        <w:gridCol w:w="864"/>
        <w:gridCol w:w="962"/>
        <w:gridCol w:w="860"/>
        <w:gridCol w:w="745"/>
        <w:gridCol w:w="850"/>
        <w:gridCol w:w="1182"/>
        <w:gridCol w:w="1056"/>
        <w:gridCol w:w="807"/>
        <w:gridCol w:w="817"/>
        <w:gridCol w:w="770"/>
      </w:tblGrid>
      <w:tr w:rsidR="00FE0376">
        <w:trPr>
          <w:cantSplit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Description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Lane Type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Full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Phase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Greens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Arrow Green (s)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Demand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Sat Flow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/Hr)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Capacity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Sat (%)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Gaps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Turners When Unopposed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Turners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Intergreen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Delay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pcuHr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Av. Delay Per PCU (s/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Mean Max Queue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Stockbridge Junction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1/2+1/1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990+107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125.5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125.5%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194.9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West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125.4%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163.6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2/2+2/1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 Left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259+68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95.9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95.9%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North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70.7%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3/2+3/1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 Left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1980:1439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713+367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117.8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117.8%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147.5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Chichester Bypass East Ahead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117.6%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124.2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E5E5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4/2+4/1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Left Ahead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U+O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 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FE0376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1798:1439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239+53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95.8 :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95.8%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keepNext/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9.8</w:t>
            </w:r>
          </w:p>
        </w:tc>
      </w:tr>
      <w:tr w:rsidR="00FE0376">
        <w:trPr>
          <w:cantSplit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5D5D5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4/3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Stockbridge Road South Right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FE0376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91.6%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FEFEF"/>
            <w:vAlign w:val="center"/>
          </w:tcPr>
          <w:p w:rsidR="00FE0376" w:rsidRDefault="00753BAE">
            <w:pPr>
              <w:widowControl w:val="0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FE0376">
        <w:trPr>
          <w:cantSplit/>
        </w:trPr>
        <w:tc>
          <w:tcPr>
            <w:tcW w:w="0" w:type="auto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0376" w:rsidRDefault="00753BAE">
            <w:pPr>
              <w:widowControl w:val="0"/>
              <w:tabs>
                <w:tab w:val="right" w:pos="2880"/>
                <w:tab w:val="right" w:pos="3744"/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C1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for Signalled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-39.4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for Signalled Lanes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545.63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Cycle Time (s):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60</w:t>
            </w:r>
          </w:p>
          <w:p w:rsidR="00FE0376" w:rsidRDefault="00753BAE">
            <w:pPr>
              <w:widowControl w:val="0"/>
              <w:tabs>
                <w:tab w:val="right" w:pos="5544"/>
                <w:tab w:val="right" w:pos="6263"/>
                <w:tab w:val="right" w:pos="9504"/>
                <w:tab w:val="right" w:pos="10224"/>
                <w:tab w:val="right" w:pos="11664"/>
                <w:tab w:val="right" w:pos="120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PRC Over All Lanes (%):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-39.4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Total Delay Over All Lanes(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pcuHr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):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545.63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</w:p>
        </w:tc>
      </w:tr>
    </w:tbl>
    <w:p w:rsidR="00FE0376" w:rsidRDefault="00FE0376">
      <w:pPr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753BAE" w:rsidRDefault="00753BAE">
      <w:pPr>
        <w:keepNext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sectPr w:rsidR="00753BAE">
      <w:headerReference w:type="default" r:id="rId17"/>
      <w:pgSz w:w="16833" w:h="11908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46" w:rsidRDefault="00E23B46">
      <w:pPr>
        <w:spacing w:after="0" w:line="240" w:lineRule="auto"/>
      </w:pPr>
      <w:r>
        <w:separator/>
      </w:r>
    </w:p>
  </w:endnote>
  <w:endnote w:type="continuationSeparator" w:id="0">
    <w:p w:rsidR="00E23B46" w:rsidRDefault="00E2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46" w:rsidRDefault="00E23B46">
      <w:pPr>
        <w:spacing w:after="0" w:line="240" w:lineRule="auto"/>
      </w:pPr>
      <w:r>
        <w:separator/>
      </w:r>
    </w:p>
  </w:footnote>
  <w:footnote w:type="continuationSeparator" w:id="0">
    <w:p w:rsidR="00E23B46" w:rsidRDefault="00E2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0468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376" w:rsidRDefault="00753BAE">
    <w:pPr>
      <w:widowControl w:val="0"/>
      <w:tabs>
        <w:tab w:val="right" w:pos="15393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Basic Results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7A"/>
    <w:rsid w:val="00234F24"/>
    <w:rsid w:val="005F377A"/>
    <w:rsid w:val="00753BAE"/>
    <w:rsid w:val="00E23B46"/>
    <w:rsid w:val="00F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A77815-BF07-429C-A758-5542F24E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Merker</dc:creator>
  <cp:keywords/>
  <dc:description/>
  <cp:lastModifiedBy>John Merker</cp:lastModifiedBy>
  <cp:revision>2</cp:revision>
  <dcterms:created xsi:type="dcterms:W3CDTF">2021-09-07T14:03:00Z</dcterms:created>
  <dcterms:modified xsi:type="dcterms:W3CDTF">2021-09-07T14:03:00Z</dcterms:modified>
</cp:coreProperties>
</file>