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D9E91" w14:textId="77777777" w:rsidR="00EA26A5" w:rsidRDefault="00EA26A5">
      <w:pPr>
        <w:rPr>
          <w:rFonts w:ascii="Arial" w:hAnsi="Arial" w:cs="Arial"/>
          <w:b/>
          <w:sz w:val="24"/>
          <w:szCs w:val="24"/>
        </w:rPr>
      </w:pPr>
    </w:p>
    <w:p w14:paraId="12A8ECBB" w14:textId="77777777" w:rsidR="00A8273E" w:rsidRPr="0035277E" w:rsidRDefault="00810C08" w:rsidP="0035277E">
      <w:pPr>
        <w:jc w:val="center"/>
        <w:rPr>
          <w:rFonts w:ascii="Arial" w:hAnsi="Arial" w:cs="Arial"/>
          <w:b/>
          <w:sz w:val="28"/>
          <w:szCs w:val="28"/>
        </w:rPr>
      </w:pPr>
      <w:r w:rsidRPr="0035277E">
        <w:rPr>
          <w:rFonts w:ascii="Arial" w:hAnsi="Arial" w:cs="Arial"/>
          <w:b/>
          <w:sz w:val="28"/>
          <w:szCs w:val="28"/>
        </w:rPr>
        <w:t xml:space="preserve">Discretionary Council Tax Hardship </w:t>
      </w:r>
      <w:r w:rsidR="00C15997" w:rsidRPr="0035277E">
        <w:rPr>
          <w:rFonts w:ascii="Arial" w:hAnsi="Arial" w:cs="Arial"/>
          <w:b/>
          <w:sz w:val="28"/>
          <w:szCs w:val="28"/>
        </w:rPr>
        <w:t>Covid-19 Polic</w:t>
      </w:r>
      <w:r w:rsidRPr="0035277E">
        <w:rPr>
          <w:rFonts w:ascii="Arial" w:hAnsi="Arial" w:cs="Arial"/>
          <w:b/>
          <w:sz w:val="28"/>
          <w:szCs w:val="28"/>
        </w:rPr>
        <w:t xml:space="preserve">y </w:t>
      </w:r>
      <w:r w:rsidR="00294B98" w:rsidRPr="0035277E">
        <w:rPr>
          <w:rFonts w:ascii="Arial" w:hAnsi="Arial" w:cs="Arial"/>
          <w:b/>
          <w:sz w:val="28"/>
          <w:szCs w:val="28"/>
        </w:rPr>
        <w:t>202</w:t>
      </w:r>
      <w:r w:rsidR="003846EB">
        <w:rPr>
          <w:rFonts w:ascii="Arial" w:hAnsi="Arial" w:cs="Arial"/>
          <w:b/>
          <w:sz w:val="28"/>
          <w:szCs w:val="28"/>
        </w:rPr>
        <w:t>1</w:t>
      </w:r>
      <w:r w:rsidR="00294B98" w:rsidRPr="0035277E">
        <w:rPr>
          <w:rFonts w:ascii="Arial" w:hAnsi="Arial" w:cs="Arial"/>
          <w:b/>
          <w:sz w:val="28"/>
          <w:szCs w:val="28"/>
        </w:rPr>
        <w:t>/202</w:t>
      </w:r>
      <w:r w:rsidR="003846EB">
        <w:rPr>
          <w:rFonts w:ascii="Arial" w:hAnsi="Arial" w:cs="Arial"/>
          <w:b/>
          <w:sz w:val="28"/>
          <w:szCs w:val="28"/>
        </w:rPr>
        <w:t>2</w:t>
      </w:r>
    </w:p>
    <w:p w14:paraId="758E836B" w14:textId="77777777" w:rsidR="00810C08" w:rsidRPr="00810C08" w:rsidRDefault="0035277E">
      <w:pPr>
        <w:rPr>
          <w:rFonts w:ascii="Arial" w:hAnsi="Arial" w:cs="Arial"/>
          <w:b/>
          <w:sz w:val="24"/>
          <w:szCs w:val="24"/>
        </w:rPr>
      </w:pPr>
      <w:r>
        <w:rPr>
          <w:rFonts w:ascii="Arial" w:hAnsi="Arial" w:cs="Arial"/>
          <w:b/>
          <w:sz w:val="24"/>
          <w:szCs w:val="24"/>
        </w:rPr>
        <w:t xml:space="preserve">1. </w:t>
      </w:r>
      <w:r w:rsidR="00810C08" w:rsidRPr="00810C08">
        <w:rPr>
          <w:rFonts w:ascii="Arial" w:hAnsi="Arial" w:cs="Arial"/>
          <w:b/>
          <w:sz w:val="24"/>
          <w:szCs w:val="24"/>
        </w:rPr>
        <w:t xml:space="preserve">Background </w:t>
      </w:r>
    </w:p>
    <w:p w14:paraId="775496A1" w14:textId="77777777" w:rsidR="00C501C8" w:rsidRDefault="00C501C8" w:rsidP="0035277E">
      <w:pPr>
        <w:ind w:left="720"/>
        <w:rPr>
          <w:rFonts w:ascii="Arial" w:hAnsi="Arial" w:cs="Arial"/>
          <w:sz w:val="24"/>
          <w:szCs w:val="24"/>
        </w:rPr>
      </w:pPr>
      <w:r>
        <w:rPr>
          <w:rFonts w:ascii="Arial" w:hAnsi="Arial" w:cs="Arial"/>
          <w:sz w:val="24"/>
          <w:szCs w:val="24"/>
        </w:rPr>
        <w:t xml:space="preserve">In April 2020 the Council was allocated £699,209 to provide Council Tax hardship relief to customers financially vulnerable as a result of the COVID pandemic. </w:t>
      </w:r>
    </w:p>
    <w:p w14:paraId="03239AF3" w14:textId="77777777" w:rsidR="00C501C8" w:rsidRDefault="00C501C8" w:rsidP="0035277E">
      <w:pPr>
        <w:ind w:left="720"/>
        <w:rPr>
          <w:rFonts w:ascii="Arial" w:hAnsi="Arial" w:cs="Arial"/>
          <w:sz w:val="24"/>
          <w:szCs w:val="24"/>
        </w:rPr>
      </w:pPr>
      <w:r>
        <w:rPr>
          <w:rFonts w:ascii="Arial" w:hAnsi="Arial" w:cs="Arial"/>
          <w:sz w:val="24"/>
          <w:szCs w:val="24"/>
        </w:rPr>
        <w:t xml:space="preserve">The guidance issued at the time stated that Local Authorities should provide all working age recipients of Council Tax Reduction (CTR) with a further reduction of up to £150 for the 2020/21 billing year, using their discretionary powers outside of their formal CTR scheme. </w:t>
      </w:r>
    </w:p>
    <w:p w14:paraId="07FC0485" w14:textId="77777777" w:rsidR="00C501C8" w:rsidRDefault="00C501C8" w:rsidP="0035277E">
      <w:pPr>
        <w:ind w:left="720"/>
        <w:rPr>
          <w:rFonts w:ascii="Arial" w:hAnsi="Arial" w:cs="Arial"/>
          <w:sz w:val="24"/>
          <w:szCs w:val="24"/>
        </w:rPr>
      </w:pPr>
      <w:r>
        <w:rPr>
          <w:rFonts w:ascii="Arial" w:hAnsi="Arial" w:cs="Arial"/>
          <w:sz w:val="24"/>
          <w:szCs w:val="24"/>
        </w:rPr>
        <w:t xml:space="preserve">This was extended locally to allow additional support as follows: </w:t>
      </w:r>
    </w:p>
    <w:p w14:paraId="6A46042F" w14:textId="77777777" w:rsidR="00C501C8" w:rsidRPr="00C501C8" w:rsidRDefault="00C501C8" w:rsidP="00C501C8">
      <w:pPr>
        <w:pStyle w:val="ListParagraph"/>
        <w:numPr>
          <w:ilvl w:val="0"/>
          <w:numId w:val="3"/>
        </w:numPr>
        <w:rPr>
          <w:rFonts w:cs="Arial"/>
        </w:rPr>
      </w:pPr>
      <w:r w:rsidRPr="00C501C8">
        <w:rPr>
          <w:rFonts w:cs="Arial"/>
        </w:rPr>
        <w:t>Additional £100 for working age applicants that had already received the £150;</w:t>
      </w:r>
    </w:p>
    <w:p w14:paraId="1B1B73CE" w14:textId="77777777" w:rsidR="00C501C8" w:rsidRPr="00C501C8" w:rsidRDefault="00C501C8" w:rsidP="00C501C8">
      <w:pPr>
        <w:pStyle w:val="ListParagraph"/>
        <w:numPr>
          <w:ilvl w:val="0"/>
          <w:numId w:val="3"/>
        </w:numPr>
        <w:rPr>
          <w:rFonts w:cs="Arial"/>
        </w:rPr>
      </w:pPr>
      <w:r w:rsidRPr="00C501C8">
        <w:rPr>
          <w:rFonts w:cs="Arial"/>
        </w:rPr>
        <w:t>£150 for pension age applicants financially impacted by COVID;</w:t>
      </w:r>
    </w:p>
    <w:p w14:paraId="0736703E" w14:textId="77777777" w:rsidR="00C501C8" w:rsidRPr="00C501C8" w:rsidRDefault="00C501C8" w:rsidP="00C501C8">
      <w:pPr>
        <w:pStyle w:val="ListParagraph"/>
        <w:numPr>
          <w:ilvl w:val="0"/>
          <w:numId w:val="3"/>
        </w:numPr>
        <w:rPr>
          <w:rFonts w:cs="Arial"/>
        </w:rPr>
      </w:pPr>
      <w:r w:rsidRPr="00C501C8">
        <w:rPr>
          <w:rFonts w:cs="Arial"/>
        </w:rPr>
        <w:t xml:space="preserve">£150 for any other Council Tax payer financially vulnerable as a consequence of COVID. </w:t>
      </w:r>
    </w:p>
    <w:p w14:paraId="4E7CBC29" w14:textId="77777777" w:rsidR="00F10946" w:rsidRDefault="00F10946" w:rsidP="0035277E">
      <w:pPr>
        <w:ind w:left="720"/>
        <w:rPr>
          <w:rFonts w:ascii="Arial" w:hAnsi="Arial" w:cs="Arial"/>
          <w:sz w:val="24"/>
          <w:szCs w:val="24"/>
        </w:rPr>
      </w:pPr>
    </w:p>
    <w:p w14:paraId="224B4F3B" w14:textId="77777777" w:rsidR="00C501C8" w:rsidRDefault="00C501C8" w:rsidP="0035277E">
      <w:pPr>
        <w:ind w:left="720"/>
        <w:rPr>
          <w:rFonts w:ascii="Arial" w:hAnsi="Arial" w:cs="Arial"/>
          <w:sz w:val="24"/>
          <w:szCs w:val="24"/>
        </w:rPr>
      </w:pPr>
      <w:r>
        <w:rPr>
          <w:rFonts w:ascii="Arial" w:hAnsi="Arial" w:cs="Arial"/>
          <w:sz w:val="24"/>
          <w:szCs w:val="24"/>
        </w:rPr>
        <w:t xml:space="preserve">The policy intention is that support should be paid primarily to alleviate hardship for those financially vulnerable as a result of the COVID pandemic. </w:t>
      </w:r>
    </w:p>
    <w:p w14:paraId="3E2B5836" w14:textId="77777777" w:rsidR="00C501C8" w:rsidRDefault="00F10946" w:rsidP="0035277E">
      <w:pPr>
        <w:ind w:left="720"/>
        <w:rPr>
          <w:rFonts w:ascii="Arial" w:hAnsi="Arial" w:cs="Arial"/>
          <w:sz w:val="24"/>
          <w:szCs w:val="24"/>
        </w:rPr>
      </w:pPr>
      <w:r>
        <w:rPr>
          <w:rFonts w:ascii="Arial" w:hAnsi="Arial" w:cs="Arial"/>
          <w:sz w:val="24"/>
          <w:szCs w:val="24"/>
        </w:rPr>
        <w:t xml:space="preserve">A total of £339,459.18 was paid to customers in this support during the 2020/21 billing year. Therefore the scheme has been extended into the 2021/22 billing year as follows. </w:t>
      </w:r>
    </w:p>
    <w:p w14:paraId="1FE3D7ED" w14:textId="77777777" w:rsidR="00F10946" w:rsidRDefault="00F10946" w:rsidP="0035277E">
      <w:pPr>
        <w:ind w:left="720"/>
        <w:rPr>
          <w:rFonts w:ascii="Arial" w:hAnsi="Arial" w:cs="Arial"/>
          <w:sz w:val="24"/>
          <w:szCs w:val="24"/>
        </w:rPr>
      </w:pPr>
      <w:r>
        <w:rPr>
          <w:rFonts w:ascii="Arial" w:hAnsi="Arial" w:cs="Arial"/>
          <w:sz w:val="24"/>
          <w:szCs w:val="24"/>
        </w:rPr>
        <w:t>All working age recipients of CTR as of the 1</w:t>
      </w:r>
      <w:r w:rsidRPr="00F10946">
        <w:rPr>
          <w:rFonts w:ascii="Arial" w:hAnsi="Arial" w:cs="Arial"/>
          <w:sz w:val="24"/>
          <w:szCs w:val="24"/>
          <w:vertAlign w:val="superscript"/>
        </w:rPr>
        <w:t>st</w:t>
      </w:r>
      <w:r>
        <w:rPr>
          <w:rFonts w:ascii="Arial" w:hAnsi="Arial" w:cs="Arial"/>
          <w:sz w:val="24"/>
          <w:szCs w:val="24"/>
        </w:rPr>
        <w:t xml:space="preserve"> April 2021 have been awarded up to £150 for the 2021/22 billing year. This was automatically applied to customers who were eligible to the annual Council Tax bill issued in March this year. </w:t>
      </w:r>
    </w:p>
    <w:p w14:paraId="587CAEE2" w14:textId="77777777" w:rsidR="004A6BCB" w:rsidRDefault="00F10946" w:rsidP="0035277E">
      <w:pPr>
        <w:ind w:left="720"/>
        <w:rPr>
          <w:rFonts w:ascii="Arial" w:hAnsi="Arial" w:cs="Arial"/>
          <w:sz w:val="24"/>
          <w:szCs w:val="24"/>
        </w:rPr>
      </w:pPr>
      <w:r>
        <w:rPr>
          <w:rFonts w:ascii="Arial" w:hAnsi="Arial" w:cs="Arial"/>
          <w:sz w:val="24"/>
          <w:szCs w:val="24"/>
        </w:rPr>
        <w:t xml:space="preserve">The remaining funds </w:t>
      </w:r>
      <w:r w:rsidR="00360372">
        <w:rPr>
          <w:rFonts w:ascii="Arial" w:hAnsi="Arial" w:cs="Arial"/>
          <w:sz w:val="24"/>
          <w:szCs w:val="24"/>
        </w:rPr>
        <w:t xml:space="preserve">of </w:t>
      </w:r>
      <w:r>
        <w:rPr>
          <w:rFonts w:ascii="Arial" w:hAnsi="Arial" w:cs="Arial"/>
          <w:sz w:val="24"/>
          <w:szCs w:val="24"/>
        </w:rPr>
        <w:t>around £196,000 have been used to create a Discretionary Council Tax COVID fund. This fund will be used on a case by case basis to alleviate financial hardship as a result of COVID.</w:t>
      </w:r>
    </w:p>
    <w:p w14:paraId="1D61D8CD" w14:textId="0783023D" w:rsidR="004A6BCB" w:rsidRPr="004A6BCB" w:rsidRDefault="004A6BCB" w:rsidP="00810C08">
      <w:pPr>
        <w:rPr>
          <w:rFonts w:ascii="Arial" w:hAnsi="Arial" w:cs="Arial"/>
          <w:sz w:val="24"/>
          <w:szCs w:val="24"/>
        </w:rPr>
      </w:pPr>
    </w:p>
    <w:p w14:paraId="62AACCDE" w14:textId="77777777" w:rsidR="004A6BCB" w:rsidRDefault="004A6BCB">
      <w:pPr>
        <w:rPr>
          <w:rFonts w:ascii="Arial" w:hAnsi="Arial" w:cs="Arial"/>
          <w:b/>
          <w:sz w:val="24"/>
          <w:szCs w:val="24"/>
        </w:rPr>
      </w:pPr>
      <w:r>
        <w:rPr>
          <w:rFonts w:ascii="Arial" w:hAnsi="Arial" w:cs="Arial"/>
          <w:b/>
          <w:sz w:val="24"/>
          <w:szCs w:val="24"/>
        </w:rPr>
        <w:br w:type="page"/>
      </w:r>
    </w:p>
    <w:p w14:paraId="4E107052" w14:textId="4DC6E778" w:rsidR="00F10946" w:rsidRPr="00F11305" w:rsidRDefault="00F10946" w:rsidP="00810C08">
      <w:pPr>
        <w:rPr>
          <w:rFonts w:ascii="Arial" w:hAnsi="Arial" w:cs="Arial"/>
          <w:b/>
          <w:sz w:val="24"/>
          <w:szCs w:val="24"/>
        </w:rPr>
      </w:pPr>
      <w:r>
        <w:rPr>
          <w:rFonts w:ascii="Arial" w:hAnsi="Arial" w:cs="Arial"/>
          <w:b/>
          <w:sz w:val="24"/>
          <w:szCs w:val="24"/>
        </w:rPr>
        <w:lastRenderedPageBreak/>
        <w:t xml:space="preserve">2. </w:t>
      </w:r>
      <w:r w:rsidR="00F11305" w:rsidRPr="00F11305">
        <w:rPr>
          <w:rFonts w:ascii="Arial" w:hAnsi="Arial" w:cs="Arial"/>
          <w:b/>
          <w:sz w:val="24"/>
          <w:szCs w:val="24"/>
        </w:rPr>
        <w:t>Application &amp; decision making process</w:t>
      </w:r>
    </w:p>
    <w:p w14:paraId="67B1E370" w14:textId="77777777" w:rsidR="00BD1F54" w:rsidRDefault="00F11305" w:rsidP="00BD1F54">
      <w:pPr>
        <w:pStyle w:val="ListParagraph"/>
        <w:numPr>
          <w:ilvl w:val="0"/>
          <w:numId w:val="4"/>
        </w:numPr>
        <w:rPr>
          <w:rFonts w:cs="Arial"/>
        </w:rPr>
      </w:pPr>
      <w:r w:rsidRPr="00BD1F54">
        <w:rPr>
          <w:rFonts w:cs="Arial"/>
        </w:rPr>
        <w:t>Applications must be made online, with applicants being asked to detail their household income and expen</w:t>
      </w:r>
      <w:r w:rsidR="00916B88" w:rsidRPr="00BD1F54">
        <w:rPr>
          <w:rFonts w:cs="Arial"/>
        </w:rPr>
        <w:t>diture and e</w:t>
      </w:r>
      <w:r w:rsidRPr="00BD1F54">
        <w:rPr>
          <w:rFonts w:cs="Arial"/>
        </w:rPr>
        <w:t xml:space="preserve">xplain how Covid-19 has affected their </w:t>
      </w:r>
      <w:r w:rsidR="00916B88" w:rsidRPr="00BD1F54">
        <w:rPr>
          <w:rFonts w:cs="Arial"/>
        </w:rPr>
        <w:t xml:space="preserve">financial </w:t>
      </w:r>
      <w:r w:rsidRPr="00BD1F54">
        <w:rPr>
          <w:rFonts w:cs="Arial"/>
        </w:rPr>
        <w:t xml:space="preserve">situation. </w:t>
      </w:r>
    </w:p>
    <w:p w14:paraId="2E6F34E0" w14:textId="77777777" w:rsidR="00BD1F54" w:rsidRDefault="00BD1F54" w:rsidP="00BD1F54">
      <w:pPr>
        <w:pStyle w:val="ListParagraph"/>
        <w:numPr>
          <w:ilvl w:val="0"/>
          <w:numId w:val="4"/>
        </w:numPr>
        <w:rPr>
          <w:rFonts w:cs="Arial"/>
        </w:rPr>
      </w:pPr>
      <w:r>
        <w:rPr>
          <w:rFonts w:cs="Arial"/>
        </w:rPr>
        <w:t xml:space="preserve">Referrals from Officers of the Authority may also be used as an application. In this case the customer may be asked to provide further information about their </w:t>
      </w:r>
      <w:r w:rsidR="00F65362">
        <w:rPr>
          <w:rFonts w:cs="Arial"/>
        </w:rPr>
        <w:t xml:space="preserve">financial </w:t>
      </w:r>
      <w:r>
        <w:rPr>
          <w:rFonts w:cs="Arial"/>
        </w:rPr>
        <w:t xml:space="preserve">circumstances, where possible this will be done over the phone or by email. </w:t>
      </w:r>
    </w:p>
    <w:p w14:paraId="7B4C5282" w14:textId="77777777" w:rsidR="00BD1F54" w:rsidRPr="00BD1F54" w:rsidRDefault="00BD1F54" w:rsidP="00BD1F54">
      <w:pPr>
        <w:rPr>
          <w:rFonts w:cs="Arial"/>
        </w:rPr>
      </w:pPr>
    </w:p>
    <w:p w14:paraId="3A063CF6" w14:textId="77777777" w:rsidR="00810C08" w:rsidRDefault="00BD1F54" w:rsidP="00BD1F54">
      <w:pPr>
        <w:pStyle w:val="ListParagraph"/>
        <w:numPr>
          <w:ilvl w:val="0"/>
          <w:numId w:val="4"/>
        </w:numPr>
        <w:rPr>
          <w:rFonts w:cs="Arial"/>
        </w:rPr>
      </w:pPr>
      <w:r w:rsidRPr="00BD1F54">
        <w:rPr>
          <w:rFonts w:cs="Arial"/>
        </w:rPr>
        <w:t>T</w:t>
      </w:r>
      <w:r w:rsidR="00F11305" w:rsidRPr="00BD1F54">
        <w:rPr>
          <w:rFonts w:cs="Arial"/>
        </w:rPr>
        <w:t xml:space="preserve">his may include details of steps that they are taking to improve their position, such as seeking budgeting and/or debt advice or applying for payment holidays on household debt such as mortgages, loans, utilities and credit cards etc. </w:t>
      </w:r>
    </w:p>
    <w:p w14:paraId="1C5D8D66" w14:textId="77777777" w:rsidR="00BD1F54" w:rsidRPr="00BD1F54" w:rsidRDefault="00BD1F54" w:rsidP="00BD1F54">
      <w:pPr>
        <w:rPr>
          <w:rFonts w:cs="Arial"/>
        </w:rPr>
      </w:pPr>
    </w:p>
    <w:p w14:paraId="4C064856" w14:textId="77777777" w:rsidR="00BD1F54" w:rsidRDefault="00E2005E" w:rsidP="00BD1F54">
      <w:pPr>
        <w:pStyle w:val="ListParagraph"/>
        <w:numPr>
          <w:ilvl w:val="0"/>
          <w:numId w:val="4"/>
        </w:numPr>
        <w:rPr>
          <w:rFonts w:cs="Arial"/>
        </w:rPr>
      </w:pPr>
      <w:r w:rsidRPr="00BD1F54">
        <w:rPr>
          <w:rFonts w:cs="Arial"/>
        </w:rPr>
        <w:t xml:space="preserve">All applicants will have made a claim for CTR and other available discounts to reduce their council tax liability </w:t>
      </w:r>
      <w:r w:rsidR="00BD1F54" w:rsidRPr="00BD1F54">
        <w:rPr>
          <w:rFonts w:cs="Arial"/>
        </w:rPr>
        <w:t xml:space="preserve">prior to DCTR being considered. </w:t>
      </w:r>
    </w:p>
    <w:p w14:paraId="2811F39E" w14:textId="77777777" w:rsidR="00BD1F54" w:rsidRPr="00BD1F54" w:rsidRDefault="00BD1F54" w:rsidP="00BD1F54">
      <w:pPr>
        <w:ind w:left="720"/>
        <w:rPr>
          <w:rFonts w:cs="Arial"/>
        </w:rPr>
      </w:pPr>
    </w:p>
    <w:p w14:paraId="53BBCF36" w14:textId="77777777" w:rsidR="00E2005E" w:rsidRPr="00BD1F54" w:rsidRDefault="00B67684" w:rsidP="00BD1F54">
      <w:pPr>
        <w:ind w:left="720" w:firstLine="720"/>
        <w:rPr>
          <w:rFonts w:cs="Arial"/>
        </w:rPr>
      </w:pPr>
      <w:hyperlink r:id="rId7" w:history="1">
        <w:r w:rsidR="00BD1F54" w:rsidRPr="00BD1F54">
          <w:rPr>
            <w:rStyle w:val="Hyperlink"/>
            <w:rFonts w:ascii="Arial" w:hAnsi="Arial" w:cs="Arial"/>
            <w:sz w:val="24"/>
            <w:szCs w:val="24"/>
          </w:rPr>
          <w:t>https://www.chichester.gov.uk/counciltaxdiscount</w:t>
        </w:r>
      </w:hyperlink>
      <w:r w:rsidR="00BD1F54" w:rsidRPr="00BD1F54">
        <w:rPr>
          <w:rFonts w:cs="Arial"/>
        </w:rPr>
        <w:t xml:space="preserve"> </w:t>
      </w:r>
    </w:p>
    <w:p w14:paraId="67092A26" w14:textId="77777777" w:rsidR="00BD1F54" w:rsidRPr="00BD1F54" w:rsidRDefault="00B67684" w:rsidP="00BD1F54">
      <w:pPr>
        <w:ind w:left="720" w:firstLine="720"/>
        <w:rPr>
          <w:rFonts w:cs="Arial"/>
        </w:rPr>
      </w:pPr>
      <w:hyperlink r:id="rId8" w:history="1">
        <w:r w:rsidR="00BD1F54" w:rsidRPr="00BD1F54">
          <w:rPr>
            <w:rStyle w:val="Hyperlink"/>
            <w:rFonts w:ascii="Arial" w:hAnsi="Arial" w:cs="Arial"/>
            <w:sz w:val="24"/>
            <w:szCs w:val="24"/>
          </w:rPr>
          <w:t>https://www.chichester.gov.uk/counciltaxreduction</w:t>
        </w:r>
      </w:hyperlink>
    </w:p>
    <w:p w14:paraId="65A2E458" w14:textId="77777777" w:rsidR="00F11305" w:rsidRDefault="00F11305" w:rsidP="00BD1F54">
      <w:pPr>
        <w:pStyle w:val="ListParagraph"/>
        <w:numPr>
          <w:ilvl w:val="0"/>
          <w:numId w:val="4"/>
        </w:numPr>
        <w:rPr>
          <w:rFonts w:cs="Arial"/>
        </w:rPr>
      </w:pPr>
      <w:r w:rsidRPr="00BD1F54">
        <w:rPr>
          <w:rFonts w:cs="Arial"/>
        </w:rPr>
        <w:t xml:space="preserve">Applications will be decided on a case by case basis, with the amount of support determined by the awarding officer </w:t>
      </w:r>
      <w:r w:rsidR="005E104D" w:rsidRPr="00BD1F54">
        <w:rPr>
          <w:rFonts w:cs="Arial"/>
        </w:rPr>
        <w:t xml:space="preserve">based on the circumstances </w:t>
      </w:r>
      <w:r w:rsidR="00916B88" w:rsidRPr="00BD1F54">
        <w:rPr>
          <w:rFonts w:cs="Arial"/>
        </w:rPr>
        <w:t>and remaining liability of the applicant</w:t>
      </w:r>
      <w:r w:rsidR="005E104D" w:rsidRPr="00BD1F54">
        <w:rPr>
          <w:rFonts w:cs="Arial"/>
        </w:rPr>
        <w:t xml:space="preserve">. </w:t>
      </w:r>
      <w:r w:rsidR="00BD1F54" w:rsidRPr="00BD1F54">
        <w:rPr>
          <w:rFonts w:cs="Arial"/>
        </w:rPr>
        <w:t xml:space="preserve">The application will also consider arrears for the 2020/21 billing year where </w:t>
      </w:r>
      <w:r w:rsidR="00F65362">
        <w:rPr>
          <w:rFonts w:cs="Arial"/>
        </w:rPr>
        <w:t>necessary with a view to placing the account in a position that promotes future payment success</w:t>
      </w:r>
      <w:r w:rsidR="00BD1F54" w:rsidRPr="00BD1F54">
        <w:rPr>
          <w:rFonts w:cs="Arial"/>
        </w:rPr>
        <w:t xml:space="preserve">. </w:t>
      </w:r>
    </w:p>
    <w:p w14:paraId="351EFD6E" w14:textId="77777777" w:rsidR="00BD1F54" w:rsidRPr="00BD1F54" w:rsidRDefault="00BD1F54" w:rsidP="00BD1F54">
      <w:pPr>
        <w:rPr>
          <w:rFonts w:cs="Arial"/>
        </w:rPr>
      </w:pPr>
    </w:p>
    <w:p w14:paraId="00ED294D" w14:textId="77777777" w:rsidR="00BD1F54" w:rsidRDefault="00115C17" w:rsidP="00BD1F54">
      <w:pPr>
        <w:pStyle w:val="ListParagraph"/>
        <w:numPr>
          <w:ilvl w:val="0"/>
          <w:numId w:val="4"/>
        </w:numPr>
        <w:rPr>
          <w:rFonts w:cs="Arial"/>
        </w:rPr>
      </w:pPr>
      <w:r w:rsidRPr="00BD1F54">
        <w:rPr>
          <w:rFonts w:cs="Arial"/>
        </w:rPr>
        <w:t xml:space="preserve">Successful applicants will have the </w:t>
      </w:r>
      <w:r w:rsidR="008735EF" w:rsidRPr="00BD1F54">
        <w:rPr>
          <w:rFonts w:cs="Arial"/>
        </w:rPr>
        <w:t>DCTR</w:t>
      </w:r>
      <w:r w:rsidRPr="00BD1F54">
        <w:rPr>
          <w:rFonts w:cs="Arial"/>
        </w:rPr>
        <w:t xml:space="preserve"> applied to their </w:t>
      </w:r>
      <w:r w:rsidR="008735EF" w:rsidRPr="00BD1F54">
        <w:rPr>
          <w:rFonts w:cs="Arial"/>
        </w:rPr>
        <w:t xml:space="preserve">council tax </w:t>
      </w:r>
      <w:r w:rsidRPr="00BD1F54">
        <w:rPr>
          <w:rFonts w:cs="Arial"/>
        </w:rPr>
        <w:t xml:space="preserve">account and be issued with a revised bill showing the award. </w:t>
      </w:r>
    </w:p>
    <w:p w14:paraId="25561543" w14:textId="77777777" w:rsidR="00BD1F54" w:rsidRPr="00BD1F54" w:rsidRDefault="00BD1F54" w:rsidP="00BD1F54">
      <w:pPr>
        <w:rPr>
          <w:rFonts w:cs="Arial"/>
        </w:rPr>
      </w:pPr>
    </w:p>
    <w:p w14:paraId="727A7E35" w14:textId="77777777" w:rsidR="00115C17" w:rsidRPr="00BD1F54" w:rsidRDefault="00115C17" w:rsidP="00BD1F54">
      <w:pPr>
        <w:pStyle w:val="ListParagraph"/>
        <w:numPr>
          <w:ilvl w:val="0"/>
          <w:numId w:val="4"/>
        </w:numPr>
        <w:rPr>
          <w:rStyle w:val="Hyperlink"/>
          <w:rFonts w:cs="Arial"/>
          <w:color w:val="auto"/>
          <w:u w:val="none"/>
        </w:rPr>
      </w:pPr>
      <w:r w:rsidRPr="00BD1F54">
        <w:rPr>
          <w:rFonts w:cs="Arial"/>
        </w:rPr>
        <w:t xml:space="preserve">Applicants that are unsuccessful will be advised in writing. </w:t>
      </w:r>
      <w:r w:rsidR="001B2CF1" w:rsidRPr="00BD1F54">
        <w:rPr>
          <w:rFonts w:cs="Arial"/>
        </w:rPr>
        <w:t xml:space="preserve">Applicants have the right of appeal if they disagree with the decision. Further information can be found at </w:t>
      </w:r>
      <w:hyperlink r:id="rId9" w:history="1">
        <w:r w:rsidR="001B2CF1" w:rsidRPr="00BD1F54">
          <w:rPr>
            <w:rStyle w:val="Hyperlink"/>
            <w:rFonts w:cs="Arial"/>
          </w:rPr>
          <w:t>https://www.valuationtribunal.gov.uk/council-tax-reduction-appeal-form-guidance</w:t>
        </w:r>
      </w:hyperlink>
    </w:p>
    <w:p w14:paraId="6048BEE9" w14:textId="77777777" w:rsidR="00BD1F54" w:rsidRPr="00BD1F54" w:rsidRDefault="00BD1F54" w:rsidP="00BD1F54">
      <w:pPr>
        <w:rPr>
          <w:rFonts w:cs="Arial"/>
        </w:rPr>
      </w:pPr>
    </w:p>
    <w:p w14:paraId="1D7140E1" w14:textId="77777777" w:rsidR="004A6BCB" w:rsidRDefault="004A6BCB">
      <w:pPr>
        <w:rPr>
          <w:rFonts w:ascii="Arial" w:hAnsi="Arial" w:cs="Arial"/>
          <w:b/>
          <w:sz w:val="24"/>
          <w:szCs w:val="24"/>
        </w:rPr>
      </w:pPr>
      <w:r>
        <w:rPr>
          <w:rFonts w:ascii="Arial" w:hAnsi="Arial" w:cs="Arial"/>
          <w:b/>
          <w:sz w:val="24"/>
          <w:szCs w:val="24"/>
        </w:rPr>
        <w:br w:type="page"/>
      </w:r>
    </w:p>
    <w:p w14:paraId="61D0D86B" w14:textId="4D825E87" w:rsidR="00115C17" w:rsidRPr="00FF4B36" w:rsidRDefault="0012060F">
      <w:pPr>
        <w:rPr>
          <w:rFonts w:ascii="Arial" w:hAnsi="Arial" w:cs="Arial"/>
          <w:b/>
          <w:sz w:val="24"/>
          <w:szCs w:val="24"/>
        </w:rPr>
      </w:pPr>
      <w:r>
        <w:rPr>
          <w:rFonts w:ascii="Arial" w:hAnsi="Arial" w:cs="Arial"/>
          <w:b/>
          <w:sz w:val="24"/>
          <w:szCs w:val="24"/>
        </w:rPr>
        <w:lastRenderedPageBreak/>
        <w:t>3</w:t>
      </w:r>
      <w:r w:rsidR="0035277E">
        <w:rPr>
          <w:rFonts w:ascii="Arial" w:hAnsi="Arial" w:cs="Arial"/>
          <w:b/>
          <w:sz w:val="24"/>
          <w:szCs w:val="24"/>
        </w:rPr>
        <w:t xml:space="preserve">. </w:t>
      </w:r>
      <w:r w:rsidR="00FF4B36" w:rsidRPr="00FF4B36">
        <w:rPr>
          <w:rFonts w:ascii="Arial" w:hAnsi="Arial" w:cs="Arial"/>
          <w:b/>
          <w:sz w:val="24"/>
          <w:szCs w:val="24"/>
        </w:rPr>
        <w:t xml:space="preserve">Changes in circumstance </w:t>
      </w:r>
    </w:p>
    <w:p w14:paraId="240B70AB" w14:textId="77777777" w:rsidR="00FF4B36" w:rsidRDefault="00FF4B36" w:rsidP="0035277E">
      <w:pPr>
        <w:ind w:left="720"/>
        <w:rPr>
          <w:rFonts w:ascii="Arial" w:hAnsi="Arial" w:cs="Arial"/>
          <w:sz w:val="24"/>
          <w:szCs w:val="24"/>
        </w:rPr>
      </w:pPr>
      <w:r>
        <w:rPr>
          <w:rFonts w:ascii="Arial" w:hAnsi="Arial" w:cs="Arial"/>
          <w:sz w:val="24"/>
          <w:szCs w:val="24"/>
        </w:rPr>
        <w:t xml:space="preserve">Any change in circumstances that prompts a change in </w:t>
      </w:r>
      <w:r w:rsidR="00AF72C9">
        <w:rPr>
          <w:rFonts w:ascii="Arial" w:hAnsi="Arial" w:cs="Arial"/>
          <w:sz w:val="24"/>
          <w:szCs w:val="24"/>
        </w:rPr>
        <w:t xml:space="preserve">DCTR </w:t>
      </w:r>
      <w:r>
        <w:rPr>
          <w:rFonts w:ascii="Arial" w:hAnsi="Arial" w:cs="Arial"/>
          <w:sz w:val="24"/>
          <w:szCs w:val="24"/>
        </w:rPr>
        <w:t xml:space="preserve">will be considered </w:t>
      </w:r>
      <w:r w:rsidR="00AF72C9">
        <w:rPr>
          <w:rFonts w:ascii="Arial" w:hAnsi="Arial" w:cs="Arial"/>
          <w:sz w:val="24"/>
          <w:szCs w:val="24"/>
        </w:rPr>
        <w:t xml:space="preserve">and </w:t>
      </w:r>
      <w:r>
        <w:rPr>
          <w:rFonts w:ascii="Arial" w:hAnsi="Arial" w:cs="Arial"/>
          <w:sz w:val="24"/>
          <w:szCs w:val="24"/>
        </w:rPr>
        <w:t xml:space="preserve">any discretionary support that is no longer required </w:t>
      </w:r>
      <w:r w:rsidR="00AF72C9">
        <w:rPr>
          <w:rFonts w:ascii="Arial" w:hAnsi="Arial" w:cs="Arial"/>
          <w:sz w:val="24"/>
          <w:szCs w:val="24"/>
        </w:rPr>
        <w:t xml:space="preserve">as a result of that change will be </w:t>
      </w:r>
      <w:r>
        <w:rPr>
          <w:rFonts w:ascii="Arial" w:hAnsi="Arial" w:cs="Arial"/>
          <w:sz w:val="24"/>
          <w:szCs w:val="24"/>
        </w:rPr>
        <w:t xml:space="preserve">returned to the fund </w:t>
      </w:r>
      <w:r w:rsidR="0080701A">
        <w:rPr>
          <w:rFonts w:ascii="Arial" w:hAnsi="Arial" w:cs="Arial"/>
          <w:sz w:val="24"/>
          <w:szCs w:val="24"/>
        </w:rPr>
        <w:t xml:space="preserve">and </w:t>
      </w:r>
      <w:r>
        <w:rPr>
          <w:rFonts w:ascii="Arial" w:hAnsi="Arial" w:cs="Arial"/>
          <w:sz w:val="24"/>
          <w:szCs w:val="24"/>
        </w:rPr>
        <w:t xml:space="preserve">redistributed as appropriate. </w:t>
      </w:r>
    </w:p>
    <w:p w14:paraId="76EF1679" w14:textId="77777777" w:rsidR="00FF4B36" w:rsidRPr="00FF4B36" w:rsidRDefault="0012060F">
      <w:pPr>
        <w:rPr>
          <w:rFonts w:ascii="Arial" w:hAnsi="Arial" w:cs="Arial"/>
          <w:sz w:val="24"/>
          <w:szCs w:val="24"/>
        </w:rPr>
      </w:pPr>
      <w:r>
        <w:rPr>
          <w:rFonts w:ascii="Arial" w:hAnsi="Arial" w:cs="Arial"/>
          <w:b/>
          <w:sz w:val="24"/>
          <w:szCs w:val="24"/>
        </w:rPr>
        <w:t>4</w:t>
      </w:r>
      <w:r w:rsidR="0035277E">
        <w:rPr>
          <w:rFonts w:ascii="Arial" w:hAnsi="Arial" w:cs="Arial"/>
          <w:b/>
          <w:sz w:val="24"/>
          <w:szCs w:val="24"/>
        </w:rPr>
        <w:t xml:space="preserve">. </w:t>
      </w:r>
      <w:r w:rsidR="00FF4B36" w:rsidRPr="00FF4B36">
        <w:rPr>
          <w:rFonts w:ascii="Arial" w:hAnsi="Arial" w:cs="Arial"/>
          <w:b/>
          <w:sz w:val="24"/>
          <w:szCs w:val="24"/>
        </w:rPr>
        <w:t>Monitoring and review</w:t>
      </w:r>
      <w:r w:rsidR="00FF4B36" w:rsidRPr="00FF4B36">
        <w:rPr>
          <w:rFonts w:ascii="Arial" w:hAnsi="Arial" w:cs="Arial"/>
          <w:sz w:val="24"/>
          <w:szCs w:val="24"/>
        </w:rPr>
        <w:t xml:space="preserve"> </w:t>
      </w:r>
    </w:p>
    <w:p w14:paraId="4D3E0B07" w14:textId="77777777" w:rsidR="0012060F" w:rsidRDefault="00FF4B36" w:rsidP="0035277E">
      <w:pPr>
        <w:pStyle w:val="ListParagraph"/>
        <w:numPr>
          <w:ilvl w:val="0"/>
          <w:numId w:val="2"/>
        </w:numPr>
        <w:ind w:left="1080"/>
        <w:rPr>
          <w:rFonts w:cs="Arial"/>
        </w:rPr>
      </w:pPr>
      <w:r w:rsidRPr="0012060F">
        <w:rPr>
          <w:rFonts w:cs="Arial"/>
        </w:rPr>
        <w:t>The discretionary</w:t>
      </w:r>
      <w:r w:rsidR="0080701A" w:rsidRPr="0012060F">
        <w:rPr>
          <w:rFonts w:cs="Arial"/>
        </w:rPr>
        <w:t xml:space="preserve"> grant </w:t>
      </w:r>
      <w:r w:rsidRPr="0012060F">
        <w:rPr>
          <w:rFonts w:cs="Arial"/>
        </w:rPr>
        <w:t xml:space="preserve">fund is </w:t>
      </w:r>
      <w:r w:rsidR="00274E67" w:rsidRPr="0012060F">
        <w:rPr>
          <w:rFonts w:cs="Arial"/>
        </w:rPr>
        <w:t xml:space="preserve">cash limited </w:t>
      </w:r>
      <w:r w:rsidRPr="0012060F">
        <w:rPr>
          <w:rFonts w:cs="Arial"/>
        </w:rPr>
        <w:t>when the Council’s allocation of funds have been distributed no further awards will be made</w:t>
      </w:r>
      <w:r w:rsidR="00F65362">
        <w:rPr>
          <w:rFonts w:cs="Arial"/>
        </w:rPr>
        <w:t xml:space="preserve"> and applications will no longer be accepted</w:t>
      </w:r>
      <w:r w:rsidRPr="0012060F">
        <w:rPr>
          <w:rFonts w:cs="Arial"/>
        </w:rPr>
        <w:t xml:space="preserve">. </w:t>
      </w:r>
    </w:p>
    <w:p w14:paraId="6039FB1C" w14:textId="77777777" w:rsidR="0012060F" w:rsidRPr="0012060F" w:rsidRDefault="0012060F" w:rsidP="0012060F">
      <w:pPr>
        <w:rPr>
          <w:rFonts w:cs="Arial"/>
        </w:rPr>
      </w:pPr>
    </w:p>
    <w:p w14:paraId="2B634CC5" w14:textId="77777777" w:rsidR="00FF4B36" w:rsidRDefault="0012060F" w:rsidP="0035277E">
      <w:pPr>
        <w:pStyle w:val="ListParagraph"/>
        <w:numPr>
          <w:ilvl w:val="0"/>
          <w:numId w:val="2"/>
        </w:numPr>
        <w:ind w:left="1080"/>
        <w:rPr>
          <w:rFonts w:cs="Arial"/>
        </w:rPr>
      </w:pPr>
      <w:r>
        <w:rPr>
          <w:rFonts w:cs="Arial"/>
        </w:rPr>
        <w:t>T</w:t>
      </w:r>
      <w:r w:rsidR="00FF4B36" w:rsidRPr="0012060F">
        <w:rPr>
          <w:rFonts w:cs="Arial"/>
        </w:rPr>
        <w:t xml:space="preserve">o allow for fair distribution of the funding and to ensure that as many working age customers are supported by the funding as possible the balance of funding and spending will be reviewed on a monthly basis. </w:t>
      </w:r>
    </w:p>
    <w:p w14:paraId="1B84F51D" w14:textId="77777777" w:rsidR="0012060F" w:rsidRPr="0012060F" w:rsidRDefault="0012060F" w:rsidP="0012060F">
      <w:pPr>
        <w:pStyle w:val="ListParagraph"/>
        <w:rPr>
          <w:rFonts w:cs="Arial"/>
        </w:rPr>
      </w:pPr>
    </w:p>
    <w:p w14:paraId="56BC2151" w14:textId="77777777" w:rsidR="0012060F" w:rsidRPr="0012060F" w:rsidRDefault="0012060F" w:rsidP="0035277E">
      <w:pPr>
        <w:pStyle w:val="ListParagraph"/>
        <w:numPr>
          <w:ilvl w:val="0"/>
          <w:numId w:val="2"/>
        </w:numPr>
        <w:ind w:left="1080"/>
        <w:rPr>
          <w:rFonts w:cs="Arial"/>
        </w:rPr>
      </w:pPr>
      <w:r>
        <w:rPr>
          <w:rFonts w:cs="Arial"/>
        </w:rPr>
        <w:t xml:space="preserve">The COVID pandemic remains an evolving situation therefore the Council reserve the right to amend the scheme as required in consultation and agreement with the Cabinet Member for Revenues, Benefits &amp; Customer Services and the Director of Housing and Communities. </w:t>
      </w:r>
    </w:p>
    <w:sectPr w:rsidR="0012060F" w:rsidRPr="0012060F" w:rsidSect="00EA26A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F618F" w14:textId="77777777" w:rsidR="00880144" w:rsidRDefault="00880144" w:rsidP="00EA26A5">
      <w:pPr>
        <w:spacing w:after="0" w:line="240" w:lineRule="auto"/>
      </w:pPr>
      <w:r>
        <w:separator/>
      </w:r>
    </w:p>
  </w:endnote>
  <w:endnote w:type="continuationSeparator" w:id="0">
    <w:p w14:paraId="3AC76B5C" w14:textId="77777777" w:rsidR="00880144" w:rsidRDefault="00880144" w:rsidP="00EA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BC333" w14:textId="77777777" w:rsidR="009F3670" w:rsidRDefault="009F36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3C991" w14:textId="77777777" w:rsidR="00C40354" w:rsidRDefault="00C40354">
    <w:pPr>
      <w:pStyle w:val="Footer"/>
    </w:pPr>
    <w:r>
      <w:t>Discretionary Council Tax Hardship Covid-19 Policy 202</w:t>
    </w:r>
    <w:r w:rsidR="0027071B">
      <w:t>1</w:t>
    </w:r>
    <w:r>
      <w:t>/202</w:t>
    </w:r>
    <w:r w:rsidR="0027071B">
      <w:t>2</w:t>
    </w:r>
    <w:r>
      <w:t xml:space="preserve"> June 202</w:t>
    </w:r>
    <w:r w:rsidR="0027071B">
      <w:t>1</w:t>
    </w:r>
  </w:p>
  <w:p w14:paraId="43789DDC" w14:textId="77777777" w:rsidR="00C40354" w:rsidRDefault="00C403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2FE05" w14:textId="77777777" w:rsidR="009F3670" w:rsidRDefault="009F3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4C82D" w14:textId="77777777" w:rsidR="00880144" w:rsidRDefault="00880144" w:rsidP="00EA26A5">
      <w:pPr>
        <w:spacing w:after="0" w:line="240" w:lineRule="auto"/>
      </w:pPr>
      <w:r>
        <w:separator/>
      </w:r>
    </w:p>
  </w:footnote>
  <w:footnote w:type="continuationSeparator" w:id="0">
    <w:p w14:paraId="15CD9D4D" w14:textId="77777777" w:rsidR="00880144" w:rsidRDefault="00880144" w:rsidP="00EA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7F58A" w14:textId="77777777" w:rsidR="009F3670" w:rsidRDefault="009F3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B645A" w14:textId="77777777" w:rsidR="00EA26A5" w:rsidRDefault="00EA26A5" w:rsidP="00EA26A5">
    <w:pPr>
      <w:pStyle w:val="Header"/>
      <w:ind w:left="-1418"/>
    </w:pPr>
    <w:r>
      <w:rPr>
        <w:noProof/>
        <w:lang w:eastAsia="en-GB"/>
      </w:rPr>
      <w:ptab w:relativeTo="margin" w:alignment="center" w:leader="none"/>
    </w:r>
    <w:r>
      <w:rPr>
        <w:noProof/>
        <w:lang w:eastAsia="en-GB"/>
      </w:rPr>
      <w:drawing>
        <wp:inline distT="0" distB="0" distL="0" distR="0" wp14:anchorId="568D86F0" wp14:editId="31EF9157">
          <wp:extent cx="7553322" cy="1428750"/>
          <wp:effectExtent l="0" t="0" r="0" b="0"/>
          <wp:docPr id="1" name="Picture 1" descr="Chichester District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844" cy="1436037"/>
                  </a:xfrm>
                  <a:prstGeom prst="rect">
                    <a:avLst/>
                  </a:prstGeom>
                  <a:noFill/>
                  <a:ln>
                    <a:noFill/>
                  </a:ln>
                </pic:spPr>
              </pic:pic>
            </a:graphicData>
          </a:graphic>
        </wp:inline>
      </w:drawing>
    </w:r>
  </w:p>
  <w:p w14:paraId="0CB58F0A" w14:textId="77777777" w:rsidR="00EA26A5" w:rsidRDefault="00EA26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6BDA5" w14:textId="77777777" w:rsidR="009F3670" w:rsidRDefault="009F3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13B35"/>
    <w:multiLevelType w:val="hybridMultilevel"/>
    <w:tmpl w:val="1DD8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3160F"/>
    <w:multiLevelType w:val="hybridMultilevel"/>
    <w:tmpl w:val="F9A24B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1D42AC2"/>
    <w:multiLevelType w:val="hybridMultilevel"/>
    <w:tmpl w:val="0B088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4AD4AB8"/>
    <w:multiLevelType w:val="hybridMultilevel"/>
    <w:tmpl w:val="93CA4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C08"/>
    <w:rsid w:val="000A04B7"/>
    <w:rsid w:val="00115C17"/>
    <w:rsid w:val="0012060F"/>
    <w:rsid w:val="00131198"/>
    <w:rsid w:val="0013477E"/>
    <w:rsid w:val="001B2CF1"/>
    <w:rsid w:val="001C622B"/>
    <w:rsid w:val="0023119E"/>
    <w:rsid w:val="0027071B"/>
    <w:rsid w:val="00274E67"/>
    <w:rsid w:val="00294B98"/>
    <w:rsid w:val="002D3A23"/>
    <w:rsid w:val="00330596"/>
    <w:rsid w:val="0035277E"/>
    <w:rsid w:val="00360372"/>
    <w:rsid w:val="003846EB"/>
    <w:rsid w:val="00454425"/>
    <w:rsid w:val="004A6BCB"/>
    <w:rsid w:val="0053206C"/>
    <w:rsid w:val="00533086"/>
    <w:rsid w:val="00583C0B"/>
    <w:rsid w:val="005E104D"/>
    <w:rsid w:val="006126B0"/>
    <w:rsid w:val="00657C17"/>
    <w:rsid w:val="006D540F"/>
    <w:rsid w:val="007E38F3"/>
    <w:rsid w:val="0080701A"/>
    <w:rsid w:val="00810C08"/>
    <w:rsid w:val="008735EF"/>
    <w:rsid w:val="00880144"/>
    <w:rsid w:val="00916B88"/>
    <w:rsid w:val="00940399"/>
    <w:rsid w:val="009F3670"/>
    <w:rsid w:val="00A31368"/>
    <w:rsid w:val="00A321CE"/>
    <w:rsid w:val="00AD4D11"/>
    <w:rsid w:val="00AF4C11"/>
    <w:rsid w:val="00AF72C9"/>
    <w:rsid w:val="00B67684"/>
    <w:rsid w:val="00B969C9"/>
    <w:rsid w:val="00BA2142"/>
    <w:rsid w:val="00BC6342"/>
    <w:rsid w:val="00BD1F54"/>
    <w:rsid w:val="00C028B2"/>
    <w:rsid w:val="00C15997"/>
    <w:rsid w:val="00C40354"/>
    <w:rsid w:val="00C501C8"/>
    <w:rsid w:val="00C963CD"/>
    <w:rsid w:val="00CE3984"/>
    <w:rsid w:val="00D010EE"/>
    <w:rsid w:val="00D84236"/>
    <w:rsid w:val="00D978C5"/>
    <w:rsid w:val="00DE516E"/>
    <w:rsid w:val="00E2005E"/>
    <w:rsid w:val="00EA26A5"/>
    <w:rsid w:val="00F10946"/>
    <w:rsid w:val="00F11305"/>
    <w:rsid w:val="00F278D9"/>
    <w:rsid w:val="00F65362"/>
    <w:rsid w:val="00F928F9"/>
    <w:rsid w:val="00FF4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29A2E0"/>
  <w15:docId w15:val="{AF518989-125C-46E0-ACA6-5869BB16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C08"/>
    <w:pPr>
      <w:spacing w:after="0" w:line="240" w:lineRule="auto"/>
      <w:ind w:left="720"/>
      <w:contextualSpacing/>
    </w:pPr>
    <w:rPr>
      <w:rFonts w:ascii="Arial" w:eastAsia="Times New Roman" w:hAnsi="Arial" w:cs="Times New Roman"/>
      <w:sz w:val="24"/>
      <w:szCs w:val="24"/>
    </w:rPr>
  </w:style>
  <w:style w:type="paragraph" w:styleId="Header">
    <w:name w:val="header"/>
    <w:basedOn w:val="Normal"/>
    <w:link w:val="HeaderChar"/>
    <w:uiPriority w:val="99"/>
    <w:unhideWhenUsed/>
    <w:rsid w:val="00EA26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6A5"/>
  </w:style>
  <w:style w:type="paragraph" w:styleId="Footer">
    <w:name w:val="footer"/>
    <w:basedOn w:val="Normal"/>
    <w:link w:val="FooterChar"/>
    <w:uiPriority w:val="99"/>
    <w:unhideWhenUsed/>
    <w:rsid w:val="00EA26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6A5"/>
  </w:style>
  <w:style w:type="paragraph" w:styleId="BalloonText">
    <w:name w:val="Balloon Text"/>
    <w:basedOn w:val="Normal"/>
    <w:link w:val="BalloonTextChar"/>
    <w:uiPriority w:val="99"/>
    <w:semiHidden/>
    <w:unhideWhenUsed/>
    <w:rsid w:val="00EA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6A5"/>
    <w:rPr>
      <w:rFonts w:ascii="Tahoma" w:hAnsi="Tahoma" w:cs="Tahoma"/>
      <w:sz w:val="16"/>
      <w:szCs w:val="16"/>
    </w:rPr>
  </w:style>
  <w:style w:type="character" w:styleId="Hyperlink">
    <w:name w:val="Hyperlink"/>
    <w:basedOn w:val="DefaultParagraphFont"/>
    <w:uiPriority w:val="99"/>
    <w:unhideWhenUsed/>
    <w:rsid w:val="001B2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chester.gov.uk/counciltaxreduc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hichester.gov.uk/counciltaxdiscoun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aluationtribunal.gov.uk/council-tax-reduction-appeal-form-guidan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663</Words>
  <Characters>3785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Rogers</dc:creator>
  <cp:lastModifiedBy>Cheryl Craven</cp:lastModifiedBy>
  <cp:revision>2</cp:revision>
  <dcterms:created xsi:type="dcterms:W3CDTF">2021-07-21T12:44:00Z</dcterms:created>
  <dcterms:modified xsi:type="dcterms:W3CDTF">2021-07-21T12:44:00Z</dcterms:modified>
</cp:coreProperties>
</file>