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firstLine="0"/>
        <w:rPr>
          <w:rFonts w:ascii="Times New Roman"/>
          <w:sz w:val="20"/>
        </w:rPr>
      </w:pPr>
    </w:p>
    <w:p>
      <w:pPr>
        <w:pStyle w:val="BodyText"/>
        <w:ind w:firstLine="0"/>
        <w:rPr>
          <w:rFonts w:ascii="Times New Roman"/>
          <w:sz w:val="20"/>
        </w:rPr>
      </w:pPr>
    </w:p>
    <w:p>
      <w:pPr>
        <w:pStyle w:val="BodyText"/>
        <w:ind w:firstLine="0"/>
        <w:rPr>
          <w:rFonts w:ascii="Times New Roman"/>
          <w:sz w:val="20"/>
        </w:rPr>
      </w:pPr>
    </w:p>
    <w:p>
      <w:pPr>
        <w:pStyle w:val="BodyText"/>
        <w:ind w:firstLine="0"/>
        <w:rPr>
          <w:rFonts w:ascii="Times New Roman"/>
          <w:sz w:val="20"/>
        </w:rPr>
      </w:pPr>
    </w:p>
    <w:p>
      <w:pPr>
        <w:pStyle w:val="BodyText"/>
        <w:ind w:firstLine="0"/>
        <w:rPr>
          <w:rFonts w:ascii="Times New Roman"/>
          <w:sz w:val="20"/>
        </w:rPr>
      </w:pPr>
    </w:p>
    <w:p>
      <w:pPr>
        <w:pStyle w:val="BodyText"/>
        <w:ind w:firstLine="0"/>
        <w:rPr>
          <w:rFonts w:ascii="Times New Roman"/>
          <w:sz w:val="20"/>
        </w:rPr>
      </w:pPr>
    </w:p>
    <w:p>
      <w:pPr>
        <w:pStyle w:val="BodyText"/>
        <w:ind w:firstLine="0"/>
        <w:rPr>
          <w:rFonts w:ascii="Times New Roman"/>
          <w:sz w:val="20"/>
        </w:rPr>
      </w:pPr>
    </w:p>
    <w:p>
      <w:pPr>
        <w:pStyle w:val="BodyText"/>
        <w:ind w:firstLine="0"/>
        <w:rPr>
          <w:rFonts w:ascii="Times New Roman"/>
          <w:sz w:val="20"/>
        </w:rPr>
      </w:pPr>
    </w:p>
    <w:p>
      <w:pPr>
        <w:pStyle w:val="BodyText"/>
        <w:ind w:firstLine="0"/>
        <w:rPr>
          <w:rFonts w:ascii="Times New Roman"/>
          <w:sz w:val="20"/>
        </w:rPr>
      </w:pPr>
    </w:p>
    <w:p>
      <w:pPr>
        <w:pStyle w:val="BodyText"/>
        <w:ind w:firstLine="0"/>
        <w:rPr>
          <w:rFonts w:ascii="Times New Roman"/>
          <w:sz w:val="20"/>
        </w:rPr>
      </w:pPr>
    </w:p>
    <w:p>
      <w:pPr>
        <w:pStyle w:val="BodyText"/>
        <w:ind w:firstLine="0"/>
        <w:rPr>
          <w:rFonts w:ascii="Times New Roman"/>
          <w:sz w:val="20"/>
        </w:rPr>
      </w:pPr>
    </w:p>
    <w:p>
      <w:pPr>
        <w:pStyle w:val="BodyText"/>
        <w:ind w:firstLine="0"/>
        <w:rPr>
          <w:rFonts w:ascii="Times New Roman"/>
          <w:sz w:val="20"/>
        </w:rPr>
      </w:pPr>
    </w:p>
    <w:p>
      <w:pPr>
        <w:pStyle w:val="BodyText"/>
        <w:ind w:firstLine="0"/>
        <w:rPr>
          <w:rFonts w:ascii="Times New Roman"/>
          <w:sz w:val="20"/>
        </w:rPr>
      </w:pPr>
    </w:p>
    <w:p>
      <w:pPr>
        <w:pStyle w:val="BodyText"/>
        <w:spacing w:before="3"/>
        <w:ind w:firstLine="0"/>
        <w:rPr>
          <w:rFonts w:ascii="Times New Roman"/>
          <w:sz w:val="20"/>
        </w:rPr>
      </w:pPr>
    </w:p>
    <w:p>
      <w:pPr>
        <w:spacing w:line="216" w:lineRule="auto" w:before="116"/>
        <w:ind w:left="5027" w:right="159" w:firstLine="295"/>
        <w:jc w:val="left"/>
        <w:rPr>
          <w:sz w:val="20"/>
        </w:rPr>
      </w:pPr>
      <w:r>
        <w:rPr/>
        <w:pict>
          <v:group style="position:absolute;margin-left:32.734360pt;margin-top:-161.608154pt;width:283pt;height:196.25pt;mso-position-horizontal-relative:page;mso-position-vertical-relative:paragraph;z-index:-251942912" coordorigin="655,-3232" coordsize="5660,3925">
            <v:shape style="position:absolute;left:1763;top:-1973;width:2896;height:2665" coordorigin="1764,-1972" coordsize="2896,2665" path="m2248,-1972l2183,-1918,2123,-1863,2069,-1807,2019,-1751,1975,-1694,1935,-1636,1900,-1576,1870,-1514,1843,-1450,1821,-1383,1803,-1313,1788,-1239,1777,-1162,1770,-1081,1765,-996,1764,-906,1766,-830,1771,-756,1780,-683,1792,-610,1807,-539,1826,-469,1848,-401,1873,-333,1901,-267,1932,-203,1966,-140,2002,-79,2041,-20,2083,38,2127,94,2174,147,2223,199,2274,249,2328,296,2383,341,2441,384,2500,424,2562,462,2625,497,2690,530,2757,560,2825,587,2895,611,2966,632,3038,650,3112,665,3187,677,3263,685,3340,690,3417,692,3499,690,3580,684,3660,675,3739,662,3816,645,3892,625,3967,602,4039,575,4111,545,4180,512,4247,476,4313,437,4376,396,4438,351,4497,304,4554,255,4608,203,4660,148,4601,193,4541,236,4478,276,4414,313,4347,347,4279,379,4209,407,4138,433,4065,455,3991,475,3915,490,3838,503,3760,512,3681,517,3601,519,3523,518,3446,512,3370,504,3295,492,3221,477,3149,459,3078,438,3008,414,2940,387,2873,357,2808,324,2745,289,2684,251,2624,211,2566,168,2511,123,2457,76,2406,26,2357,-25,2310,-79,2266,-135,2224,-192,2185,-252,2149,-313,2115,-376,2084,-440,2056,-506,2031,-573,2009,-642,1991,-712,1975,-783,1963,-856,1954,-929,1949,-1003,1947,-1079,1948,-1176,1951,-1265,1958,-1349,1968,-1427,1982,-1501,2002,-1571,2026,-1639,2056,-1705,2093,-1771,2137,-1837,2188,-1903,2248,-1972xe" filled="true" fillcolor="#006633" stroked="false">
              <v:path arrowok="t"/>
              <v:fill type="solid"/>
            </v:shape>
            <v:shape style="position:absolute;left:1826;top:-3023;width:1851;height:1400" coordorigin="1826,-3023" coordsize="1851,1400" path="m3178,-3023l3094,-3021,3011,-3015,2929,-3006,2849,-2994,2769,-2978,2691,-2959,2614,-2937,2538,-2911,2464,-2883,2392,-2851,2386,-2845,2380,-2840,2319,-2777,2267,-2718,2218,-2657,2171,-2594,2127,-2529,2085,-2463,2046,-2394,2010,-2323,1977,-2251,1947,-2177,1920,-2102,1896,-2026,1875,-1947,1858,-1868,1844,-1788,1833,-1706,1826,-1623,1850,-1695,1877,-1765,1906,-1834,1938,-1902,1972,-1968,2009,-2033,2048,-2096,2090,-2157,2134,-2217,2180,-2275,2229,-2330,2279,-2384,2332,-2436,2387,-2486,2443,-2534,2502,-2579,2562,-2623,2624,-2664,2687,-2702,2752,-2738,2819,-2772,2887,-2803,2957,-2831,3028,-2857,3100,-2880,3173,-2900,3248,-2917,3324,-2931,3400,-2942,3478,-2950,3556,-2955,3636,-2957,3676,-2956,3596,-2976,3515,-2992,3432,-3006,3348,-3015,3264,-3021,3178,-3023xe" filled="true" fillcolor="#971a54" stroked="false">
              <v:path arrowok="t"/>
              <v:fill type="solid"/>
            </v:shape>
            <v:shape style="position:absolute;left:1868;top:-1629;width:1741;height:2112" coordorigin="1868,-1628" coordsize="1741,2112" path="m1989,-1628l1963,-1554,1940,-1478,1919,-1401,1902,-1322,1889,-1243,1878,-1161,1873,-1098,1870,-1036,1868,-974,1869,-912,1891,-835,1917,-760,1945,-686,1976,-614,2011,-543,2048,-473,2088,-406,2131,-340,2176,-276,2224,-214,2273,-155,2324,-99,2378,-45,2434,7,2492,57,2552,104,2614,149,2678,192,2743,232,2811,269,2880,304,2951,336,3024,365,3098,391,3174,414,3251,434,3330,451,3410,465,3491,475,3579,482,3609,483,3534,472,3460,457,3387,439,3315,419,3245,396,3176,371,3108,343,3042,312,2977,279,2914,244,2852,207,2792,167,2734,125,2678,81,2623,35,2570,-13,2519,-63,2470,-115,2423,-168,2378,-223,2335,-280,2294,-339,2255,-399,2219,-460,2185,-523,2153,-587,2124,-653,2097,-720,2072,-787,2050,-856,2031,-926,2015,-997,2001,-1069,1990,-1142,1981,-1215,1976,-1289,1974,-1364,1974,-1439,1978,-1515,1984,-1591,1985,-1604,1987,-1616,1989,-1628xe" filled="true" fillcolor="#671539" stroked="false">
              <v:path arrowok="t"/>
              <v:fill type="solid"/>
            </v:shape>
            <v:shape style="position:absolute;left:2155;top:-3022;width:460;height:312" coordorigin="2155,-3022" coordsize="460,312" path="m2614,-3022l2543,-2985,2474,-2945,2407,-2903,2341,-2858,2277,-2811,2215,-2762,2155,-2710,2224,-2755,2294,-2796,2367,-2835,2441,-2871,2482,-2911,2525,-2949,2569,-2986,2614,-3022xe" filled="true" fillcolor="#006633" stroked="false">
              <v:path arrowok="t"/>
              <v:fill type="solid"/>
            </v:shape>
            <v:shape style="position:absolute;left:2483;top:-3233;width:2663;height:915" coordorigin="2483,-3232" coordsize="2663,915" path="m3491,-3232l3411,-3231,3332,-3226,3253,-3218,3176,-3207,3100,-3193,3025,-3176,2950,-3156,2877,-3134,2806,-3108,2735,-3080,2666,-3050,2572,-2977,2483,-2898,2554,-2928,2627,-2955,2700,-2978,2775,-2999,2851,-3017,2928,-3032,3006,-3044,3086,-3052,3166,-3057,3247,-3059,3327,-3057,3406,-3052,3484,-3044,3561,-3033,3638,-3018,3713,-3001,3786,-2981,3868,-2976,3948,-2967,4027,-2955,4105,-2940,4182,-2922,4257,-2901,4332,-2876,4405,-2849,4476,-2819,4546,-2786,4614,-2750,4681,-2712,4746,-2671,4809,-2627,4870,-2582,4930,-2533,4987,-2483,5042,-2430,5095,-2375,5146,-2318,5105,-2380,5061,-2441,5016,-2500,4968,-2557,4918,-2613,4866,-2666,4812,-2718,4756,-2767,4698,-2814,4639,-2859,4578,-2902,4515,-2943,4450,-2981,4384,-3017,4316,-3050,4247,-3080,4177,-3108,4105,-3134,4032,-3156,3958,-3176,3882,-3193,3806,-3207,3729,-3218,3650,-3226,3571,-3231,3491,-3232xe" filled="true" fillcolor="#671539" stroked="false">
              <v:path arrowok="t"/>
              <v:fill type="solid"/>
            </v:shape>
            <v:shape style="position:absolute;left:1713;top:-2890;width:3768;height:2992" coordorigin="1713,-2890" coordsize="3768,2992" path="m2434,-2853l2355,-2812,2278,-2768,2204,-2721,2132,-2670,2091,-2629,2078,-2615,2033,-2552,1991,-2487,1952,-2420,1915,-2351,1882,-2281,1851,-2209,1823,-2136,1798,-2061,1776,-1985,1757,-1907,1741,-1828,1729,-1748,1720,-1668,1715,-1586,1713,-1503,1715,-1420,1720,-1338,1729,-1256,1742,-1176,1757,-1097,1776,-1020,1798,-943,1823,-868,1818,-920,1814,-972,1812,-1024,1811,-1077,1813,-1153,1817,-1229,1825,-1303,1835,-1377,1849,-1450,1865,-1522,1883,-1593,1888,-1674,1897,-1755,1908,-1834,1923,-1912,1942,-1990,1963,-2065,1987,-2140,2014,-2213,2044,-2285,2077,-2355,2113,-2424,2151,-2490,2192,-2556,2236,-2619,2282,-2680,2330,-2740,2381,-2797,2434,-2853m5480,-1158l5480,-1254,5478,-1342,5474,-1423,5467,-1500,5457,-1572,5443,-1643,5424,-1712,5400,-1781,5371,-1852,5335,-1926,5292,-2004,5260,-2077,5211,-2156,5153,-2232,5099,-2297,5057,-2341,5003,-2394,4946,-2444,4888,-2491,4827,-2537,4765,-2579,4702,-2619,4636,-2657,4569,-2692,4501,-2724,4431,-2754,4359,-2781,4286,-2805,4212,-2826,4137,-2845,4060,-2861,3982,-2873,3904,-2883,3824,-2890,3894,-2865,3963,-2839,4031,-2810,4097,-2778,4162,-2744,4226,-2707,4287,-2669,4348,-2628,4407,-2584,4464,-2539,4519,-2492,4572,-2442,4624,-2391,4673,-2338,4721,-2283,4766,-2226,4810,-2167,4851,-2107,4890,-2046,4926,-1982,4961,-1917,4993,-1851,5022,-1784,5049,-1715,5073,-1644,5095,-1573,5114,-1501,5130,-1427,5144,-1352,5154,-1277,5162,-1200,5166,-1123,5168,-1045,5166,-965,5161,-886,5153,-807,5142,-730,5128,-654,5111,-578,5091,-504,5068,-431,5043,-359,5015,-289,4984,-220,4950,-153,4914,-87,4876,-22,4835,41,4792,102,4833,68,4873,33,4913,-3,4951,-40,5005,-97,5057,-155,5107,-216,5154,-279,5199,-344,5241,-411,5280,-479,5317,-550,5350,-622,5381,-695,5409,-770,5434,-847,5455,-924,5474,-1003,5476,-1042,5479,-1081,5480,-1119,5480,-1158e" filled="true" fillcolor="#006633" stroked="false">
              <v:path arrowok="t"/>
              <v:fill type="solid"/>
            </v:shape>
            <v:shape style="position:absolute;left:1423;top:-2558;width:3857;height:3074" coordorigin="1424,-2557" coordsize="3857,3074" path="m2570,516l2506,473,2444,427,2383,379,2325,328,2269,275,2215,220,2163,163,2113,104,2066,42,2022,-21,1980,-86,1941,-153,1904,-222,1870,-292,1839,-364,1811,-438,1786,-513,1764,-589,1745,-666,1730,-745,1717,-825,1692,-896,1669,-968,1649,-1041,1632,-1116,1618,-1191,1606,-1268,1598,-1345,1594,-1424,1592,-1503,1594,-1586,1599,-1668,1608,-1750,1620,-1830,1636,-1909,1654,-1987,1676,-2063,1702,-2139,1730,-2212,1761,-2285,1795,-2355,1831,-2425,1871,-2492,1913,-2557,1863,-2499,1816,-2439,1771,-2376,1729,-2312,1688,-2247,1651,-2179,1616,-2110,1584,-2039,1554,-1967,1528,-1894,1504,-1819,1483,-1743,1465,-1666,1450,-1587,1439,-1508,1430,-1428,1425,-1346,1424,-1264,1425,-1185,1430,-1107,1437,-1030,1448,-954,1462,-879,1478,-804,1497,-731,1519,-659,1544,-589,1571,-519,1600,-451,1633,-384,1667,-319,1704,-255,1743,-193,1785,-132,1829,-73,1875,-16,1922,40,1972,94,2024,145,2078,195,2134,243,2191,289,2250,332,2311,374,2374,413,2438,450,2503,484,2570,516m5280,-479l5086,-485,5060,-405,5031,-328,4998,-252,4963,-177,4925,-105,4883,-34,4839,35,4792,102,4833,68,4873,33,4913,-3,4951,-40,5005,-97,5057,-155,5107,-216,5154,-279,5199,-344,5241,-411,5280,-479e" filled="true" fillcolor="#671539" stroked="false">
              <v:path arrowok="t"/>
              <v:fill type="solid"/>
            </v:shape>
            <v:rect style="position:absolute;left:654;top:-2022;width:5660;height:1605" filled="true" fillcolor="#ffffff" stroked="false">
              <v:fill type="solid"/>
            </v:rect>
            <v:shape style="position:absolute;left:861;top:-734;width:128;height:139" type="#_x0000_t75" stroked="false">
              <v:imagedata r:id="rId5" o:title=""/>
            </v:shape>
            <v:shape style="position:absolute;left:1059;top:-736;width:150;height:143" type="#_x0000_t75" stroked="false">
              <v:imagedata r:id="rId6" o:title=""/>
            </v:shape>
            <v:shape style="position:absolute;left:1283;top:-734;width:130;height:139" type="#_x0000_t75" stroked="false">
              <v:imagedata r:id="rId7" o:title=""/>
            </v:shape>
            <v:line style="position:absolute" from="1504,-733" to="1504,-594" stroked="true" strokeweight=".995pt" strokecolor="#666666">
              <v:stroke dashstyle="solid"/>
            </v:line>
            <v:shape style="position:absolute;left:1596;top:-734;width:129;height:139" type="#_x0000_t75" stroked="false">
              <v:imagedata r:id="rId8" o:title=""/>
            </v:shape>
            <v:line style="position:absolute" from="1816,-733" to="1816,-594" stroked="true" strokeweight=".995pt" strokecolor="#666666">
              <v:stroke dashstyle="solid"/>
            </v:line>
            <v:shape style="position:absolute;left:1902;top:-736;width:126;height:143" type="#_x0000_t75" stroked="false">
              <v:imagedata r:id="rId9" o:title=""/>
            </v:shape>
            <v:shape style="position:absolute;left:2210;top:-734;width:83;height:139" coordorigin="2210,-733" coordsize="83,139" path="m2230,-733l2210,-733,2210,-594,2292,-594,2292,-612,2230,-612,2230,-733xe" filled="true" fillcolor="#666666" stroked="false">
              <v:path arrowok="t"/>
              <v:fill type="solid"/>
            </v:shape>
            <v:shape style="position:absolute;left:2345;top:-735;width:136;height:140" type="#_x0000_t75" stroked="false">
              <v:imagedata r:id="rId10" o:title=""/>
            </v:shape>
            <v:shape style="position:absolute;left:2515;top:-734;width:213;height:140" type="#_x0000_t75" stroked="false">
              <v:imagedata r:id="rId11" o:title=""/>
            </v:shape>
            <v:shape style="position:absolute;left:2787;top:-735;width:79;height:143" coordorigin="2787,-735" coordsize="79,143" path="m2840,-735l2816,-735,2806,-732,2791,-718,2787,-709,2787,-691,2789,-684,2797,-673,2804,-667,2841,-645,2847,-637,2847,-623,2845,-619,2837,-612,2832,-610,2825,-610,2815,-611,2805,-615,2796,-622,2788,-631,2788,-605,2799,-597,2812,-593,2837,-593,2847,-596,2862,-610,2866,-619,2866,-630,2818,-682,2813,-686,2807,-693,2806,-697,2806,-706,2808,-710,2816,-716,2822,-717,2840,-717,2850,-712,2860,-703,2860,-725,2851,-732xe" filled="true" fillcolor="#666666" stroked="false">
              <v:path arrowok="t"/>
              <v:fill type="solid"/>
            </v:shape>
            <v:shape style="position:absolute;left:2932;top:-736;width:150;height:143" type="#_x0000_t75" stroked="false">
              <v:imagedata r:id="rId6" o:title=""/>
            </v:shape>
            <v:shape style="position:absolute;left:3157;top:-734;width:129;height:139" type="#_x0000_t75" stroked="false">
              <v:imagedata r:id="rId8" o:title=""/>
            </v:shape>
            <v:shape style="position:absolute;left:3474;top:-735;width:550;height:143" coordorigin="3475,-735" coordsize="550,143" path="m3570,-641l3567,-649,3560,-656,3555,-662,3549,-665,3549,-638,3549,-630,3548,-626,3543,-619,3540,-616,3532,-613,3525,-612,3494,-612,3494,-656,3523,-656,3530,-655,3539,-652,3543,-649,3548,-642,3549,-638,3549,-665,3547,-666,3536,-668,3551,-674,3551,-674,3558,-683,3558,-704,3556,-710,3553,-716,3549,-721,3544,-726,3537,-729,3537,-709,3537,-689,3535,-684,3526,-676,3518,-674,3494,-674,3494,-716,3529,-716,3537,-709,3537,-729,3531,-732,3522,-733,3475,-733,3475,-594,3532,-594,3541,-596,3555,-603,3561,-608,3563,-612,3568,-619,3570,-625,3570,-641m3721,-612l3660,-612,3660,-655,3717,-655,3717,-673,3660,-673,3660,-716,3719,-716,3719,-733,3640,-733,3640,-594,3721,-594,3721,-612m3864,-630l3863,-642,3858,-652,3850,-661,3839,-669,3817,-682,3812,-686,3806,-693,3804,-697,3804,-706,3806,-710,3815,-716,3820,-717,3838,-717,3849,-712,3859,-703,3859,-725,3849,-732,3839,-735,3815,-735,3805,-732,3790,-718,3786,-709,3786,-691,3788,-684,3796,-673,3803,-667,3840,-645,3846,-637,3846,-623,3844,-619,3835,-612,3830,-610,3824,-610,3814,-611,3804,-615,3795,-622,3787,-631,3787,-605,3798,-597,3810,-593,3836,-593,3846,-596,3861,-610,3864,-619,3864,-630m4024,-706l4020,-716,4019,-716,4004,-730,4003,-730,4003,-709,4003,-687,4001,-682,3992,-674,3986,-672,3956,-672,3956,-716,3994,-716,4003,-709,4003,-730,3993,-733,3936,-733,3936,-594,3956,-594,3956,-655,3984,-655,3994,-656,4008,-662,4014,-666,4018,-672,4022,-679,4024,-686,4024,-706e" filled="true" fillcolor="#666666" stroked="false">
              <v:path arrowok="t"/>
              <v:fill type="solid"/>
            </v:shape>
            <v:shape style="position:absolute;left:4085;top:-736;width:150;height:143" type="#_x0000_t75" stroked="false">
              <v:imagedata r:id="rId12" o:title=""/>
            </v:shape>
            <v:shape style="position:absolute;left:4310;top:-734;width:119;height:139" type="#_x0000_t75" stroked="false">
              <v:imagedata r:id="rId13" o:title=""/>
            </v:shape>
            <v:shape style="position:absolute;left:4494;top:-734;width:498;height:140" coordorigin="4495,-733" coordsize="498,140" path="m4576,-612l4515,-612,4515,-655,4572,-655,4572,-673,4515,-673,4515,-716,4574,-716,4574,-733,4495,-733,4495,-594,4576,-594,4576,-612m4842,-706l4838,-716,4838,-716,4822,-730,4821,-730,4821,-709,4821,-687,4819,-682,4810,-674,4804,-672,4774,-672,4774,-716,4812,-716,4821,-709,4821,-730,4811,-733,4754,-733,4754,-594,4774,-594,4774,-655,4802,-655,4812,-656,4826,-662,4832,-666,4836,-672,4840,-679,4842,-686,4842,-706m4992,-612l4930,-612,4930,-733,4910,-733,4910,-594,4992,-594,4992,-612e" filled="true" fillcolor="#666666" stroked="false">
              <v:path arrowok="t"/>
              <v:fill type="solid"/>
            </v:shape>
            <v:shape style="position:absolute;left:5045;top:-735;width:136;height:140" type="#_x0000_t75" stroked="false">
              <v:imagedata r:id="rId14" o:title=""/>
            </v:shape>
            <v:shape style="position:absolute;left:5248;top:-734;width:129;height:139" type="#_x0000_t75" stroked="false">
              <v:imagedata r:id="rId15" o:title=""/>
            </v:shape>
            <v:shape style="position:absolute;left:5457;top:-734;width:129;height:139" type="#_x0000_t75" stroked="false">
              <v:imagedata r:id="rId16" o:title=""/>
            </v:shape>
            <v:line style="position:absolute" from="5677,-733" to="5677,-594" stroked="true" strokeweight=".995pt" strokecolor="#666666">
              <v:stroke dashstyle="solid"/>
            </v:line>
            <v:shape style="position:absolute;left:5769;top:-734;width:129;height:139" type="#_x0000_t75" stroked="false">
              <v:imagedata r:id="rId8" o:title=""/>
            </v:shape>
            <v:shape style="position:absolute;left:5974;top:-736;width:127;height:143" type="#_x0000_t75" stroked="false">
              <v:imagedata r:id="rId17" o:title=""/>
            </v:shape>
            <v:shape style="position:absolute;left:868;top:-1815;width:1082;height:903" coordorigin="868,-1814" coordsize="1082,903" path="m1439,-1814l868,-1814,868,-912,1468,-912,1546,-917,1618,-931,1685,-955,1748,-988,1805,-1031,1819,-1046,1018,-1046,1018,-1680,1821,-1680,1813,-1689,1754,-1734,1687,-1769,1612,-1794,1530,-1809,1439,-1814xm1821,-1680l1452,-1680,1524,-1674,1588,-1657,1645,-1630,1695,-1591,1736,-1543,1765,-1488,1783,-1426,1788,-1357,1783,-1292,1767,-1233,1740,-1180,1702,-1133,1655,-1095,1603,-1068,1545,-1052,1480,-1046,1819,-1046,1857,-1085,1898,-1144,1927,-1209,1945,-1278,1950,-1353,1945,-1434,1928,-1508,1901,-1575,1862,-1635,1821,-1680xe" filled="true" fillcolor="#4c4d4c" stroked="false">
              <v:path arrowok="t"/>
              <v:fill type="solid"/>
            </v:shape>
            <v:line style="position:absolute" from="2383,-980" to="3229,-980" stroked="true" strokeweight="6.7pt" strokecolor="#4c4d4c">
              <v:stroke dashstyle="solid"/>
            </v:line>
            <v:shape style="position:absolute;left:2382;top:-1815;width:3730;height:903" coordorigin="2383,-1815" coordsize="3730,903" path="m2532,-1815l2383,-1815,2383,-1047,2532,-1047,2532,-1815m4653,-1149l4643,-1229,4614,-1293,4606,-1302,4566,-1343,4499,-1376,4499,-1170,4488,-1116,4453,-1077,4394,-1054,4312,-1046,3742,-1046,3742,-1302,4336,-1302,4408,-1294,4459,-1269,4489,-1228,4499,-1170,4499,-1376,4498,-1377,4549,-1414,4568,-1437,4586,-1458,4608,-1509,4615,-1567,4610,-1621,4596,-1668,4589,-1680,4571,-1710,4537,-1747,4494,-1776,4470,-1787,4470,-1559,4467,-1535,4459,-1512,4446,-1491,4428,-1472,4406,-1457,4381,-1445,4354,-1439,4324,-1437,3742,-1437,3742,-1680,4330,-1680,4361,-1678,4388,-1671,4412,-1661,4432,-1647,4448,-1629,4460,-1609,4467,-1585,4470,-1559,4470,-1787,4444,-1797,4386,-1810,4321,-1814,3592,-1814,3592,-912,4311,-912,4402,-917,4479,-931,4541,-955,4590,-989,4625,-1033,4630,-1046,4646,-1086,4653,-1149m6112,-1533l6107,-1593,6092,-1648,6075,-1680,6067,-1696,6031,-1738,5987,-1771,5959,-1784,5959,-1530,5948,-1469,5916,-1425,5862,-1399,5786,-1390,5246,-1390,5246,-1680,5776,-1680,5856,-1670,5913,-1642,5948,-1595,5959,-1530,5959,-1784,5936,-1795,5878,-1809,5812,-1814,5097,-1814,5097,-912,5246,-912,5246,-1256,5783,-1256,5859,-1260,5925,-1274,5981,-1296,6028,-1327,6065,-1366,6078,-1390,6091,-1414,6107,-1469,6112,-1533e" filled="true" fillcolor="#4c4d4c" stroked="false">
              <v:path arrowok="t"/>
              <v:fill type="solid"/>
            </v:shape>
            <w10:wrap type="none"/>
          </v:group>
        </w:pict>
      </w:r>
      <w:r>
        <w:rPr>
          <w:color w:val="4C4C4C"/>
          <w:spacing w:val="5"/>
          <w:w w:val="110"/>
          <w:sz w:val="20"/>
        </w:rPr>
        <w:t>7a </w:t>
      </w:r>
      <w:r>
        <w:rPr>
          <w:color w:val="4C4C4C"/>
          <w:spacing w:val="8"/>
          <w:w w:val="110"/>
          <w:sz w:val="20"/>
        </w:rPr>
        <w:t>Pindock  </w:t>
      </w:r>
      <w:r>
        <w:rPr>
          <w:color w:val="4C4C4C"/>
          <w:spacing w:val="7"/>
          <w:w w:val="110"/>
          <w:sz w:val="20"/>
        </w:rPr>
        <w:t>Mews, Little </w:t>
      </w:r>
      <w:r>
        <w:rPr>
          <w:color w:val="4C4C4C"/>
          <w:spacing w:val="6"/>
          <w:w w:val="110"/>
          <w:sz w:val="20"/>
        </w:rPr>
        <w:t>Venice, </w:t>
      </w:r>
      <w:r>
        <w:rPr>
          <w:color w:val="4C4C4C"/>
          <w:spacing w:val="7"/>
          <w:w w:val="110"/>
          <w:sz w:val="20"/>
        </w:rPr>
        <w:t>London </w:t>
      </w:r>
      <w:r>
        <w:rPr>
          <w:color w:val="4C4C4C"/>
          <w:spacing w:val="5"/>
          <w:w w:val="110"/>
          <w:sz w:val="20"/>
        </w:rPr>
        <w:t>W9  </w:t>
      </w:r>
      <w:r>
        <w:rPr>
          <w:color w:val="4C4C4C"/>
          <w:w w:val="110"/>
          <w:sz w:val="20"/>
        </w:rPr>
        <w:t>2PY,  </w:t>
      </w:r>
      <w:r>
        <w:rPr>
          <w:color w:val="4C4C4C"/>
          <w:spacing w:val="10"/>
          <w:w w:val="110"/>
          <w:sz w:val="20"/>
        </w:rPr>
        <w:t>UK </w:t>
      </w:r>
      <w:r>
        <w:rPr>
          <w:color w:val="4C4C4C"/>
          <w:w w:val="110"/>
          <w:sz w:val="20"/>
        </w:rPr>
        <w:t>T: </w:t>
      </w:r>
      <w:r>
        <w:rPr>
          <w:color w:val="4C4C4C"/>
          <w:spacing w:val="6"/>
          <w:w w:val="110"/>
          <w:sz w:val="20"/>
        </w:rPr>
        <w:t>+44 </w:t>
      </w:r>
      <w:r>
        <w:rPr>
          <w:color w:val="4C4C4C"/>
          <w:spacing w:val="8"/>
          <w:w w:val="110"/>
          <w:sz w:val="20"/>
        </w:rPr>
        <w:t>(0)20 </w:t>
      </w:r>
      <w:r>
        <w:rPr>
          <w:color w:val="4C4C4C"/>
          <w:spacing w:val="7"/>
          <w:w w:val="110"/>
          <w:sz w:val="20"/>
        </w:rPr>
        <w:t>3713 8500 </w:t>
      </w:r>
      <w:r>
        <w:rPr>
          <w:color w:val="4C4C4C"/>
          <w:spacing w:val="5"/>
          <w:w w:val="110"/>
          <w:sz w:val="20"/>
        </w:rPr>
        <w:t>E:</w:t>
      </w:r>
      <w:r>
        <w:rPr>
          <w:color w:val="4C4C4C"/>
          <w:spacing w:val="-15"/>
          <w:w w:val="110"/>
          <w:sz w:val="20"/>
        </w:rPr>
        <w:t> </w:t>
      </w:r>
      <w:hyperlink r:id="rId18">
        <w:r>
          <w:rPr>
            <w:color w:val="4C4C4C"/>
            <w:spacing w:val="9"/>
            <w:w w:val="110"/>
            <w:sz w:val="20"/>
          </w:rPr>
          <w:t>contact@dominiclawson.co.uk</w:t>
        </w:r>
      </w:hyperlink>
    </w:p>
    <w:p>
      <w:pPr>
        <w:spacing w:line="212" w:lineRule="exact" w:before="0"/>
        <w:ind w:left="6452" w:right="0" w:firstLine="0"/>
        <w:jc w:val="left"/>
        <w:rPr>
          <w:sz w:val="20"/>
        </w:rPr>
      </w:pPr>
      <w:hyperlink r:id="rId19">
        <w:r>
          <w:rPr>
            <w:color w:val="4C4C4C"/>
            <w:w w:val="110"/>
            <w:sz w:val="20"/>
          </w:rPr>
          <w:t>www.dominiclawson.co.uk</w:t>
        </w:r>
      </w:hyperlink>
    </w:p>
    <w:p>
      <w:pPr>
        <w:pStyle w:val="BodyText"/>
        <w:spacing w:before="1"/>
        <w:ind w:firstLine="0"/>
        <w:rPr>
          <w:sz w:val="29"/>
        </w:rPr>
      </w:pPr>
    </w:p>
    <w:p>
      <w:pPr>
        <w:tabs>
          <w:tab w:pos="1159" w:val="left" w:leader="none"/>
          <w:tab w:pos="10264" w:val="left" w:leader="none"/>
        </w:tabs>
        <w:spacing w:before="0"/>
        <w:ind w:left="114" w:right="0" w:firstLine="0"/>
        <w:jc w:val="left"/>
        <w:rPr>
          <w:rFonts w:ascii="Trebuchet MS"/>
          <w:b/>
          <w:sz w:val="30"/>
        </w:rPr>
      </w:pPr>
      <w:r>
        <w:rPr>
          <w:rFonts w:ascii="Trebuchet MS"/>
          <w:b/>
          <w:color w:val="FFFFFF"/>
          <w:w w:val="92"/>
          <w:sz w:val="30"/>
          <w:shd w:fill="125424" w:color="auto" w:val="clear"/>
        </w:rPr>
        <w:t> </w:t>
      </w:r>
      <w:r>
        <w:rPr>
          <w:rFonts w:ascii="Trebuchet MS"/>
          <w:b/>
          <w:color w:val="FFFFFF"/>
          <w:sz w:val="30"/>
          <w:shd w:fill="125424" w:color="auto" w:val="clear"/>
        </w:rPr>
        <w:tab/>
      </w:r>
      <w:r>
        <w:rPr>
          <w:rFonts w:ascii="Trebuchet MS"/>
          <w:b/>
          <w:color w:val="FFFFFF"/>
          <w:w w:val="95"/>
          <w:sz w:val="30"/>
          <w:shd w:fill="125424" w:color="auto" w:val="clear"/>
        </w:rPr>
        <w:t>Representation</w:t>
      </w:r>
      <w:r>
        <w:rPr>
          <w:rFonts w:ascii="Trebuchet MS"/>
          <w:b/>
          <w:color w:val="FFFFFF"/>
          <w:spacing w:val="-15"/>
          <w:w w:val="95"/>
          <w:sz w:val="30"/>
          <w:shd w:fill="125424" w:color="auto" w:val="clear"/>
        </w:rPr>
        <w:t> </w:t>
      </w:r>
      <w:r>
        <w:rPr>
          <w:rFonts w:ascii="Trebuchet MS"/>
          <w:b/>
          <w:color w:val="FFFFFF"/>
          <w:w w:val="95"/>
          <w:sz w:val="30"/>
          <w:shd w:fill="125424" w:color="auto" w:val="clear"/>
        </w:rPr>
        <w:t>to</w:t>
      </w:r>
      <w:r>
        <w:rPr>
          <w:rFonts w:ascii="Trebuchet MS"/>
          <w:b/>
          <w:color w:val="FFFFFF"/>
          <w:spacing w:val="-15"/>
          <w:w w:val="95"/>
          <w:sz w:val="30"/>
          <w:shd w:fill="125424" w:color="auto" w:val="clear"/>
        </w:rPr>
        <w:t> </w:t>
      </w:r>
      <w:r>
        <w:rPr>
          <w:rFonts w:ascii="Trebuchet MS"/>
          <w:b/>
          <w:color w:val="FFFFFF"/>
          <w:w w:val="95"/>
          <w:sz w:val="30"/>
          <w:shd w:fill="125424" w:color="auto" w:val="clear"/>
        </w:rPr>
        <w:t>the</w:t>
      </w:r>
      <w:r>
        <w:rPr>
          <w:rFonts w:ascii="Trebuchet MS"/>
          <w:b/>
          <w:color w:val="FFFFFF"/>
          <w:spacing w:val="-15"/>
          <w:w w:val="95"/>
          <w:sz w:val="30"/>
          <w:shd w:fill="125424" w:color="auto" w:val="clear"/>
        </w:rPr>
        <w:t> </w:t>
      </w:r>
      <w:r>
        <w:rPr>
          <w:rFonts w:ascii="Trebuchet MS"/>
          <w:b/>
          <w:color w:val="FFFFFF"/>
          <w:w w:val="95"/>
          <w:sz w:val="30"/>
          <w:shd w:fill="125424" w:color="auto" w:val="clear"/>
        </w:rPr>
        <w:t>Plaistow</w:t>
      </w:r>
      <w:r>
        <w:rPr>
          <w:rFonts w:ascii="Trebuchet MS"/>
          <w:b/>
          <w:color w:val="FFFFFF"/>
          <w:spacing w:val="-15"/>
          <w:w w:val="95"/>
          <w:sz w:val="30"/>
          <w:shd w:fill="125424" w:color="auto" w:val="clear"/>
        </w:rPr>
        <w:t> </w:t>
      </w:r>
      <w:r>
        <w:rPr>
          <w:rFonts w:ascii="Trebuchet MS"/>
          <w:b/>
          <w:color w:val="FFFFFF"/>
          <w:w w:val="95"/>
          <w:sz w:val="30"/>
          <w:shd w:fill="125424" w:color="auto" w:val="clear"/>
        </w:rPr>
        <w:t>and</w:t>
      </w:r>
      <w:r>
        <w:rPr>
          <w:rFonts w:ascii="Trebuchet MS"/>
          <w:b/>
          <w:color w:val="FFFFFF"/>
          <w:spacing w:val="-15"/>
          <w:w w:val="95"/>
          <w:sz w:val="30"/>
          <w:shd w:fill="125424" w:color="auto" w:val="clear"/>
        </w:rPr>
        <w:t> </w:t>
      </w:r>
      <w:r>
        <w:rPr>
          <w:rFonts w:ascii="Trebuchet MS"/>
          <w:b/>
          <w:color w:val="FFFFFF"/>
          <w:w w:val="95"/>
          <w:sz w:val="30"/>
          <w:shd w:fill="125424" w:color="auto" w:val="clear"/>
        </w:rPr>
        <w:t>Ifold</w:t>
      </w:r>
      <w:r>
        <w:rPr>
          <w:rFonts w:ascii="Trebuchet MS"/>
          <w:b/>
          <w:color w:val="FFFFFF"/>
          <w:spacing w:val="-15"/>
          <w:w w:val="95"/>
          <w:sz w:val="30"/>
          <w:shd w:fill="125424" w:color="auto" w:val="clear"/>
        </w:rPr>
        <w:t> </w:t>
      </w:r>
      <w:r>
        <w:rPr>
          <w:rFonts w:ascii="Trebuchet MS"/>
          <w:b/>
          <w:color w:val="FFFFFF"/>
          <w:w w:val="95"/>
          <w:sz w:val="30"/>
          <w:shd w:fill="125424" w:color="auto" w:val="clear"/>
        </w:rPr>
        <w:t>Neighbourhood</w:t>
      </w:r>
      <w:r>
        <w:rPr>
          <w:rFonts w:ascii="Trebuchet MS"/>
          <w:b/>
          <w:color w:val="FFFFFF"/>
          <w:spacing w:val="-15"/>
          <w:w w:val="95"/>
          <w:sz w:val="30"/>
          <w:shd w:fill="125424" w:color="auto" w:val="clear"/>
        </w:rPr>
        <w:t> </w:t>
      </w:r>
      <w:r>
        <w:rPr>
          <w:rFonts w:ascii="Trebuchet MS"/>
          <w:b/>
          <w:color w:val="FFFFFF"/>
          <w:w w:val="95"/>
          <w:sz w:val="30"/>
          <w:shd w:fill="125424" w:color="auto" w:val="clear"/>
        </w:rPr>
        <w:t>Plan</w:t>
      </w:r>
      <w:r>
        <w:rPr>
          <w:rFonts w:ascii="Trebuchet MS"/>
          <w:b/>
          <w:color w:val="FFFFFF"/>
          <w:sz w:val="30"/>
          <w:shd w:fill="125424" w:color="auto" w:val="clear"/>
        </w:rPr>
        <w:tab/>
      </w:r>
    </w:p>
    <w:p>
      <w:pPr>
        <w:pStyle w:val="BodyText"/>
        <w:ind w:firstLine="0"/>
        <w:rPr>
          <w:rFonts w:ascii="Trebuchet MS"/>
          <w:b/>
          <w:sz w:val="20"/>
        </w:rPr>
      </w:pPr>
    </w:p>
    <w:p>
      <w:pPr>
        <w:pStyle w:val="BodyText"/>
        <w:spacing w:before="11"/>
        <w:ind w:firstLine="0"/>
        <w:rPr>
          <w:rFonts w:ascii="Trebuchet MS"/>
          <w:b/>
          <w:sz w:val="12"/>
        </w:rPr>
      </w:pPr>
      <w:r>
        <w:rPr/>
        <w:pict>
          <v:group style="position:absolute;margin-left:43.73336pt;margin-top:9.46958pt;width:507.55pt;height:353.3pt;mso-position-horizontal-relative:page;mso-position-vertical-relative:paragraph;z-index:-251658240;mso-wrap-distance-left:0;mso-wrap-distance-right:0" coordorigin="875,189" coordsize="10151,7066">
            <v:line style="position:absolute" from="875,7245" to="11025,7245" stroked="true" strokeweight="1pt" strokecolor="#125424">
              <v:stroke dashstyle="solid"/>
            </v:line>
            <v:line style="position:absolute" from="885,209" to="885,7235" stroked="true" strokeweight="1pt" strokecolor="#125424">
              <v:stroke dashstyle="solid"/>
            </v:line>
            <v:line style="position:absolute" from="875,199" to="11025,199" stroked="true" strokeweight="1pt" strokecolor="#125424">
              <v:stroke dashstyle="solid"/>
            </v:line>
            <v:line style="position:absolute" from="11015,210" to="11015,7235" stroked="true" strokeweight="1pt" strokecolor="#125424">
              <v:stroke dashstyle="solid"/>
            </v:line>
            <v:shape style="position:absolute;left:983;top:320;width:9939;height:6834" type="#_x0000_t75" stroked="false">
              <v:imagedata r:id="rId20" o:title=""/>
            </v:shape>
            <w10:wrap type="topAndBottom"/>
          </v:group>
        </w:pict>
      </w:r>
      <w:r>
        <w:rPr/>
        <w:pict>
          <v:shapetype id="_x0000_t202" o:spt="202" coordsize="21600,21600" path="m,l,21600r21600,l21600,xe">
            <v:stroke joinstyle="miter"/>
            <v:path gradientshapeok="t" o:connecttype="rect"/>
          </v:shapetype>
          <v:shape style="position:absolute;margin-left:43.73336pt;margin-top:381.106384pt;width:507.55pt;height:77.8pt;mso-position-horizontal-relative:page;mso-position-vertical-relative:paragraph;z-index:-251657216;mso-wrap-distance-left:0;mso-wrap-distance-right:0" type="#_x0000_t202" filled="true" fillcolor="#125424" stroked="false">
            <v:textbox inset="0,0,0,0">
              <w:txbxContent>
                <w:p>
                  <w:pPr>
                    <w:pStyle w:val="BodyText"/>
                    <w:spacing w:before="7"/>
                    <w:ind w:firstLine="0"/>
                    <w:rPr>
                      <w:rFonts w:ascii="Trebuchet MS"/>
                      <w:b/>
                      <w:sz w:val="23"/>
                    </w:rPr>
                  </w:pPr>
                </w:p>
                <w:p>
                  <w:pPr>
                    <w:pStyle w:val="BodyText"/>
                    <w:tabs>
                      <w:tab w:pos="1825" w:val="left" w:leader="none"/>
                    </w:tabs>
                    <w:spacing w:line="314" w:lineRule="auto"/>
                    <w:ind w:left="385" w:right="943" w:firstLine="0"/>
                  </w:pPr>
                  <w:r>
                    <w:rPr>
                      <w:color w:val="FFFFFF"/>
                      <w:w w:val="115"/>
                    </w:rPr>
                    <w:t>Site</w:t>
                  </w:r>
                  <w:r>
                    <w:rPr>
                      <w:color w:val="FFFFFF"/>
                      <w:spacing w:val="-16"/>
                      <w:w w:val="115"/>
                    </w:rPr>
                    <w:t> </w:t>
                  </w:r>
                  <w:r>
                    <w:rPr>
                      <w:color w:val="FFFFFF"/>
                      <w:w w:val="115"/>
                    </w:rPr>
                    <w:t>Name:</w:t>
                    <w:tab/>
                    <w:t>Land</w:t>
                  </w:r>
                  <w:r>
                    <w:rPr>
                      <w:color w:val="FFFFFF"/>
                      <w:spacing w:val="-25"/>
                      <w:w w:val="115"/>
                    </w:rPr>
                    <w:t> </w:t>
                  </w:r>
                  <w:r>
                    <w:rPr>
                      <w:color w:val="FFFFFF"/>
                      <w:w w:val="115"/>
                    </w:rPr>
                    <w:t>to</w:t>
                  </w:r>
                  <w:r>
                    <w:rPr>
                      <w:color w:val="FFFFFF"/>
                      <w:spacing w:val="-25"/>
                      <w:w w:val="115"/>
                    </w:rPr>
                    <w:t> </w:t>
                  </w:r>
                  <w:r>
                    <w:rPr>
                      <w:color w:val="FFFFFF"/>
                      <w:w w:val="115"/>
                    </w:rPr>
                    <w:t>the</w:t>
                  </w:r>
                  <w:r>
                    <w:rPr>
                      <w:color w:val="FFFFFF"/>
                      <w:spacing w:val="-25"/>
                      <w:w w:val="115"/>
                    </w:rPr>
                    <w:t> </w:t>
                  </w:r>
                  <w:r>
                    <w:rPr>
                      <w:color w:val="FFFFFF"/>
                      <w:w w:val="115"/>
                    </w:rPr>
                    <w:t>north</w:t>
                  </w:r>
                  <w:r>
                    <w:rPr>
                      <w:color w:val="FFFFFF"/>
                      <w:spacing w:val="-24"/>
                      <w:w w:val="115"/>
                    </w:rPr>
                    <w:t> </w:t>
                  </w:r>
                  <w:r>
                    <w:rPr>
                      <w:color w:val="FFFFFF"/>
                      <w:w w:val="115"/>
                    </w:rPr>
                    <w:t>of</w:t>
                  </w:r>
                  <w:r>
                    <w:rPr>
                      <w:color w:val="FFFFFF"/>
                      <w:spacing w:val="-25"/>
                      <w:w w:val="115"/>
                    </w:rPr>
                    <w:t> </w:t>
                  </w:r>
                  <w:r>
                    <w:rPr>
                      <w:color w:val="FFFFFF"/>
                      <w:w w:val="115"/>
                    </w:rPr>
                    <w:t>Crouchlands</w:t>
                  </w:r>
                  <w:r>
                    <w:rPr>
                      <w:color w:val="FFFFFF"/>
                      <w:spacing w:val="-25"/>
                      <w:w w:val="115"/>
                    </w:rPr>
                    <w:t> </w:t>
                  </w:r>
                  <w:r>
                    <w:rPr>
                      <w:color w:val="FFFFFF"/>
                      <w:w w:val="115"/>
                    </w:rPr>
                    <w:t>Farm,</w:t>
                  </w:r>
                  <w:r>
                    <w:rPr>
                      <w:color w:val="FFFFFF"/>
                      <w:spacing w:val="-39"/>
                      <w:w w:val="115"/>
                    </w:rPr>
                    <w:t> </w:t>
                  </w:r>
                  <w:r>
                    <w:rPr>
                      <w:color w:val="FFFFFF"/>
                      <w:spacing w:val="-3"/>
                      <w:w w:val="115"/>
                    </w:rPr>
                    <w:t>Rickman’s</w:t>
                  </w:r>
                  <w:r>
                    <w:rPr>
                      <w:color w:val="FFFFFF"/>
                      <w:spacing w:val="-25"/>
                      <w:w w:val="115"/>
                    </w:rPr>
                    <w:t> </w:t>
                  </w:r>
                  <w:r>
                    <w:rPr>
                      <w:color w:val="FFFFFF"/>
                      <w:w w:val="115"/>
                    </w:rPr>
                    <w:t>Lane,</w:t>
                  </w:r>
                  <w:r>
                    <w:rPr>
                      <w:color w:val="FFFFFF"/>
                      <w:spacing w:val="-38"/>
                      <w:w w:val="115"/>
                    </w:rPr>
                    <w:t> </w:t>
                  </w:r>
                  <w:r>
                    <w:rPr>
                      <w:color w:val="FFFFFF"/>
                      <w:w w:val="115"/>
                    </w:rPr>
                    <w:t>Plaistow</w:t>
                  </w:r>
                  <w:r>
                    <w:rPr>
                      <w:color w:val="FFFFFF"/>
                      <w:spacing w:val="-25"/>
                      <w:w w:val="115"/>
                    </w:rPr>
                    <w:t> </w:t>
                  </w:r>
                  <w:r>
                    <w:rPr>
                      <w:color w:val="FFFFFF"/>
                      <w:w w:val="115"/>
                    </w:rPr>
                    <w:t>RH14</w:t>
                  </w:r>
                  <w:r>
                    <w:rPr>
                      <w:color w:val="FFFFFF"/>
                      <w:spacing w:val="-25"/>
                      <w:w w:val="115"/>
                    </w:rPr>
                    <w:t> </w:t>
                  </w:r>
                  <w:r>
                    <w:rPr>
                      <w:color w:val="FFFFFF"/>
                      <w:w w:val="115"/>
                    </w:rPr>
                    <w:t>0LE On behalf of: Artemis Land and Agriculture</w:t>
                  </w:r>
                  <w:r>
                    <w:rPr>
                      <w:color w:val="FFFFFF"/>
                      <w:spacing w:val="-33"/>
                      <w:w w:val="115"/>
                    </w:rPr>
                    <w:t> </w:t>
                  </w:r>
                  <w:r>
                    <w:rPr>
                      <w:color w:val="FFFFFF"/>
                      <w:w w:val="115"/>
                    </w:rPr>
                    <w:t>Ltd</w:t>
                  </w:r>
                </w:p>
                <w:p>
                  <w:pPr>
                    <w:pStyle w:val="BodyText"/>
                    <w:tabs>
                      <w:tab w:pos="1825" w:val="left" w:leader="none"/>
                    </w:tabs>
                    <w:spacing w:line="254" w:lineRule="exact"/>
                    <w:ind w:left="385" w:firstLine="0"/>
                  </w:pPr>
                  <w:r>
                    <w:rPr>
                      <w:color w:val="FFFFFF"/>
                      <w:w w:val="115"/>
                    </w:rPr>
                    <w:t>Date:</w:t>
                    <w:tab/>
                    <w:t>29 April</w:t>
                  </w:r>
                  <w:r>
                    <w:rPr>
                      <w:color w:val="FFFFFF"/>
                      <w:spacing w:val="-19"/>
                      <w:w w:val="115"/>
                    </w:rPr>
                    <w:t> </w:t>
                  </w:r>
                  <w:r>
                    <w:rPr>
                      <w:color w:val="FFFFFF"/>
                      <w:w w:val="115"/>
                    </w:rPr>
                    <w:t>2020</w:t>
                  </w:r>
                </w:p>
              </w:txbxContent>
            </v:textbox>
            <v:fill type="solid"/>
            <w10:wrap type="topAndBottom"/>
          </v:shape>
        </w:pict>
      </w:r>
    </w:p>
    <w:p>
      <w:pPr>
        <w:pStyle w:val="BodyText"/>
        <w:ind w:firstLine="0"/>
        <w:rPr>
          <w:rFonts w:ascii="Trebuchet MS"/>
          <w:b/>
          <w:sz w:val="27"/>
        </w:rPr>
      </w:pPr>
    </w:p>
    <w:p>
      <w:pPr>
        <w:pStyle w:val="BodyText"/>
        <w:ind w:firstLine="0"/>
        <w:rPr>
          <w:rFonts w:ascii="Trebuchet MS"/>
          <w:b/>
          <w:sz w:val="20"/>
        </w:rPr>
      </w:pPr>
    </w:p>
    <w:p>
      <w:pPr>
        <w:pStyle w:val="BodyText"/>
        <w:spacing w:before="6"/>
        <w:ind w:firstLine="0"/>
        <w:rPr>
          <w:rFonts w:ascii="Trebuchet MS"/>
          <w:b/>
          <w:sz w:val="19"/>
        </w:rPr>
      </w:pPr>
      <w:r>
        <w:rPr/>
        <w:pict>
          <v:shape style="position:absolute;margin-left:44.23336pt;margin-top:13.819872pt;width:506.55pt;height:47.2pt;mso-position-horizontal-relative:page;mso-position-vertical-relative:paragraph;z-index:-251656192;mso-wrap-distance-left:0;mso-wrap-distance-right:0" type="#_x0000_t202" filled="false" stroked="true" strokeweight="1pt" strokecolor="#125424">
            <v:textbox inset="0,0,0,0">
              <w:txbxContent>
                <w:p>
                  <w:pPr>
                    <w:pStyle w:val="BodyText"/>
                    <w:spacing w:before="2"/>
                    <w:ind w:firstLine="0"/>
                    <w:rPr>
                      <w:rFonts w:ascii="Trebuchet MS"/>
                      <w:b/>
                      <w:sz w:val="18"/>
                    </w:rPr>
                  </w:pPr>
                </w:p>
                <w:p>
                  <w:pPr>
                    <w:spacing w:line="252" w:lineRule="auto" w:before="0"/>
                    <w:ind w:left="363" w:right="3095" w:firstLine="0"/>
                    <w:jc w:val="left"/>
                    <w:rPr>
                      <w:sz w:val="20"/>
                    </w:rPr>
                  </w:pPr>
                  <w:r>
                    <w:rPr>
                      <w:color w:val="671539"/>
                      <w:w w:val="115"/>
                      <w:sz w:val="20"/>
                    </w:rPr>
                    <w:t>DLBP</w:t>
                  </w:r>
                  <w:r>
                    <w:rPr>
                      <w:color w:val="671539"/>
                      <w:spacing w:val="-24"/>
                      <w:w w:val="115"/>
                      <w:sz w:val="20"/>
                    </w:rPr>
                    <w:t> </w:t>
                  </w:r>
                  <w:r>
                    <w:rPr>
                      <w:color w:val="671539"/>
                      <w:w w:val="115"/>
                      <w:sz w:val="20"/>
                    </w:rPr>
                    <w:t>Ltd</w:t>
                  </w:r>
                  <w:r>
                    <w:rPr>
                      <w:color w:val="671539"/>
                      <w:spacing w:val="-25"/>
                      <w:w w:val="115"/>
                      <w:sz w:val="20"/>
                    </w:rPr>
                    <w:t> </w:t>
                  </w:r>
                  <w:r>
                    <w:rPr>
                      <w:color w:val="671539"/>
                      <w:w w:val="115"/>
                      <w:sz w:val="20"/>
                    </w:rPr>
                    <w:t>is</w:t>
                  </w:r>
                  <w:r>
                    <w:rPr>
                      <w:color w:val="671539"/>
                      <w:spacing w:val="-24"/>
                      <w:w w:val="115"/>
                      <w:sz w:val="20"/>
                    </w:rPr>
                    <w:t> </w:t>
                  </w:r>
                  <w:r>
                    <w:rPr>
                      <w:color w:val="671539"/>
                      <w:w w:val="115"/>
                      <w:sz w:val="20"/>
                    </w:rPr>
                    <w:t>registered</w:t>
                  </w:r>
                  <w:r>
                    <w:rPr>
                      <w:color w:val="671539"/>
                      <w:spacing w:val="-24"/>
                      <w:w w:val="115"/>
                      <w:sz w:val="20"/>
                    </w:rPr>
                    <w:t> </w:t>
                  </w:r>
                  <w:r>
                    <w:rPr>
                      <w:color w:val="671539"/>
                      <w:w w:val="115"/>
                      <w:sz w:val="20"/>
                    </w:rPr>
                    <w:t>in</w:t>
                  </w:r>
                  <w:r>
                    <w:rPr>
                      <w:color w:val="671539"/>
                      <w:spacing w:val="-24"/>
                      <w:w w:val="115"/>
                      <w:sz w:val="20"/>
                    </w:rPr>
                    <w:t> </w:t>
                  </w:r>
                  <w:r>
                    <w:rPr>
                      <w:color w:val="671539"/>
                      <w:w w:val="115"/>
                      <w:sz w:val="20"/>
                    </w:rPr>
                    <w:t>England</w:t>
                  </w:r>
                  <w:r>
                    <w:rPr>
                      <w:color w:val="671539"/>
                      <w:spacing w:val="-24"/>
                      <w:w w:val="115"/>
                      <w:sz w:val="20"/>
                    </w:rPr>
                    <w:t> </w:t>
                  </w:r>
                  <w:r>
                    <w:rPr>
                      <w:color w:val="671539"/>
                      <w:w w:val="115"/>
                      <w:sz w:val="20"/>
                    </w:rPr>
                    <w:t>&amp;</w:t>
                  </w:r>
                  <w:r>
                    <w:rPr>
                      <w:color w:val="671539"/>
                      <w:spacing w:val="-37"/>
                      <w:w w:val="115"/>
                      <w:sz w:val="20"/>
                    </w:rPr>
                    <w:t> </w:t>
                  </w:r>
                  <w:r>
                    <w:rPr>
                      <w:color w:val="671539"/>
                      <w:spacing w:val="-3"/>
                      <w:w w:val="115"/>
                      <w:sz w:val="20"/>
                    </w:rPr>
                    <w:t>Wales</w:t>
                  </w:r>
                  <w:r>
                    <w:rPr>
                      <w:color w:val="671539"/>
                      <w:spacing w:val="-24"/>
                      <w:w w:val="115"/>
                      <w:sz w:val="20"/>
                    </w:rPr>
                    <w:t> </w:t>
                  </w:r>
                  <w:r>
                    <w:rPr>
                      <w:color w:val="671539"/>
                      <w:w w:val="115"/>
                      <w:sz w:val="20"/>
                    </w:rPr>
                    <w:t>at</w:t>
                  </w:r>
                  <w:r>
                    <w:rPr>
                      <w:color w:val="671539"/>
                      <w:spacing w:val="-24"/>
                      <w:w w:val="115"/>
                      <w:sz w:val="20"/>
                    </w:rPr>
                    <w:t> </w:t>
                  </w:r>
                  <w:r>
                    <w:rPr>
                      <w:color w:val="671539"/>
                      <w:w w:val="115"/>
                      <w:sz w:val="20"/>
                    </w:rPr>
                    <w:t>the</w:t>
                  </w:r>
                  <w:r>
                    <w:rPr>
                      <w:color w:val="671539"/>
                      <w:spacing w:val="-24"/>
                      <w:w w:val="115"/>
                      <w:sz w:val="20"/>
                    </w:rPr>
                    <w:t> </w:t>
                  </w:r>
                  <w:r>
                    <w:rPr>
                      <w:color w:val="671539"/>
                      <w:w w:val="115"/>
                      <w:sz w:val="20"/>
                    </w:rPr>
                    <w:t>above</w:t>
                  </w:r>
                  <w:r>
                    <w:rPr>
                      <w:color w:val="671539"/>
                      <w:spacing w:val="-24"/>
                      <w:w w:val="115"/>
                      <w:sz w:val="20"/>
                    </w:rPr>
                    <w:t> </w:t>
                  </w:r>
                  <w:r>
                    <w:rPr>
                      <w:color w:val="671539"/>
                      <w:w w:val="115"/>
                      <w:sz w:val="20"/>
                    </w:rPr>
                    <w:t>address,</w:t>
                  </w:r>
                  <w:r>
                    <w:rPr>
                      <w:color w:val="671539"/>
                      <w:spacing w:val="-34"/>
                      <w:w w:val="115"/>
                      <w:sz w:val="20"/>
                    </w:rPr>
                    <w:t> </w:t>
                  </w:r>
                  <w:r>
                    <w:rPr>
                      <w:color w:val="671539"/>
                      <w:w w:val="115"/>
                      <w:sz w:val="20"/>
                    </w:rPr>
                    <w:t>number</w:t>
                  </w:r>
                  <w:r>
                    <w:rPr>
                      <w:color w:val="671539"/>
                      <w:spacing w:val="-24"/>
                      <w:w w:val="115"/>
                      <w:sz w:val="20"/>
                    </w:rPr>
                    <w:t> </w:t>
                  </w:r>
                  <w:r>
                    <w:rPr>
                      <w:color w:val="671539"/>
                      <w:w w:val="115"/>
                      <w:sz w:val="20"/>
                    </w:rPr>
                    <w:t>7229435. </w:t>
                  </w:r>
                  <w:r>
                    <w:rPr>
                      <w:color w:val="671539"/>
                      <w:spacing w:val="-13"/>
                      <w:w w:val="115"/>
                      <w:sz w:val="20"/>
                    </w:rPr>
                    <w:t>VAT </w:t>
                  </w:r>
                  <w:r>
                    <w:rPr>
                      <w:color w:val="671539"/>
                      <w:w w:val="115"/>
                      <w:sz w:val="20"/>
                    </w:rPr>
                    <w:t>registration number 260 6370</w:t>
                  </w:r>
                  <w:r>
                    <w:rPr>
                      <w:color w:val="671539"/>
                      <w:spacing w:val="-16"/>
                      <w:w w:val="115"/>
                      <w:sz w:val="20"/>
                    </w:rPr>
                    <w:t> </w:t>
                  </w:r>
                  <w:r>
                    <w:rPr>
                      <w:color w:val="671539"/>
                      <w:w w:val="115"/>
                      <w:sz w:val="20"/>
                    </w:rPr>
                    <w:t>18.</w:t>
                  </w:r>
                </w:p>
              </w:txbxContent>
            </v:textbox>
            <v:stroke dashstyle="solid"/>
            <w10:wrap type="topAndBottom"/>
          </v:shape>
        </w:pict>
      </w:r>
    </w:p>
    <w:p>
      <w:pPr>
        <w:spacing w:after="0"/>
        <w:rPr>
          <w:rFonts w:ascii="Trebuchet MS"/>
          <w:sz w:val="19"/>
        </w:rPr>
        <w:sectPr>
          <w:type w:val="continuous"/>
          <w:pgSz w:w="11910" w:h="16840"/>
          <w:pgMar w:top="640" w:bottom="280" w:left="760" w:right="780"/>
        </w:sectPr>
      </w:pPr>
    </w:p>
    <w:p>
      <w:pPr>
        <w:pStyle w:val="BodyText"/>
        <w:ind w:firstLine="0"/>
        <w:rPr>
          <w:rFonts w:ascii="Trebuchet MS"/>
          <w:b/>
          <w:sz w:val="20"/>
        </w:rPr>
      </w:pPr>
    </w:p>
    <w:p>
      <w:pPr>
        <w:pStyle w:val="BodyText"/>
        <w:spacing w:before="4"/>
        <w:ind w:firstLine="0"/>
        <w:rPr>
          <w:rFonts w:ascii="Trebuchet MS"/>
          <w:b/>
        </w:rPr>
      </w:pPr>
    </w:p>
    <w:p>
      <w:pPr>
        <w:pStyle w:val="Heading1"/>
        <w:numPr>
          <w:ilvl w:val="0"/>
          <w:numId w:val="1"/>
        </w:numPr>
        <w:tabs>
          <w:tab w:pos="939" w:val="left" w:leader="none"/>
          <w:tab w:pos="940" w:val="left" w:leader="none"/>
        </w:tabs>
        <w:spacing w:line="240" w:lineRule="auto" w:before="93" w:after="0"/>
        <w:ind w:left="940" w:right="0" w:hanging="560"/>
        <w:jc w:val="left"/>
      </w:pPr>
      <w:r>
        <w:rPr>
          <w:color w:val="671539"/>
          <w:spacing w:val="4"/>
          <w:w w:val="120"/>
        </w:rPr>
        <w:t>INTRODUCTION AND</w:t>
      </w:r>
      <w:r>
        <w:rPr>
          <w:color w:val="671539"/>
          <w:spacing w:val="-11"/>
          <w:w w:val="120"/>
        </w:rPr>
        <w:t> </w:t>
      </w:r>
      <w:r>
        <w:rPr>
          <w:color w:val="671539"/>
          <w:w w:val="120"/>
        </w:rPr>
        <w:t>SUMMARY</w:t>
      </w:r>
    </w:p>
    <w:p>
      <w:pPr>
        <w:pStyle w:val="BodyText"/>
        <w:spacing w:before="4"/>
        <w:ind w:firstLine="0"/>
        <w:rPr>
          <w:sz w:val="31"/>
        </w:rPr>
      </w:pPr>
    </w:p>
    <w:p>
      <w:pPr>
        <w:pStyle w:val="ListParagraph"/>
        <w:numPr>
          <w:ilvl w:val="0"/>
          <w:numId w:val="2"/>
        </w:numPr>
        <w:tabs>
          <w:tab w:pos="939" w:val="left" w:leader="none"/>
          <w:tab w:pos="940" w:val="left" w:leader="none"/>
        </w:tabs>
        <w:spacing w:line="244" w:lineRule="auto" w:before="0" w:after="0"/>
        <w:ind w:left="940" w:right="1381" w:hanging="560"/>
        <w:jc w:val="left"/>
        <w:rPr>
          <w:sz w:val="24"/>
        </w:rPr>
      </w:pPr>
      <w:r>
        <w:rPr>
          <w:w w:val="115"/>
          <w:sz w:val="24"/>
        </w:rPr>
        <w:t>This</w:t>
      </w:r>
      <w:r>
        <w:rPr>
          <w:spacing w:val="-21"/>
          <w:w w:val="115"/>
          <w:sz w:val="24"/>
        </w:rPr>
        <w:t> </w:t>
      </w:r>
      <w:r>
        <w:rPr>
          <w:w w:val="115"/>
          <w:sz w:val="24"/>
        </w:rPr>
        <w:t>representation</w:t>
      </w:r>
      <w:r>
        <w:rPr>
          <w:spacing w:val="-21"/>
          <w:w w:val="115"/>
          <w:sz w:val="24"/>
        </w:rPr>
        <w:t> </w:t>
      </w:r>
      <w:r>
        <w:rPr>
          <w:w w:val="115"/>
          <w:sz w:val="24"/>
        </w:rPr>
        <w:t>has</w:t>
      </w:r>
      <w:r>
        <w:rPr>
          <w:spacing w:val="-21"/>
          <w:w w:val="115"/>
          <w:sz w:val="24"/>
        </w:rPr>
        <w:t> </w:t>
      </w:r>
      <w:r>
        <w:rPr>
          <w:w w:val="115"/>
          <w:sz w:val="24"/>
        </w:rPr>
        <w:t>been</w:t>
      </w:r>
      <w:r>
        <w:rPr>
          <w:spacing w:val="-21"/>
          <w:w w:val="115"/>
          <w:sz w:val="24"/>
        </w:rPr>
        <w:t> </w:t>
      </w:r>
      <w:r>
        <w:rPr>
          <w:w w:val="115"/>
          <w:sz w:val="24"/>
        </w:rPr>
        <w:t>prepared</w:t>
      </w:r>
      <w:r>
        <w:rPr>
          <w:spacing w:val="-20"/>
          <w:w w:val="115"/>
          <w:sz w:val="24"/>
        </w:rPr>
        <w:t> </w:t>
      </w:r>
      <w:r>
        <w:rPr>
          <w:w w:val="115"/>
          <w:sz w:val="24"/>
        </w:rPr>
        <w:t>by</w:t>
      </w:r>
      <w:r>
        <w:rPr>
          <w:spacing w:val="-21"/>
          <w:w w:val="115"/>
          <w:sz w:val="24"/>
        </w:rPr>
        <w:t> </w:t>
      </w:r>
      <w:r>
        <w:rPr>
          <w:w w:val="115"/>
          <w:sz w:val="24"/>
        </w:rPr>
        <w:t>DLBP</w:t>
      </w:r>
      <w:r>
        <w:rPr>
          <w:spacing w:val="-21"/>
          <w:w w:val="115"/>
          <w:sz w:val="24"/>
        </w:rPr>
        <w:t> </w:t>
      </w:r>
      <w:r>
        <w:rPr>
          <w:w w:val="115"/>
          <w:sz w:val="24"/>
        </w:rPr>
        <w:t>Ltd</w:t>
      </w:r>
      <w:r>
        <w:rPr>
          <w:spacing w:val="-21"/>
          <w:w w:val="115"/>
          <w:sz w:val="24"/>
        </w:rPr>
        <w:t> </w:t>
      </w:r>
      <w:r>
        <w:rPr>
          <w:w w:val="115"/>
          <w:sz w:val="24"/>
        </w:rPr>
        <w:t>on</w:t>
      </w:r>
      <w:r>
        <w:rPr>
          <w:spacing w:val="-20"/>
          <w:w w:val="115"/>
          <w:sz w:val="24"/>
        </w:rPr>
        <w:t> </w:t>
      </w:r>
      <w:r>
        <w:rPr>
          <w:w w:val="115"/>
          <w:sz w:val="24"/>
        </w:rPr>
        <w:t>behalf</w:t>
      </w:r>
      <w:r>
        <w:rPr>
          <w:spacing w:val="-21"/>
          <w:w w:val="115"/>
          <w:sz w:val="24"/>
        </w:rPr>
        <w:t> </w:t>
      </w:r>
      <w:r>
        <w:rPr>
          <w:w w:val="115"/>
          <w:sz w:val="24"/>
        </w:rPr>
        <w:t>of</w:t>
      </w:r>
      <w:r>
        <w:rPr>
          <w:spacing w:val="-36"/>
          <w:w w:val="115"/>
          <w:sz w:val="24"/>
        </w:rPr>
        <w:t> </w:t>
      </w:r>
      <w:r>
        <w:rPr>
          <w:w w:val="115"/>
          <w:sz w:val="24"/>
        </w:rPr>
        <w:t>Artemis</w:t>
      </w:r>
      <w:r>
        <w:rPr>
          <w:spacing w:val="-21"/>
          <w:w w:val="115"/>
          <w:sz w:val="24"/>
        </w:rPr>
        <w:t> </w:t>
      </w:r>
      <w:r>
        <w:rPr>
          <w:w w:val="115"/>
          <w:sz w:val="24"/>
        </w:rPr>
        <w:t>Land</w:t>
      </w:r>
      <w:r>
        <w:rPr>
          <w:spacing w:val="-21"/>
          <w:w w:val="115"/>
          <w:sz w:val="24"/>
        </w:rPr>
        <w:t> </w:t>
      </w:r>
      <w:r>
        <w:rPr>
          <w:w w:val="115"/>
          <w:sz w:val="24"/>
        </w:rPr>
        <w:t>and Agriculture Ltd, the owners of Crouchlands</w:t>
      </w:r>
      <w:r>
        <w:rPr>
          <w:spacing w:val="-17"/>
          <w:w w:val="115"/>
          <w:sz w:val="24"/>
        </w:rPr>
        <w:t> </w:t>
      </w:r>
      <w:r>
        <w:rPr>
          <w:w w:val="115"/>
          <w:sz w:val="24"/>
        </w:rPr>
        <w:t>Farm.</w:t>
      </w:r>
    </w:p>
    <w:p>
      <w:pPr>
        <w:pStyle w:val="ListParagraph"/>
        <w:numPr>
          <w:ilvl w:val="0"/>
          <w:numId w:val="2"/>
        </w:numPr>
        <w:tabs>
          <w:tab w:pos="939" w:val="left" w:leader="none"/>
          <w:tab w:pos="940" w:val="left" w:leader="none"/>
        </w:tabs>
        <w:spacing w:line="244" w:lineRule="auto" w:before="178" w:after="0"/>
        <w:ind w:left="940" w:right="370" w:hanging="560"/>
        <w:jc w:val="left"/>
        <w:rPr>
          <w:sz w:val="24"/>
        </w:rPr>
      </w:pPr>
      <w:r>
        <w:rPr>
          <w:w w:val="115"/>
          <w:sz w:val="24"/>
        </w:rPr>
        <w:t>Since</w:t>
      </w:r>
      <w:r>
        <w:rPr>
          <w:spacing w:val="-36"/>
          <w:w w:val="115"/>
          <w:sz w:val="24"/>
        </w:rPr>
        <w:t> </w:t>
      </w:r>
      <w:r>
        <w:rPr>
          <w:w w:val="115"/>
          <w:sz w:val="24"/>
        </w:rPr>
        <w:t>Artemis</w:t>
      </w:r>
      <w:r>
        <w:rPr>
          <w:spacing w:val="-19"/>
          <w:w w:val="115"/>
          <w:sz w:val="24"/>
        </w:rPr>
        <w:t> </w:t>
      </w:r>
      <w:r>
        <w:rPr>
          <w:w w:val="115"/>
          <w:sz w:val="24"/>
        </w:rPr>
        <w:t>purchased</w:t>
      </w:r>
      <w:r>
        <w:rPr>
          <w:spacing w:val="-19"/>
          <w:w w:val="115"/>
          <w:sz w:val="24"/>
        </w:rPr>
        <w:t> </w:t>
      </w:r>
      <w:r>
        <w:rPr>
          <w:w w:val="115"/>
          <w:sz w:val="24"/>
        </w:rPr>
        <w:t>Crouchlands</w:t>
      </w:r>
      <w:r>
        <w:rPr>
          <w:spacing w:val="-19"/>
          <w:w w:val="115"/>
          <w:sz w:val="24"/>
        </w:rPr>
        <w:t> </w:t>
      </w:r>
      <w:r>
        <w:rPr>
          <w:w w:val="115"/>
          <w:sz w:val="24"/>
        </w:rPr>
        <w:t>Farm</w:t>
      </w:r>
      <w:r>
        <w:rPr>
          <w:spacing w:val="-19"/>
          <w:w w:val="115"/>
          <w:sz w:val="24"/>
        </w:rPr>
        <w:t> </w:t>
      </w:r>
      <w:r>
        <w:rPr>
          <w:w w:val="115"/>
          <w:sz w:val="24"/>
        </w:rPr>
        <w:t>in</w:t>
      </w:r>
      <w:r>
        <w:rPr>
          <w:spacing w:val="-19"/>
          <w:w w:val="115"/>
          <w:sz w:val="24"/>
        </w:rPr>
        <w:t> </w:t>
      </w:r>
      <w:r>
        <w:rPr>
          <w:w w:val="115"/>
          <w:sz w:val="24"/>
        </w:rPr>
        <w:t>2019,</w:t>
      </w:r>
      <w:r>
        <w:rPr>
          <w:spacing w:val="-35"/>
          <w:w w:val="115"/>
          <w:sz w:val="24"/>
        </w:rPr>
        <w:t> </w:t>
      </w:r>
      <w:r>
        <w:rPr>
          <w:w w:val="115"/>
          <w:sz w:val="24"/>
        </w:rPr>
        <w:t>its</w:t>
      </w:r>
      <w:r>
        <w:rPr>
          <w:spacing w:val="-19"/>
          <w:w w:val="115"/>
          <w:sz w:val="24"/>
        </w:rPr>
        <w:t> </w:t>
      </w:r>
      <w:r>
        <w:rPr>
          <w:w w:val="115"/>
          <w:sz w:val="24"/>
        </w:rPr>
        <w:t>focus</w:t>
      </w:r>
      <w:r>
        <w:rPr>
          <w:spacing w:val="-19"/>
          <w:w w:val="115"/>
          <w:sz w:val="24"/>
        </w:rPr>
        <w:t> </w:t>
      </w:r>
      <w:r>
        <w:rPr>
          <w:w w:val="115"/>
          <w:sz w:val="24"/>
        </w:rPr>
        <w:t>has</w:t>
      </w:r>
      <w:r>
        <w:rPr>
          <w:spacing w:val="-19"/>
          <w:w w:val="115"/>
          <w:sz w:val="24"/>
        </w:rPr>
        <w:t> </w:t>
      </w:r>
      <w:r>
        <w:rPr>
          <w:w w:val="115"/>
          <w:sz w:val="24"/>
        </w:rPr>
        <w:t>been</w:t>
      </w:r>
      <w:r>
        <w:rPr>
          <w:spacing w:val="-19"/>
          <w:w w:val="115"/>
          <w:sz w:val="24"/>
        </w:rPr>
        <w:t> </w:t>
      </w:r>
      <w:r>
        <w:rPr>
          <w:w w:val="115"/>
          <w:sz w:val="24"/>
        </w:rPr>
        <w:t>on</w:t>
      </w:r>
      <w:r>
        <w:rPr>
          <w:spacing w:val="-19"/>
          <w:w w:val="115"/>
          <w:sz w:val="24"/>
        </w:rPr>
        <w:t> </w:t>
      </w:r>
      <w:r>
        <w:rPr>
          <w:w w:val="115"/>
          <w:sz w:val="24"/>
        </w:rPr>
        <w:t>the</w:t>
      </w:r>
      <w:r>
        <w:rPr>
          <w:spacing w:val="-19"/>
          <w:w w:val="115"/>
          <w:sz w:val="24"/>
        </w:rPr>
        <w:t> </w:t>
      </w:r>
      <w:r>
        <w:rPr>
          <w:w w:val="115"/>
          <w:sz w:val="24"/>
        </w:rPr>
        <w:t>remediation and regeneration of the farm - a long term restoration plan focused on rurally-orientated and</w:t>
      </w:r>
      <w:r>
        <w:rPr>
          <w:spacing w:val="-19"/>
          <w:w w:val="115"/>
          <w:sz w:val="24"/>
        </w:rPr>
        <w:t> </w:t>
      </w:r>
      <w:r>
        <w:rPr>
          <w:w w:val="115"/>
          <w:sz w:val="24"/>
        </w:rPr>
        <w:t>environmentally</w:t>
      </w:r>
      <w:r>
        <w:rPr>
          <w:spacing w:val="-19"/>
          <w:w w:val="115"/>
          <w:sz w:val="24"/>
        </w:rPr>
        <w:t> </w:t>
      </w:r>
      <w:r>
        <w:rPr>
          <w:w w:val="115"/>
          <w:sz w:val="24"/>
        </w:rPr>
        <w:t>sustainable</w:t>
      </w:r>
      <w:r>
        <w:rPr>
          <w:spacing w:val="-18"/>
          <w:w w:val="115"/>
          <w:sz w:val="24"/>
        </w:rPr>
        <w:t> </w:t>
      </w:r>
      <w:r>
        <w:rPr>
          <w:w w:val="115"/>
          <w:sz w:val="24"/>
        </w:rPr>
        <w:t>enterprises.</w:t>
      </w:r>
      <w:r>
        <w:rPr>
          <w:spacing w:val="-10"/>
          <w:w w:val="115"/>
          <w:sz w:val="24"/>
        </w:rPr>
        <w:t> </w:t>
      </w:r>
      <w:r>
        <w:rPr>
          <w:w w:val="115"/>
          <w:sz w:val="24"/>
        </w:rPr>
        <w:t>The</w:t>
      </w:r>
      <w:r>
        <w:rPr>
          <w:spacing w:val="-19"/>
          <w:w w:val="115"/>
          <w:sz w:val="24"/>
        </w:rPr>
        <w:t> </w:t>
      </w:r>
      <w:r>
        <w:rPr>
          <w:w w:val="115"/>
          <w:sz w:val="24"/>
        </w:rPr>
        <w:t>end</w:t>
      </w:r>
      <w:r>
        <w:rPr>
          <w:spacing w:val="-18"/>
          <w:w w:val="115"/>
          <w:sz w:val="24"/>
        </w:rPr>
        <w:t> </w:t>
      </w:r>
      <w:r>
        <w:rPr>
          <w:w w:val="115"/>
          <w:sz w:val="24"/>
        </w:rPr>
        <w:t>goal</w:t>
      </w:r>
      <w:r>
        <w:rPr>
          <w:spacing w:val="-19"/>
          <w:w w:val="115"/>
          <w:sz w:val="24"/>
        </w:rPr>
        <w:t> </w:t>
      </w:r>
      <w:r>
        <w:rPr>
          <w:w w:val="115"/>
          <w:sz w:val="24"/>
        </w:rPr>
        <w:t>of</w:t>
      </w:r>
      <w:r>
        <w:rPr>
          <w:spacing w:val="-19"/>
          <w:w w:val="115"/>
          <w:sz w:val="24"/>
        </w:rPr>
        <w:t> </w:t>
      </w:r>
      <w:r>
        <w:rPr>
          <w:w w:val="115"/>
          <w:sz w:val="24"/>
        </w:rPr>
        <w:t>this</w:t>
      </w:r>
      <w:r>
        <w:rPr>
          <w:spacing w:val="-18"/>
          <w:w w:val="115"/>
          <w:sz w:val="24"/>
        </w:rPr>
        <w:t> </w:t>
      </w:r>
      <w:r>
        <w:rPr>
          <w:w w:val="115"/>
          <w:sz w:val="24"/>
        </w:rPr>
        <w:t>is</w:t>
      </w:r>
      <w:r>
        <w:rPr>
          <w:spacing w:val="-19"/>
          <w:w w:val="115"/>
          <w:sz w:val="24"/>
        </w:rPr>
        <w:t> </w:t>
      </w:r>
      <w:r>
        <w:rPr>
          <w:w w:val="115"/>
          <w:sz w:val="24"/>
        </w:rPr>
        <w:t>to</w:t>
      </w:r>
      <w:r>
        <w:rPr>
          <w:spacing w:val="-19"/>
          <w:w w:val="115"/>
          <w:sz w:val="24"/>
        </w:rPr>
        <w:t> </w:t>
      </w:r>
      <w:r>
        <w:rPr>
          <w:w w:val="115"/>
          <w:sz w:val="24"/>
        </w:rPr>
        <w:t>improve</w:t>
      </w:r>
      <w:r>
        <w:rPr>
          <w:spacing w:val="-18"/>
          <w:w w:val="115"/>
          <w:sz w:val="24"/>
        </w:rPr>
        <w:t> </w:t>
      </w:r>
      <w:r>
        <w:rPr>
          <w:w w:val="115"/>
          <w:sz w:val="24"/>
        </w:rPr>
        <w:t>the</w:t>
      </w:r>
      <w:r>
        <w:rPr>
          <w:spacing w:val="-19"/>
          <w:w w:val="115"/>
          <w:sz w:val="24"/>
        </w:rPr>
        <w:t> </w:t>
      </w:r>
      <w:r>
        <w:rPr>
          <w:w w:val="115"/>
          <w:sz w:val="24"/>
        </w:rPr>
        <w:t>use</w:t>
      </w:r>
      <w:r>
        <w:rPr>
          <w:spacing w:val="-19"/>
          <w:w w:val="115"/>
          <w:sz w:val="24"/>
        </w:rPr>
        <w:t> </w:t>
      </w:r>
      <w:r>
        <w:rPr>
          <w:w w:val="115"/>
          <w:sz w:val="24"/>
        </w:rPr>
        <w:t>of</w:t>
      </w:r>
      <w:r>
        <w:rPr>
          <w:spacing w:val="-18"/>
          <w:w w:val="115"/>
          <w:sz w:val="24"/>
        </w:rPr>
        <w:t> </w:t>
      </w:r>
      <w:r>
        <w:rPr>
          <w:w w:val="115"/>
          <w:sz w:val="24"/>
        </w:rPr>
        <w:t>the farm, support the local community and provide sound employment</w:t>
      </w:r>
      <w:r>
        <w:rPr>
          <w:spacing w:val="-45"/>
          <w:w w:val="115"/>
          <w:sz w:val="24"/>
        </w:rPr>
        <w:t> </w:t>
      </w:r>
      <w:r>
        <w:rPr>
          <w:w w:val="115"/>
          <w:sz w:val="24"/>
        </w:rPr>
        <w:t>opportunities.</w:t>
      </w:r>
    </w:p>
    <w:p>
      <w:pPr>
        <w:pStyle w:val="ListParagraph"/>
        <w:numPr>
          <w:ilvl w:val="0"/>
          <w:numId w:val="2"/>
        </w:numPr>
        <w:tabs>
          <w:tab w:pos="939" w:val="left" w:leader="none"/>
          <w:tab w:pos="940" w:val="left" w:leader="none"/>
        </w:tabs>
        <w:spacing w:line="244" w:lineRule="auto" w:before="177" w:after="0"/>
        <w:ind w:left="940" w:right="360" w:hanging="560"/>
        <w:jc w:val="left"/>
        <w:rPr>
          <w:sz w:val="24"/>
        </w:rPr>
      </w:pPr>
      <w:r>
        <w:rPr>
          <w:w w:val="110"/>
          <w:sz w:val="24"/>
        </w:rPr>
        <w:t>As part of supporting the local </w:t>
      </w:r>
      <w:r>
        <w:rPr>
          <w:spacing w:val="-3"/>
          <w:w w:val="110"/>
          <w:sz w:val="24"/>
        </w:rPr>
        <w:t>community, </w:t>
      </w:r>
      <w:r>
        <w:rPr>
          <w:w w:val="110"/>
          <w:sz w:val="24"/>
        </w:rPr>
        <w:t>Artemis has also identified part of its land (to the north of Crouchlands Farm) that could provide a limited number of residential properties      that would form a suitable extension to Plaistow. These homes would assist with meeting  local housing need and would support local businesses and enterprises including Crouchlands Farm. The land would also deliver a large area of public open space, for the benefit of the village.</w:t>
      </w:r>
    </w:p>
    <w:p>
      <w:pPr>
        <w:pStyle w:val="ListParagraph"/>
        <w:numPr>
          <w:ilvl w:val="0"/>
          <w:numId w:val="2"/>
        </w:numPr>
        <w:tabs>
          <w:tab w:pos="939" w:val="left" w:leader="none"/>
          <w:tab w:pos="940" w:val="left" w:leader="none"/>
        </w:tabs>
        <w:spacing w:line="244" w:lineRule="auto" w:before="174" w:after="0"/>
        <w:ind w:left="940" w:right="739" w:hanging="560"/>
        <w:jc w:val="left"/>
        <w:rPr>
          <w:sz w:val="24"/>
        </w:rPr>
      </w:pPr>
      <w:r>
        <w:rPr>
          <w:w w:val="115"/>
          <w:sz w:val="24"/>
        </w:rPr>
        <w:t>The site itself is just over 4 hectares, located to the south of Plaistow (please see the accompanying</w:t>
      </w:r>
      <w:r>
        <w:rPr>
          <w:spacing w:val="-18"/>
          <w:w w:val="115"/>
          <w:sz w:val="24"/>
        </w:rPr>
        <w:t> </w:t>
      </w:r>
      <w:r>
        <w:rPr>
          <w:w w:val="115"/>
          <w:sz w:val="24"/>
        </w:rPr>
        <w:t>site</w:t>
      </w:r>
      <w:r>
        <w:rPr>
          <w:spacing w:val="-17"/>
          <w:w w:val="115"/>
          <w:sz w:val="24"/>
        </w:rPr>
        <w:t> </w:t>
      </w:r>
      <w:r>
        <w:rPr>
          <w:w w:val="115"/>
          <w:sz w:val="24"/>
        </w:rPr>
        <w:t>plan).</w:t>
      </w:r>
      <w:r>
        <w:rPr>
          <w:spacing w:val="13"/>
          <w:w w:val="115"/>
          <w:sz w:val="24"/>
        </w:rPr>
        <w:t> </w:t>
      </w:r>
      <w:r>
        <w:rPr>
          <w:w w:val="115"/>
          <w:sz w:val="24"/>
        </w:rPr>
        <w:t>Unlike</w:t>
      </w:r>
      <w:r>
        <w:rPr>
          <w:spacing w:val="-18"/>
          <w:w w:val="115"/>
          <w:sz w:val="24"/>
        </w:rPr>
        <w:t> </w:t>
      </w:r>
      <w:r>
        <w:rPr>
          <w:w w:val="115"/>
          <w:sz w:val="24"/>
        </w:rPr>
        <w:t>the</w:t>
      </w:r>
      <w:r>
        <w:rPr>
          <w:spacing w:val="-17"/>
          <w:w w:val="115"/>
          <w:sz w:val="24"/>
        </w:rPr>
        <w:t> </w:t>
      </w:r>
      <w:r>
        <w:rPr>
          <w:w w:val="115"/>
          <w:sz w:val="24"/>
        </w:rPr>
        <w:t>site</w:t>
      </w:r>
      <w:r>
        <w:rPr>
          <w:spacing w:val="-17"/>
          <w:w w:val="115"/>
          <w:sz w:val="24"/>
        </w:rPr>
        <w:t> </w:t>
      </w:r>
      <w:r>
        <w:rPr>
          <w:w w:val="115"/>
          <w:sz w:val="24"/>
        </w:rPr>
        <w:t>currently</w:t>
      </w:r>
      <w:r>
        <w:rPr>
          <w:spacing w:val="-17"/>
          <w:w w:val="115"/>
          <w:sz w:val="24"/>
        </w:rPr>
        <w:t> </w:t>
      </w:r>
      <w:r>
        <w:rPr>
          <w:w w:val="115"/>
          <w:sz w:val="24"/>
        </w:rPr>
        <w:t>proposed</w:t>
      </w:r>
      <w:r>
        <w:rPr>
          <w:spacing w:val="-17"/>
          <w:w w:val="115"/>
          <w:sz w:val="24"/>
        </w:rPr>
        <w:t> </w:t>
      </w:r>
      <w:r>
        <w:rPr>
          <w:w w:val="115"/>
          <w:sz w:val="24"/>
        </w:rPr>
        <w:t>for</w:t>
      </w:r>
      <w:r>
        <w:rPr>
          <w:spacing w:val="-18"/>
          <w:w w:val="115"/>
          <w:sz w:val="24"/>
        </w:rPr>
        <w:t> </w:t>
      </w:r>
      <w:r>
        <w:rPr>
          <w:w w:val="115"/>
          <w:sz w:val="24"/>
        </w:rPr>
        <w:t>allocation</w:t>
      </w:r>
      <w:r>
        <w:rPr>
          <w:spacing w:val="-17"/>
          <w:w w:val="115"/>
          <w:sz w:val="24"/>
        </w:rPr>
        <w:t> </w:t>
      </w:r>
      <w:r>
        <w:rPr>
          <w:w w:val="115"/>
          <w:sz w:val="24"/>
        </w:rPr>
        <w:t>in</w:t>
      </w:r>
      <w:r>
        <w:rPr>
          <w:spacing w:val="-17"/>
          <w:w w:val="115"/>
          <w:sz w:val="24"/>
        </w:rPr>
        <w:t> </w:t>
      </w:r>
      <w:r>
        <w:rPr>
          <w:w w:val="115"/>
          <w:sz w:val="24"/>
        </w:rPr>
        <w:t>Plaistow,</w:t>
      </w:r>
      <w:r>
        <w:rPr>
          <w:spacing w:val="-34"/>
          <w:w w:val="115"/>
          <w:sz w:val="24"/>
        </w:rPr>
        <w:t> </w:t>
      </w:r>
      <w:r>
        <w:rPr>
          <w:w w:val="115"/>
          <w:sz w:val="24"/>
        </w:rPr>
        <w:t>it</w:t>
      </w:r>
      <w:r>
        <w:rPr>
          <w:spacing w:val="-17"/>
          <w:w w:val="115"/>
          <w:sz w:val="24"/>
        </w:rPr>
        <w:t> </w:t>
      </w:r>
      <w:r>
        <w:rPr>
          <w:w w:val="115"/>
          <w:sz w:val="24"/>
        </w:rPr>
        <w:t>is free</w:t>
      </w:r>
      <w:r>
        <w:rPr>
          <w:spacing w:val="-13"/>
          <w:w w:val="115"/>
          <w:sz w:val="24"/>
        </w:rPr>
        <w:t> </w:t>
      </w:r>
      <w:r>
        <w:rPr>
          <w:w w:val="115"/>
          <w:sz w:val="24"/>
        </w:rPr>
        <w:t>of</w:t>
      </w:r>
      <w:r>
        <w:rPr>
          <w:spacing w:val="-12"/>
          <w:w w:val="115"/>
          <w:sz w:val="24"/>
        </w:rPr>
        <w:t> </w:t>
      </w:r>
      <w:r>
        <w:rPr>
          <w:w w:val="115"/>
          <w:sz w:val="24"/>
        </w:rPr>
        <w:t>both</w:t>
      </w:r>
      <w:r>
        <w:rPr>
          <w:spacing w:val="-13"/>
          <w:w w:val="115"/>
          <w:sz w:val="24"/>
        </w:rPr>
        <w:t> </w:t>
      </w:r>
      <w:r>
        <w:rPr>
          <w:w w:val="115"/>
          <w:sz w:val="24"/>
        </w:rPr>
        <w:t>planning</w:t>
      </w:r>
      <w:r>
        <w:rPr>
          <w:spacing w:val="-12"/>
          <w:w w:val="115"/>
          <w:sz w:val="24"/>
        </w:rPr>
        <w:t> </w:t>
      </w:r>
      <w:r>
        <w:rPr>
          <w:w w:val="115"/>
          <w:sz w:val="24"/>
        </w:rPr>
        <w:t>and</w:t>
      </w:r>
      <w:r>
        <w:rPr>
          <w:spacing w:val="-13"/>
          <w:w w:val="115"/>
          <w:sz w:val="24"/>
        </w:rPr>
        <w:t> </w:t>
      </w:r>
      <w:r>
        <w:rPr>
          <w:w w:val="115"/>
          <w:sz w:val="24"/>
        </w:rPr>
        <w:t>technical</w:t>
      </w:r>
      <w:r>
        <w:rPr>
          <w:spacing w:val="-12"/>
          <w:w w:val="115"/>
          <w:sz w:val="24"/>
        </w:rPr>
        <w:t> </w:t>
      </w:r>
      <w:r>
        <w:rPr>
          <w:w w:val="115"/>
          <w:sz w:val="24"/>
        </w:rPr>
        <w:t>constraints.</w:t>
      </w:r>
      <w:r>
        <w:rPr>
          <w:spacing w:val="2"/>
          <w:w w:val="115"/>
          <w:sz w:val="24"/>
        </w:rPr>
        <w:t> </w:t>
      </w:r>
      <w:r>
        <w:rPr>
          <w:w w:val="115"/>
          <w:sz w:val="24"/>
        </w:rPr>
        <w:t>Artemis</w:t>
      </w:r>
      <w:r>
        <w:rPr>
          <w:spacing w:val="-13"/>
          <w:w w:val="115"/>
          <w:sz w:val="24"/>
        </w:rPr>
        <w:t> </w:t>
      </w:r>
      <w:r>
        <w:rPr>
          <w:w w:val="115"/>
          <w:sz w:val="24"/>
        </w:rPr>
        <w:t>has</w:t>
      </w:r>
      <w:r>
        <w:rPr>
          <w:spacing w:val="-12"/>
          <w:w w:val="115"/>
          <w:sz w:val="24"/>
        </w:rPr>
        <w:t> </w:t>
      </w:r>
      <w:r>
        <w:rPr>
          <w:w w:val="115"/>
          <w:sz w:val="24"/>
        </w:rPr>
        <w:t>identified</w:t>
      </w:r>
      <w:r>
        <w:rPr>
          <w:spacing w:val="-13"/>
          <w:w w:val="115"/>
          <w:sz w:val="24"/>
        </w:rPr>
        <w:t> </w:t>
      </w:r>
      <w:r>
        <w:rPr>
          <w:w w:val="115"/>
          <w:sz w:val="24"/>
        </w:rPr>
        <w:t>that</w:t>
      </w:r>
      <w:r>
        <w:rPr>
          <w:spacing w:val="-12"/>
          <w:w w:val="115"/>
          <w:sz w:val="24"/>
        </w:rPr>
        <w:t> </w:t>
      </w:r>
      <w:r>
        <w:rPr>
          <w:w w:val="115"/>
          <w:sz w:val="24"/>
        </w:rPr>
        <w:t>the</w:t>
      </w:r>
      <w:r>
        <w:rPr>
          <w:spacing w:val="-13"/>
          <w:w w:val="115"/>
          <w:sz w:val="24"/>
        </w:rPr>
        <w:t> </w:t>
      </w:r>
      <w:r>
        <w:rPr>
          <w:w w:val="115"/>
          <w:sz w:val="24"/>
        </w:rPr>
        <w:t>site</w:t>
      </w:r>
      <w:r>
        <w:rPr>
          <w:spacing w:val="-12"/>
          <w:w w:val="115"/>
          <w:sz w:val="24"/>
        </w:rPr>
        <w:t> </w:t>
      </w:r>
      <w:r>
        <w:rPr>
          <w:w w:val="115"/>
          <w:sz w:val="24"/>
        </w:rPr>
        <w:t>could deliver</w:t>
      </w:r>
      <w:r>
        <w:rPr>
          <w:spacing w:val="-21"/>
          <w:w w:val="115"/>
          <w:sz w:val="24"/>
        </w:rPr>
        <w:t> </w:t>
      </w:r>
      <w:r>
        <w:rPr>
          <w:w w:val="115"/>
          <w:sz w:val="24"/>
        </w:rPr>
        <w:t>up</w:t>
      </w:r>
      <w:r>
        <w:rPr>
          <w:spacing w:val="-20"/>
          <w:w w:val="115"/>
          <w:sz w:val="24"/>
        </w:rPr>
        <w:t> </w:t>
      </w:r>
      <w:r>
        <w:rPr>
          <w:w w:val="115"/>
          <w:sz w:val="24"/>
        </w:rPr>
        <w:t>to</w:t>
      </w:r>
      <w:r>
        <w:rPr>
          <w:spacing w:val="-20"/>
          <w:w w:val="115"/>
          <w:sz w:val="24"/>
        </w:rPr>
        <w:t> </w:t>
      </w:r>
      <w:r>
        <w:rPr>
          <w:w w:val="115"/>
          <w:sz w:val="24"/>
        </w:rPr>
        <w:t>21</w:t>
      </w:r>
      <w:r>
        <w:rPr>
          <w:spacing w:val="-21"/>
          <w:w w:val="115"/>
          <w:sz w:val="24"/>
        </w:rPr>
        <w:t> </w:t>
      </w:r>
      <w:r>
        <w:rPr>
          <w:w w:val="115"/>
          <w:sz w:val="24"/>
        </w:rPr>
        <w:t>new</w:t>
      </w:r>
      <w:r>
        <w:rPr>
          <w:spacing w:val="-20"/>
          <w:w w:val="115"/>
          <w:sz w:val="24"/>
        </w:rPr>
        <w:t> </w:t>
      </w:r>
      <w:r>
        <w:rPr>
          <w:w w:val="115"/>
          <w:sz w:val="24"/>
        </w:rPr>
        <w:t>dwellings</w:t>
      </w:r>
      <w:r>
        <w:rPr>
          <w:spacing w:val="-20"/>
          <w:w w:val="115"/>
          <w:sz w:val="24"/>
        </w:rPr>
        <w:t> </w:t>
      </w:r>
      <w:r>
        <w:rPr>
          <w:w w:val="115"/>
          <w:sz w:val="24"/>
        </w:rPr>
        <w:t>alongside</w:t>
      </w:r>
      <w:r>
        <w:rPr>
          <w:spacing w:val="-21"/>
          <w:w w:val="115"/>
          <w:sz w:val="24"/>
        </w:rPr>
        <w:t> </w:t>
      </w:r>
      <w:r>
        <w:rPr>
          <w:w w:val="115"/>
          <w:sz w:val="24"/>
        </w:rPr>
        <w:t>the</w:t>
      </w:r>
      <w:r>
        <w:rPr>
          <w:spacing w:val="-20"/>
          <w:w w:val="115"/>
          <w:sz w:val="24"/>
        </w:rPr>
        <w:t> </w:t>
      </w:r>
      <w:r>
        <w:rPr>
          <w:w w:val="115"/>
          <w:sz w:val="24"/>
        </w:rPr>
        <w:t>public</w:t>
      </w:r>
      <w:r>
        <w:rPr>
          <w:spacing w:val="-20"/>
          <w:w w:val="115"/>
          <w:sz w:val="24"/>
        </w:rPr>
        <w:t> </w:t>
      </w:r>
      <w:r>
        <w:rPr>
          <w:w w:val="115"/>
          <w:sz w:val="24"/>
        </w:rPr>
        <w:t>open</w:t>
      </w:r>
      <w:r>
        <w:rPr>
          <w:spacing w:val="-21"/>
          <w:w w:val="115"/>
          <w:sz w:val="24"/>
        </w:rPr>
        <w:t> </w:t>
      </w:r>
      <w:r>
        <w:rPr>
          <w:w w:val="115"/>
          <w:sz w:val="24"/>
        </w:rPr>
        <w:t>space,</w:t>
      </w:r>
      <w:r>
        <w:rPr>
          <w:spacing w:val="-36"/>
          <w:w w:val="115"/>
          <w:sz w:val="24"/>
        </w:rPr>
        <w:t> </w:t>
      </w:r>
      <w:r>
        <w:rPr>
          <w:w w:val="115"/>
          <w:sz w:val="24"/>
        </w:rPr>
        <w:t>and</w:t>
      </w:r>
      <w:r>
        <w:rPr>
          <w:spacing w:val="-20"/>
          <w:w w:val="115"/>
          <w:sz w:val="24"/>
        </w:rPr>
        <w:t> </w:t>
      </w:r>
      <w:r>
        <w:rPr>
          <w:w w:val="115"/>
          <w:sz w:val="24"/>
        </w:rPr>
        <w:t>this</w:t>
      </w:r>
      <w:r>
        <w:rPr>
          <w:spacing w:val="-20"/>
          <w:w w:val="115"/>
          <w:sz w:val="24"/>
        </w:rPr>
        <w:t> </w:t>
      </w:r>
      <w:r>
        <w:rPr>
          <w:w w:val="115"/>
          <w:sz w:val="24"/>
        </w:rPr>
        <w:t>number</w:t>
      </w:r>
      <w:r>
        <w:rPr>
          <w:spacing w:val="-21"/>
          <w:w w:val="115"/>
          <w:sz w:val="24"/>
        </w:rPr>
        <w:t> </w:t>
      </w:r>
      <w:r>
        <w:rPr>
          <w:w w:val="115"/>
          <w:sz w:val="24"/>
        </w:rPr>
        <w:t>could</w:t>
      </w:r>
      <w:r>
        <w:rPr>
          <w:spacing w:val="-20"/>
          <w:w w:val="115"/>
          <w:sz w:val="24"/>
        </w:rPr>
        <w:t> </w:t>
      </w:r>
      <w:r>
        <w:rPr>
          <w:w w:val="115"/>
          <w:sz w:val="24"/>
        </w:rPr>
        <w:t>be secured through a policy in the emerging Neighbourhood</w:t>
      </w:r>
      <w:r>
        <w:rPr>
          <w:spacing w:val="-13"/>
          <w:w w:val="115"/>
          <w:sz w:val="24"/>
        </w:rPr>
        <w:t> </w:t>
      </w:r>
      <w:r>
        <w:rPr>
          <w:w w:val="115"/>
          <w:sz w:val="24"/>
        </w:rPr>
        <w:t>Plan.</w:t>
      </w:r>
    </w:p>
    <w:p>
      <w:pPr>
        <w:pStyle w:val="ListParagraph"/>
        <w:numPr>
          <w:ilvl w:val="0"/>
          <w:numId w:val="2"/>
        </w:numPr>
        <w:tabs>
          <w:tab w:pos="939" w:val="left" w:leader="none"/>
          <w:tab w:pos="940" w:val="left" w:leader="none"/>
        </w:tabs>
        <w:spacing w:line="244" w:lineRule="auto" w:before="176" w:after="0"/>
        <w:ind w:left="940" w:right="628" w:hanging="560"/>
        <w:jc w:val="left"/>
        <w:rPr>
          <w:sz w:val="24"/>
        </w:rPr>
      </w:pPr>
      <w:r>
        <w:rPr>
          <w:w w:val="115"/>
          <w:sz w:val="24"/>
        </w:rPr>
        <w:t>Inclusion</w:t>
      </w:r>
      <w:r>
        <w:rPr>
          <w:spacing w:val="-20"/>
          <w:w w:val="115"/>
          <w:sz w:val="24"/>
        </w:rPr>
        <w:t> </w:t>
      </w:r>
      <w:r>
        <w:rPr>
          <w:w w:val="115"/>
          <w:sz w:val="24"/>
        </w:rPr>
        <w:t>of</w:t>
      </w:r>
      <w:r>
        <w:rPr>
          <w:spacing w:val="-19"/>
          <w:w w:val="115"/>
          <w:sz w:val="24"/>
        </w:rPr>
        <w:t> </w:t>
      </w:r>
      <w:r>
        <w:rPr>
          <w:w w:val="115"/>
          <w:sz w:val="24"/>
        </w:rPr>
        <w:t>the</w:t>
      </w:r>
      <w:r>
        <w:rPr>
          <w:spacing w:val="-19"/>
          <w:w w:val="115"/>
          <w:sz w:val="24"/>
        </w:rPr>
        <w:t> </w:t>
      </w:r>
      <w:r>
        <w:rPr>
          <w:w w:val="115"/>
          <w:sz w:val="24"/>
        </w:rPr>
        <w:t>site</w:t>
      </w:r>
      <w:r>
        <w:rPr>
          <w:spacing w:val="-19"/>
          <w:w w:val="115"/>
          <w:sz w:val="24"/>
        </w:rPr>
        <w:t> </w:t>
      </w:r>
      <w:r>
        <w:rPr>
          <w:w w:val="115"/>
          <w:sz w:val="24"/>
        </w:rPr>
        <w:t>within</w:t>
      </w:r>
      <w:r>
        <w:rPr>
          <w:spacing w:val="-19"/>
          <w:w w:val="115"/>
          <w:sz w:val="24"/>
        </w:rPr>
        <w:t> </w:t>
      </w:r>
      <w:r>
        <w:rPr>
          <w:w w:val="115"/>
          <w:sz w:val="24"/>
        </w:rPr>
        <w:t>the</w:t>
      </w:r>
      <w:r>
        <w:rPr>
          <w:spacing w:val="-19"/>
          <w:w w:val="115"/>
          <w:sz w:val="24"/>
        </w:rPr>
        <w:t> </w:t>
      </w:r>
      <w:r>
        <w:rPr>
          <w:w w:val="115"/>
          <w:sz w:val="24"/>
        </w:rPr>
        <w:t>emerging</w:t>
      </w:r>
      <w:r>
        <w:rPr>
          <w:spacing w:val="-19"/>
          <w:w w:val="115"/>
          <w:sz w:val="24"/>
        </w:rPr>
        <w:t> </w:t>
      </w:r>
      <w:r>
        <w:rPr>
          <w:w w:val="115"/>
          <w:sz w:val="24"/>
        </w:rPr>
        <w:t>Neighbourhood</w:t>
      </w:r>
      <w:r>
        <w:rPr>
          <w:spacing w:val="-19"/>
          <w:w w:val="115"/>
          <w:sz w:val="24"/>
        </w:rPr>
        <w:t> </w:t>
      </w:r>
      <w:r>
        <w:rPr>
          <w:w w:val="115"/>
          <w:sz w:val="24"/>
        </w:rPr>
        <w:t>Plan</w:t>
      </w:r>
      <w:r>
        <w:rPr>
          <w:spacing w:val="-19"/>
          <w:w w:val="115"/>
          <w:sz w:val="24"/>
        </w:rPr>
        <w:t> </w:t>
      </w:r>
      <w:r>
        <w:rPr>
          <w:w w:val="115"/>
          <w:sz w:val="24"/>
        </w:rPr>
        <w:t>would</w:t>
      </w:r>
      <w:r>
        <w:rPr>
          <w:spacing w:val="-19"/>
          <w:w w:val="115"/>
          <w:sz w:val="24"/>
        </w:rPr>
        <w:t> </w:t>
      </w:r>
      <w:r>
        <w:rPr>
          <w:w w:val="115"/>
          <w:sz w:val="24"/>
        </w:rPr>
        <w:t>also</w:t>
      </w:r>
      <w:r>
        <w:rPr>
          <w:spacing w:val="-19"/>
          <w:w w:val="115"/>
          <w:sz w:val="24"/>
        </w:rPr>
        <w:t> </w:t>
      </w:r>
      <w:r>
        <w:rPr>
          <w:w w:val="115"/>
          <w:sz w:val="24"/>
        </w:rPr>
        <w:t>assist</w:t>
      </w:r>
      <w:r>
        <w:rPr>
          <w:spacing w:val="-19"/>
          <w:w w:val="115"/>
          <w:sz w:val="24"/>
        </w:rPr>
        <w:t> </w:t>
      </w:r>
      <w:r>
        <w:rPr>
          <w:w w:val="115"/>
          <w:sz w:val="24"/>
        </w:rPr>
        <w:t>in</w:t>
      </w:r>
      <w:r>
        <w:rPr>
          <w:spacing w:val="-19"/>
          <w:w w:val="115"/>
          <w:sz w:val="24"/>
        </w:rPr>
        <w:t> </w:t>
      </w:r>
      <w:r>
        <w:rPr>
          <w:w w:val="115"/>
          <w:sz w:val="24"/>
        </w:rPr>
        <w:t>ensuring that the Plan meets the basic conditions required before it can progress to referendum, including the conditions that the</w:t>
      </w:r>
      <w:r>
        <w:rPr>
          <w:spacing w:val="6"/>
          <w:w w:val="115"/>
          <w:sz w:val="24"/>
        </w:rPr>
        <w:t> </w:t>
      </w:r>
      <w:r>
        <w:rPr>
          <w:w w:val="115"/>
          <w:sz w:val="24"/>
        </w:rPr>
        <w:t>Plan:</w:t>
      </w:r>
    </w:p>
    <w:p>
      <w:pPr>
        <w:pStyle w:val="ListParagraph"/>
        <w:numPr>
          <w:ilvl w:val="1"/>
          <w:numId w:val="2"/>
        </w:numPr>
        <w:tabs>
          <w:tab w:pos="1499" w:val="left" w:leader="none"/>
          <w:tab w:pos="1500" w:val="left" w:leader="none"/>
        </w:tabs>
        <w:spacing w:line="244" w:lineRule="auto" w:before="177" w:after="0"/>
        <w:ind w:left="1500" w:right="372" w:hanging="560"/>
        <w:jc w:val="left"/>
        <w:rPr>
          <w:sz w:val="24"/>
        </w:rPr>
      </w:pPr>
      <w:r>
        <w:rPr>
          <w:i/>
          <w:w w:val="110"/>
          <w:sz w:val="24"/>
        </w:rPr>
        <w:t>has</w:t>
      </w:r>
      <w:r>
        <w:rPr>
          <w:i/>
          <w:spacing w:val="-30"/>
          <w:w w:val="110"/>
          <w:sz w:val="24"/>
        </w:rPr>
        <w:t> </w:t>
      </w:r>
      <w:r>
        <w:rPr>
          <w:i/>
          <w:w w:val="110"/>
          <w:sz w:val="24"/>
        </w:rPr>
        <w:t>regard</w:t>
      </w:r>
      <w:r>
        <w:rPr>
          <w:i/>
          <w:spacing w:val="-29"/>
          <w:w w:val="110"/>
          <w:sz w:val="24"/>
        </w:rPr>
        <w:t> </w:t>
      </w:r>
      <w:r>
        <w:rPr>
          <w:i/>
          <w:w w:val="110"/>
          <w:sz w:val="24"/>
        </w:rPr>
        <w:t>to</w:t>
      </w:r>
      <w:r>
        <w:rPr>
          <w:i/>
          <w:spacing w:val="-29"/>
          <w:w w:val="110"/>
          <w:sz w:val="24"/>
        </w:rPr>
        <w:t> </w:t>
      </w:r>
      <w:r>
        <w:rPr>
          <w:i/>
          <w:w w:val="110"/>
          <w:sz w:val="24"/>
        </w:rPr>
        <w:t>national</w:t>
      </w:r>
      <w:r>
        <w:rPr>
          <w:i/>
          <w:spacing w:val="-29"/>
          <w:w w:val="110"/>
          <w:sz w:val="24"/>
        </w:rPr>
        <w:t> </w:t>
      </w:r>
      <w:r>
        <w:rPr>
          <w:i/>
          <w:w w:val="110"/>
          <w:sz w:val="24"/>
        </w:rPr>
        <w:t>policies</w:t>
      </w:r>
      <w:r>
        <w:rPr>
          <w:i/>
          <w:spacing w:val="-30"/>
          <w:w w:val="110"/>
          <w:sz w:val="24"/>
        </w:rPr>
        <w:t> </w:t>
      </w:r>
      <w:r>
        <w:rPr>
          <w:i/>
          <w:w w:val="110"/>
          <w:sz w:val="24"/>
        </w:rPr>
        <w:t>and</w:t>
      </w:r>
      <w:r>
        <w:rPr>
          <w:i/>
          <w:spacing w:val="-29"/>
          <w:w w:val="110"/>
          <w:sz w:val="24"/>
        </w:rPr>
        <w:t> </w:t>
      </w:r>
      <w:r>
        <w:rPr>
          <w:i/>
          <w:w w:val="110"/>
          <w:sz w:val="24"/>
        </w:rPr>
        <w:t>advice</w:t>
      </w:r>
      <w:r>
        <w:rPr>
          <w:i/>
          <w:spacing w:val="-29"/>
          <w:w w:val="110"/>
          <w:sz w:val="24"/>
        </w:rPr>
        <w:t> </w:t>
      </w:r>
      <w:r>
        <w:rPr>
          <w:i/>
          <w:w w:val="110"/>
          <w:sz w:val="24"/>
        </w:rPr>
        <w:t>contained</w:t>
      </w:r>
      <w:r>
        <w:rPr>
          <w:i/>
          <w:spacing w:val="-29"/>
          <w:w w:val="110"/>
          <w:sz w:val="24"/>
        </w:rPr>
        <w:t> </w:t>
      </w:r>
      <w:r>
        <w:rPr>
          <w:i/>
          <w:w w:val="110"/>
          <w:sz w:val="24"/>
        </w:rPr>
        <w:t>in</w:t>
      </w:r>
      <w:r>
        <w:rPr>
          <w:i/>
          <w:spacing w:val="-29"/>
          <w:w w:val="110"/>
          <w:sz w:val="24"/>
        </w:rPr>
        <w:t> </w:t>
      </w:r>
      <w:r>
        <w:rPr>
          <w:i/>
          <w:w w:val="110"/>
          <w:sz w:val="24"/>
        </w:rPr>
        <w:t>guidance</w:t>
      </w:r>
      <w:r>
        <w:rPr>
          <w:i/>
          <w:spacing w:val="-29"/>
          <w:w w:val="110"/>
          <w:sz w:val="24"/>
        </w:rPr>
        <w:t> </w:t>
      </w:r>
      <w:r>
        <w:rPr>
          <w:i/>
          <w:w w:val="110"/>
          <w:sz w:val="24"/>
        </w:rPr>
        <w:t>issued</w:t>
      </w:r>
      <w:r>
        <w:rPr>
          <w:i/>
          <w:spacing w:val="-29"/>
          <w:w w:val="110"/>
          <w:sz w:val="24"/>
        </w:rPr>
        <w:t> </w:t>
      </w:r>
      <w:r>
        <w:rPr>
          <w:i/>
          <w:w w:val="110"/>
          <w:sz w:val="24"/>
        </w:rPr>
        <w:t>by</w:t>
      </w:r>
      <w:r>
        <w:rPr>
          <w:i/>
          <w:spacing w:val="-29"/>
          <w:w w:val="110"/>
          <w:sz w:val="24"/>
        </w:rPr>
        <w:t> </w:t>
      </w:r>
      <w:r>
        <w:rPr>
          <w:i/>
          <w:w w:val="110"/>
          <w:sz w:val="24"/>
        </w:rPr>
        <w:t>the</w:t>
      </w:r>
      <w:r>
        <w:rPr>
          <w:i/>
          <w:spacing w:val="-29"/>
          <w:w w:val="110"/>
          <w:sz w:val="24"/>
        </w:rPr>
        <w:t> </w:t>
      </w:r>
      <w:r>
        <w:rPr>
          <w:i/>
          <w:w w:val="110"/>
          <w:sz w:val="24"/>
        </w:rPr>
        <w:t>Secretary</w:t>
      </w:r>
      <w:r>
        <w:rPr>
          <w:i/>
          <w:spacing w:val="-29"/>
          <w:w w:val="110"/>
          <w:sz w:val="24"/>
        </w:rPr>
        <w:t> </w:t>
      </w:r>
      <w:r>
        <w:rPr>
          <w:i/>
          <w:w w:val="110"/>
          <w:sz w:val="24"/>
        </w:rPr>
        <w:t>of </w:t>
      </w:r>
      <w:r>
        <w:rPr>
          <w:i/>
          <w:w w:val="110"/>
          <w:sz w:val="24"/>
        </w:rPr>
        <w:t>State - </w:t>
      </w:r>
      <w:r>
        <w:rPr>
          <w:w w:val="110"/>
          <w:sz w:val="24"/>
        </w:rPr>
        <w:t>the draft Neighbourhood Plan has not met this basic condition, by failing to  “</w:t>
      </w:r>
      <w:r>
        <w:rPr>
          <w:i/>
          <w:w w:val="110"/>
          <w:sz w:val="24"/>
        </w:rPr>
        <w:t>boost significantly</w:t>
      </w:r>
      <w:r>
        <w:rPr>
          <w:w w:val="110"/>
          <w:sz w:val="24"/>
        </w:rPr>
        <w:t>” the supply of a wide choice of high-quality homes and failing to meet the needs of specific groups, particularly those that require affordable housing. Allocating the Land to the north of Crouchlands Farm  would  therefore  assist  in meeting this basic</w:t>
      </w:r>
      <w:r>
        <w:rPr>
          <w:spacing w:val="17"/>
          <w:w w:val="110"/>
          <w:sz w:val="24"/>
        </w:rPr>
        <w:t> </w:t>
      </w:r>
      <w:r>
        <w:rPr>
          <w:w w:val="110"/>
          <w:sz w:val="24"/>
        </w:rPr>
        <w:t>condition;</w:t>
      </w:r>
    </w:p>
    <w:p>
      <w:pPr>
        <w:pStyle w:val="ListParagraph"/>
        <w:numPr>
          <w:ilvl w:val="1"/>
          <w:numId w:val="2"/>
        </w:numPr>
        <w:tabs>
          <w:tab w:pos="1499" w:val="left" w:leader="none"/>
          <w:tab w:pos="1500" w:val="left" w:leader="none"/>
        </w:tabs>
        <w:spacing w:line="244" w:lineRule="auto" w:before="55" w:after="0"/>
        <w:ind w:left="1500" w:right="590" w:hanging="560"/>
        <w:jc w:val="left"/>
        <w:rPr>
          <w:i/>
          <w:sz w:val="24"/>
        </w:rPr>
      </w:pPr>
      <w:r>
        <w:rPr>
          <w:i/>
          <w:w w:val="105"/>
          <w:sz w:val="24"/>
        </w:rPr>
        <w:t>has special regard to the desirability of preserving any listed building or its setting or any </w:t>
      </w:r>
      <w:r>
        <w:rPr>
          <w:i/>
          <w:w w:val="105"/>
          <w:sz w:val="24"/>
        </w:rPr>
        <w:t>features</w:t>
      </w:r>
      <w:r>
        <w:rPr>
          <w:i/>
          <w:spacing w:val="-12"/>
          <w:w w:val="105"/>
          <w:sz w:val="24"/>
        </w:rPr>
        <w:t> </w:t>
      </w:r>
      <w:r>
        <w:rPr>
          <w:i/>
          <w:w w:val="105"/>
          <w:sz w:val="24"/>
        </w:rPr>
        <w:t>of</w:t>
      </w:r>
      <w:r>
        <w:rPr>
          <w:i/>
          <w:spacing w:val="-12"/>
          <w:w w:val="105"/>
          <w:sz w:val="24"/>
        </w:rPr>
        <w:t> </w:t>
      </w:r>
      <w:r>
        <w:rPr>
          <w:i/>
          <w:w w:val="105"/>
          <w:sz w:val="24"/>
        </w:rPr>
        <w:t>special</w:t>
      </w:r>
      <w:r>
        <w:rPr>
          <w:i/>
          <w:spacing w:val="-12"/>
          <w:w w:val="105"/>
          <w:sz w:val="24"/>
        </w:rPr>
        <w:t> </w:t>
      </w:r>
      <w:r>
        <w:rPr>
          <w:i/>
          <w:w w:val="105"/>
          <w:sz w:val="24"/>
        </w:rPr>
        <w:t>architectural</w:t>
      </w:r>
      <w:r>
        <w:rPr>
          <w:i/>
          <w:spacing w:val="-12"/>
          <w:w w:val="105"/>
          <w:sz w:val="24"/>
        </w:rPr>
        <w:t> </w:t>
      </w:r>
      <w:r>
        <w:rPr>
          <w:i/>
          <w:w w:val="105"/>
          <w:sz w:val="24"/>
        </w:rPr>
        <w:t>or</w:t>
      </w:r>
      <w:r>
        <w:rPr>
          <w:i/>
          <w:spacing w:val="-12"/>
          <w:w w:val="105"/>
          <w:sz w:val="24"/>
        </w:rPr>
        <w:t> </w:t>
      </w:r>
      <w:r>
        <w:rPr>
          <w:i/>
          <w:w w:val="105"/>
          <w:sz w:val="24"/>
        </w:rPr>
        <w:t>historic</w:t>
      </w:r>
      <w:r>
        <w:rPr>
          <w:i/>
          <w:spacing w:val="-12"/>
          <w:w w:val="105"/>
          <w:sz w:val="24"/>
        </w:rPr>
        <w:t> </w:t>
      </w:r>
      <w:r>
        <w:rPr>
          <w:i/>
          <w:w w:val="105"/>
          <w:sz w:val="24"/>
        </w:rPr>
        <w:t>interest</w:t>
      </w:r>
      <w:r>
        <w:rPr>
          <w:i/>
          <w:spacing w:val="-11"/>
          <w:w w:val="105"/>
          <w:sz w:val="24"/>
        </w:rPr>
        <w:t> </w:t>
      </w:r>
      <w:r>
        <w:rPr>
          <w:i/>
          <w:w w:val="105"/>
          <w:sz w:val="24"/>
        </w:rPr>
        <w:t>that</w:t>
      </w:r>
      <w:r>
        <w:rPr>
          <w:i/>
          <w:spacing w:val="-12"/>
          <w:w w:val="105"/>
          <w:sz w:val="24"/>
        </w:rPr>
        <w:t> </w:t>
      </w:r>
      <w:r>
        <w:rPr>
          <w:i/>
          <w:w w:val="105"/>
          <w:sz w:val="24"/>
        </w:rPr>
        <w:t>it</w:t>
      </w:r>
      <w:r>
        <w:rPr>
          <w:i/>
          <w:spacing w:val="-12"/>
          <w:w w:val="105"/>
          <w:sz w:val="24"/>
        </w:rPr>
        <w:t> </w:t>
      </w:r>
      <w:r>
        <w:rPr>
          <w:i/>
          <w:w w:val="105"/>
          <w:sz w:val="24"/>
        </w:rPr>
        <w:t>possesses</w:t>
      </w:r>
      <w:r>
        <w:rPr>
          <w:i/>
          <w:spacing w:val="-12"/>
          <w:w w:val="105"/>
          <w:sz w:val="24"/>
        </w:rPr>
        <w:t> </w:t>
      </w:r>
      <w:r>
        <w:rPr>
          <w:i/>
          <w:w w:val="105"/>
          <w:sz w:val="24"/>
        </w:rPr>
        <w:t>-</w:t>
      </w:r>
      <w:r>
        <w:rPr>
          <w:i/>
          <w:spacing w:val="-12"/>
          <w:w w:val="105"/>
          <w:sz w:val="24"/>
        </w:rPr>
        <w:t> </w:t>
      </w:r>
      <w:r>
        <w:rPr>
          <w:i/>
          <w:w w:val="105"/>
          <w:sz w:val="24"/>
        </w:rPr>
        <w:t>there</w:t>
      </w:r>
      <w:r>
        <w:rPr>
          <w:i/>
          <w:spacing w:val="-12"/>
          <w:w w:val="105"/>
          <w:sz w:val="24"/>
        </w:rPr>
        <w:t> </w:t>
      </w:r>
      <w:r>
        <w:rPr>
          <w:i/>
          <w:w w:val="105"/>
          <w:sz w:val="24"/>
        </w:rPr>
        <w:t>is</w:t>
      </w:r>
      <w:r>
        <w:rPr>
          <w:i/>
          <w:spacing w:val="-12"/>
          <w:w w:val="105"/>
          <w:sz w:val="24"/>
        </w:rPr>
        <w:t> </w:t>
      </w:r>
      <w:r>
        <w:rPr>
          <w:i/>
          <w:w w:val="105"/>
          <w:sz w:val="24"/>
        </w:rPr>
        <w:t>no</w:t>
      </w:r>
      <w:r>
        <w:rPr>
          <w:i/>
          <w:spacing w:val="-11"/>
          <w:w w:val="105"/>
          <w:sz w:val="24"/>
        </w:rPr>
        <w:t> </w:t>
      </w:r>
      <w:r>
        <w:rPr>
          <w:i/>
          <w:w w:val="105"/>
          <w:sz w:val="24"/>
        </w:rPr>
        <w:t>evidence</w:t>
      </w:r>
      <w:r>
        <w:rPr>
          <w:i/>
          <w:spacing w:val="-12"/>
          <w:w w:val="105"/>
          <w:sz w:val="24"/>
        </w:rPr>
        <w:t> </w:t>
      </w:r>
      <w:r>
        <w:rPr>
          <w:i/>
          <w:w w:val="105"/>
          <w:sz w:val="24"/>
        </w:rPr>
        <w:t>to support the allocation of the proposed housing allocation (draft policy H1) in terms of its impact</w:t>
      </w:r>
      <w:r>
        <w:rPr>
          <w:i/>
          <w:spacing w:val="-9"/>
          <w:w w:val="105"/>
          <w:sz w:val="24"/>
        </w:rPr>
        <w:t> </w:t>
      </w:r>
      <w:r>
        <w:rPr>
          <w:i/>
          <w:w w:val="105"/>
          <w:sz w:val="24"/>
        </w:rPr>
        <w:t>on</w:t>
      </w:r>
      <w:r>
        <w:rPr>
          <w:i/>
          <w:spacing w:val="-8"/>
          <w:w w:val="105"/>
          <w:sz w:val="24"/>
        </w:rPr>
        <w:t> </w:t>
      </w:r>
      <w:r>
        <w:rPr>
          <w:i/>
          <w:w w:val="105"/>
          <w:sz w:val="24"/>
        </w:rPr>
        <w:t>surrounding</w:t>
      </w:r>
      <w:r>
        <w:rPr>
          <w:i/>
          <w:spacing w:val="-8"/>
          <w:w w:val="105"/>
          <w:sz w:val="24"/>
        </w:rPr>
        <w:t> </w:t>
      </w:r>
      <w:r>
        <w:rPr>
          <w:i/>
          <w:w w:val="105"/>
          <w:sz w:val="24"/>
        </w:rPr>
        <w:t>listed</w:t>
      </w:r>
      <w:r>
        <w:rPr>
          <w:i/>
          <w:spacing w:val="-7"/>
          <w:w w:val="105"/>
          <w:sz w:val="24"/>
        </w:rPr>
        <w:t> </w:t>
      </w:r>
      <w:r>
        <w:rPr>
          <w:i/>
          <w:w w:val="105"/>
          <w:sz w:val="24"/>
        </w:rPr>
        <w:t>buildings.</w:t>
      </w:r>
      <w:r>
        <w:rPr>
          <w:i/>
          <w:spacing w:val="-3"/>
          <w:w w:val="105"/>
          <w:sz w:val="24"/>
        </w:rPr>
        <w:t> </w:t>
      </w:r>
      <w:r>
        <w:rPr>
          <w:i/>
          <w:w w:val="105"/>
          <w:sz w:val="24"/>
        </w:rPr>
        <w:t>The</w:t>
      </w:r>
      <w:r>
        <w:rPr>
          <w:i/>
          <w:spacing w:val="-8"/>
          <w:w w:val="105"/>
          <w:sz w:val="24"/>
        </w:rPr>
        <w:t> </w:t>
      </w:r>
      <w:r>
        <w:rPr>
          <w:i/>
          <w:w w:val="105"/>
          <w:sz w:val="24"/>
        </w:rPr>
        <w:t>Examiner</w:t>
      </w:r>
      <w:r>
        <w:rPr>
          <w:i/>
          <w:spacing w:val="-8"/>
          <w:w w:val="105"/>
          <w:sz w:val="24"/>
        </w:rPr>
        <w:t> </w:t>
      </w:r>
      <w:r>
        <w:rPr>
          <w:i/>
          <w:w w:val="105"/>
          <w:sz w:val="24"/>
        </w:rPr>
        <w:t>cannot</w:t>
      </w:r>
      <w:r>
        <w:rPr>
          <w:i/>
          <w:spacing w:val="-8"/>
          <w:w w:val="105"/>
          <w:sz w:val="24"/>
        </w:rPr>
        <w:t> </w:t>
      </w:r>
      <w:r>
        <w:rPr>
          <w:i/>
          <w:w w:val="105"/>
          <w:sz w:val="24"/>
        </w:rPr>
        <w:t>therefore</w:t>
      </w:r>
      <w:r>
        <w:rPr>
          <w:i/>
          <w:spacing w:val="-8"/>
          <w:w w:val="105"/>
          <w:sz w:val="24"/>
        </w:rPr>
        <w:t> </w:t>
      </w:r>
      <w:r>
        <w:rPr>
          <w:i/>
          <w:w w:val="105"/>
          <w:sz w:val="24"/>
        </w:rPr>
        <w:t>be</w:t>
      </w:r>
      <w:r>
        <w:rPr>
          <w:i/>
          <w:spacing w:val="-9"/>
          <w:w w:val="105"/>
          <w:sz w:val="24"/>
        </w:rPr>
        <w:t> </w:t>
      </w:r>
      <w:r>
        <w:rPr>
          <w:i/>
          <w:w w:val="105"/>
          <w:sz w:val="24"/>
        </w:rPr>
        <w:t>confident</w:t>
      </w:r>
      <w:r>
        <w:rPr>
          <w:i/>
          <w:spacing w:val="-8"/>
          <w:w w:val="105"/>
          <w:sz w:val="24"/>
        </w:rPr>
        <w:t> </w:t>
      </w:r>
      <w:r>
        <w:rPr>
          <w:i/>
          <w:w w:val="105"/>
          <w:sz w:val="24"/>
        </w:rPr>
        <w:t>that</w:t>
      </w:r>
      <w:r>
        <w:rPr>
          <w:i/>
          <w:spacing w:val="-8"/>
          <w:w w:val="105"/>
          <w:sz w:val="24"/>
        </w:rPr>
        <w:t> </w:t>
      </w:r>
      <w:r>
        <w:rPr>
          <w:i/>
          <w:w w:val="105"/>
          <w:sz w:val="24"/>
        </w:rPr>
        <w:t>the current allocation will not harm these heritage assets. Allocation of the Land to the north of Crouchlands </w:t>
      </w:r>
      <w:r>
        <w:rPr>
          <w:i/>
          <w:spacing w:val="-3"/>
          <w:w w:val="105"/>
          <w:sz w:val="24"/>
        </w:rPr>
        <w:t>Farm </w:t>
      </w:r>
      <w:r>
        <w:rPr>
          <w:i/>
          <w:w w:val="105"/>
          <w:sz w:val="24"/>
        </w:rPr>
        <w:t>would assist instead in meeting this basic condition as it is not in close proximity to any listed</w:t>
      </w:r>
      <w:r>
        <w:rPr>
          <w:i/>
          <w:spacing w:val="29"/>
          <w:w w:val="105"/>
          <w:sz w:val="24"/>
        </w:rPr>
        <w:t> </w:t>
      </w:r>
      <w:r>
        <w:rPr>
          <w:i/>
          <w:w w:val="105"/>
          <w:sz w:val="24"/>
        </w:rPr>
        <w:t>buildings;</w:t>
      </w:r>
    </w:p>
    <w:p>
      <w:pPr>
        <w:pStyle w:val="ListParagraph"/>
        <w:numPr>
          <w:ilvl w:val="1"/>
          <w:numId w:val="2"/>
        </w:numPr>
        <w:tabs>
          <w:tab w:pos="1499" w:val="left" w:leader="none"/>
          <w:tab w:pos="1500" w:val="left" w:leader="none"/>
        </w:tabs>
        <w:spacing w:line="244" w:lineRule="auto" w:before="53" w:after="0"/>
        <w:ind w:left="1500" w:right="362" w:hanging="560"/>
        <w:jc w:val="left"/>
        <w:rPr>
          <w:sz w:val="24"/>
        </w:rPr>
      </w:pPr>
      <w:r>
        <w:rPr>
          <w:i/>
          <w:w w:val="110"/>
          <w:sz w:val="24"/>
        </w:rPr>
        <w:t>has</w:t>
      </w:r>
      <w:r>
        <w:rPr>
          <w:i/>
          <w:spacing w:val="-34"/>
          <w:w w:val="110"/>
          <w:sz w:val="24"/>
        </w:rPr>
        <w:t> </w:t>
      </w:r>
      <w:r>
        <w:rPr>
          <w:i/>
          <w:w w:val="110"/>
          <w:sz w:val="24"/>
        </w:rPr>
        <w:t>special</w:t>
      </w:r>
      <w:r>
        <w:rPr>
          <w:i/>
          <w:spacing w:val="-34"/>
          <w:w w:val="110"/>
          <w:sz w:val="24"/>
        </w:rPr>
        <w:t> </w:t>
      </w:r>
      <w:r>
        <w:rPr>
          <w:i/>
          <w:w w:val="110"/>
          <w:sz w:val="24"/>
        </w:rPr>
        <w:t>regard</w:t>
      </w:r>
      <w:r>
        <w:rPr>
          <w:i/>
          <w:spacing w:val="-34"/>
          <w:w w:val="110"/>
          <w:sz w:val="24"/>
        </w:rPr>
        <w:t> </w:t>
      </w:r>
      <w:r>
        <w:rPr>
          <w:i/>
          <w:w w:val="110"/>
          <w:sz w:val="24"/>
        </w:rPr>
        <w:t>to</w:t>
      </w:r>
      <w:r>
        <w:rPr>
          <w:i/>
          <w:spacing w:val="-34"/>
          <w:w w:val="110"/>
          <w:sz w:val="24"/>
        </w:rPr>
        <w:t> </w:t>
      </w:r>
      <w:r>
        <w:rPr>
          <w:i/>
          <w:w w:val="110"/>
          <w:sz w:val="24"/>
        </w:rPr>
        <w:t>the</w:t>
      </w:r>
      <w:r>
        <w:rPr>
          <w:i/>
          <w:spacing w:val="-34"/>
          <w:w w:val="110"/>
          <w:sz w:val="24"/>
        </w:rPr>
        <w:t> </w:t>
      </w:r>
      <w:r>
        <w:rPr>
          <w:i/>
          <w:w w:val="110"/>
          <w:sz w:val="24"/>
        </w:rPr>
        <w:t>desirability</w:t>
      </w:r>
      <w:r>
        <w:rPr>
          <w:i/>
          <w:spacing w:val="-34"/>
          <w:w w:val="110"/>
          <w:sz w:val="24"/>
        </w:rPr>
        <w:t> </w:t>
      </w:r>
      <w:r>
        <w:rPr>
          <w:i/>
          <w:w w:val="110"/>
          <w:sz w:val="24"/>
        </w:rPr>
        <w:t>of</w:t>
      </w:r>
      <w:r>
        <w:rPr>
          <w:i/>
          <w:spacing w:val="-33"/>
          <w:w w:val="110"/>
          <w:sz w:val="24"/>
        </w:rPr>
        <w:t> </w:t>
      </w:r>
      <w:r>
        <w:rPr>
          <w:i/>
          <w:w w:val="110"/>
          <w:sz w:val="24"/>
        </w:rPr>
        <w:t>preserving</w:t>
      </w:r>
      <w:r>
        <w:rPr>
          <w:i/>
          <w:spacing w:val="-34"/>
          <w:w w:val="110"/>
          <w:sz w:val="24"/>
        </w:rPr>
        <w:t> </w:t>
      </w:r>
      <w:r>
        <w:rPr>
          <w:i/>
          <w:w w:val="110"/>
          <w:sz w:val="24"/>
        </w:rPr>
        <w:t>or</w:t>
      </w:r>
      <w:r>
        <w:rPr>
          <w:i/>
          <w:spacing w:val="-34"/>
          <w:w w:val="110"/>
          <w:sz w:val="24"/>
        </w:rPr>
        <w:t> </w:t>
      </w:r>
      <w:r>
        <w:rPr>
          <w:i/>
          <w:w w:val="110"/>
          <w:sz w:val="24"/>
        </w:rPr>
        <w:t>enhancing</w:t>
      </w:r>
      <w:r>
        <w:rPr>
          <w:i/>
          <w:spacing w:val="-34"/>
          <w:w w:val="110"/>
          <w:sz w:val="24"/>
        </w:rPr>
        <w:t> </w:t>
      </w:r>
      <w:r>
        <w:rPr>
          <w:i/>
          <w:w w:val="110"/>
          <w:sz w:val="24"/>
        </w:rPr>
        <w:t>the</w:t>
      </w:r>
      <w:r>
        <w:rPr>
          <w:i/>
          <w:spacing w:val="-34"/>
          <w:w w:val="110"/>
          <w:sz w:val="24"/>
        </w:rPr>
        <w:t> </w:t>
      </w:r>
      <w:r>
        <w:rPr>
          <w:i/>
          <w:w w:val="110"/>
          <w:sz w:val="24"/>
        </w:rPr>
        <w:t>character</w:t>
      </w:r>
      <w:r>
        <w:rPr>
          <w:i/>
          <w:spacing w:val="-34"/>
          <w:w w:val="110"/>
          <w:sz w:val="24"/>
        </w:rPr>
        <w:t> </w:t>
      </w:r>
      <w:r>
        <w:rPr>
          <w:i/>
          <w:w w:val="110"/>
          <w:sz w:val="24"/>
        </w:rPr>
        <w:t>or</w:t>
      </w:r>
      <w:r>
        <w:rPr>
          <w:i/>
          <w:spacing w:val="-33"/>
          <w:w w:val="110"/>
          <w:sz w:val="24"/>
        </w:rPr>
        <w:t> </w:t>
      </w:r>
      <w:r>
        <w:rPr>
          <w:i/>
          <w:w w:val="110"/>
          <w:sz w:val="24"/>
        </w:rPr>
        <w:t>appearance </w:t>
      </w:r>
      <w:r>
        <w:rPr>
          <w:i/>
          <w:w w:val="110"/>
          <w:sz w:val="24"/>
        </w:rPr>
        <w:t>of any conservation area - </w:t>
      </w:r>
      <w:r>
        <w:rPr>
          <w:w w:val="110"/>
          <w:sz w:val="24"/>
        </w:rPr>
        <w:t>similar to the above, there is no evidence to support the allocation</w:t>
      </w:r>
      <w:r>
        <w:rPr>
          <w:spacing w:val="18"/>
          <w:w w:val="110"/>
          <w:sz w:val="24"/>
        </w:rPr>
        <w:t> </w:t>
      </w:r>
      <w:r>
        <w:rPr>
          <w:w w:val="110"/>
          <w:sz w:val="24"/>
        </w:rPr>
        <w:t>of</w:t>
      </w:r>
      <w:r>
        <w:rPr>
          <w:spacing w:val="19"/>
          <w:w w:val="110"/>
          <w:sz w:val="24"/>
        </w:rPr>
        <w:t> </w:t>
      </w:r>
      <w:r>
        <w:rPr>
          <w:w w:val="110"/>
          <w:sz w:val="24"/>
        </w:rPr>
        <w:t>the</w:t>
      </w:r>
      <w:r>
        <w:rPr>
          <w:spacing w:val="19"/>
          <w:w w:val="110"/>
          <w:sz w:val="24"/>
        </w:rPr>
        <w:t> </w:t>
      </w:r>
      <w:r>
        <w:rPr>
          <w:w w:val="110"/>
          <w:sz w:val="24"/>
        </w:rPr>
        <w:t>proposed</w:t>
      </w:r>
      <w:r>
        <w:rPr>
          <w:spacing w:val="19"/>
          <w:w w:val="110"/>
          <w:sz w:val="24"/>
        </w:rPr>
        <w:t> </w:t>
      </w:r>
      <w:r>
        <w:rPr>
          <w:w w:val="110"/>
          <w:sz w:val="24"/>
        </w:rPr>
        <w:t>housing</w:t>
      </w:r>
      <w:r>
        <w:rPr>
          <w:spacing w:val="19"/>
          <w:w w:val="110"/>
          <w:sz w:val="24"/>
        </w:rPr>
        <w:t> </w:t>
      </w:r>
      <w:r>
        <w:rPr>
          <w:w w:val="110"/>
          <w:sz w:val="24"/>
        </w:rPr>
        <w:t>allocation</w:t>
      </w:r>
      <w:r>
        <w:rPr>
          <w:spacing w:val="19"/>
          <w:w w:val="110"/>
          <w:sz w:val="24"/>
        </w:rPr>
        <w:t> </w:t>
      </w:r>
      <w:r>
        <w:rPr>
          <w:w w:val="110"/>
          <w:sz w:val="24"/>
        </w:rPr>
        <w:t>(draft</w:t>
      </w:r>
      <w:r>
        <w:rPr>
          <w:spacing w:val="19"/>
          <w:w w:val="110"/>
          <w:sz w:val="24"/>
        </w:rPr>
        <w:t> </w:t>
      </w:r>
      <w:r>
        <w:rPr>
          <w:w w:val="110"/>
          <w:sz w:val="24"/>
        </w:rPr>
        <w:t>policy</w:t>
      </w:r>
      <w:r>
        <w:rPr>
          <w:spacing w:val="19"/>
          <w:w w:val="110"/>
          <w:sz w:val="24"/>
        </w:rPr>
        <w:t> </w:t>
      </w:r>
      <w:r>
        <w:rPr>
          <w:w w:val="110"/>
          <w:sz w:val="24"/>
        </w:rPr>
        <w:t>H1)</w:t>
      </w:r>
      <w:r>
        <w:rPr>
          <w:spacing w:val="21"/>
          <w:w w:val="110"/>
          <w:sz w:val="24"/>
        </w:rPr>
        <w:t> </w:t>
      </w:r>
      <w:r>
        <w:rPr>
          <w:w w:val="110"/>
          <w:sz w:val="24"/>
        </w:rPr>
        <w:t>in</w:t>
      </w:r>
      <w:r>
        <w:rPr>
          <w:spacing w:val="19"/>
          <w:w w:val="110"/>
          <w:sz w:val="24"/>
        </w:rPr>
        <w:t> </w:t>
      </w:r>
      <w:r>
        <w:rPr>
          <w:w w:val="110"/>
          <w:sz w:val="24"/>
        </w:rPr>
        <w:t>terms</w:t>
      </w:r>
      <w:r>
        <w:rPr>
          <w:spacing w:val="19"/>
          <w:w w:val="110"/>
          <w:sz w:val="24"/>
        </w:rPr>
        <w:t> </w:t>
      </w:r>
      <w:r>
        <w:rPr>
          <w:w w:val="110"/>
          <w:sz w:val="24"/>
        </w:rPr>
        <w:t>of</w:t>
      </w:r>
      <w:r>
        <w:rPr>
          <w:spacing w:val="19"/>
          <w:w w:val="110"/>
          <w:sz w:val="24"/>
        </w:rPr>
        <w:t> </w:t>
      </w:r>
      <w:r>
        <w:rPr>
          <w:w w:val="110"/>
          <w:sz w:val="24"/>
        </w:rPr>
        <w:t>its</w:t>
      </w:r>
      <w:r>
        <w:rPr>
          <w:spacing w:val="19"/>
          <w:w w:val="110"/>
          <w:sz w:val="24"/>
        </w:rPr>
        <w:t> </w:t>
      </w:r>
      <w:r>
        <w:rPr>
          <w:w w:val="110"/>
          <w:sz w:val="24"/>
        </w:rPr>
        <w:t>impact</w:t>
      </w:r>
      <w:r>
        <w:rPr>
          <w:spacing w:val="18"/>
          <w:w w:val="110"/>
          <w:sz w:val="24"/>
        </w:rPr>
        <w:t> </w:t>
      </w:r>
      <w:r>
        <w:rPr>
          <w:w w:val="110"/>
          <w:sz w:val="24"/>
        </w:rPr>
        <w:t>on</w:t>
      </w:r>
    </w:p>
    <w:p>
      <w:pPr>
        <w:spacing w:after="0" w:line="244" w:lineRule="auto"/>
        <w:jc w:val="left"/>
        <w:rPr>
          <w:sz w:val="24"/>
        </w:rPr>
        <w:sectPr>
          <w:headerReference w:type="default" r:id="rId21"/>
          <w:footerReference w:type="default" r:id="rId22"/>
          <w:pgSz w:w="11910" w:h="16840"/>
          <w:pgMar w:header="928" w:footer="1284" w:top="1540" w:bottom="1480" w:left="760" w:right="780"/>
          <w:pgNumType w:start="2"/>
        </w:sectPr>
      </w:pPr>
    </w:p>
    <w:p>
      <w:pPr>
        <w:pStyle w:val="BodyText"/>
        <w:ind w:firstLine="0"/>
        <w:rPr>
          <w:sz w:val="20"/>
        </w:rPr>
      </w:pPr>
    </w:p>
    <w:p>
      <w:pPr>
        <w:pStyle w:val="BodyText"/>
        <w:ind w:firstLine="0"/>
      </w:pPr>
    </w:p>
    <w:p>
      <w:pPr>
        <w:pStyle w:val="BodyText"/>
        <w:spacing w:line="244" w:lineRule="auto" w:before="96"/>
        <w:ind w:left="1500" w:right="342" w:firstLine="0"/>
      </w:pPr>
      <w:r>
        <w:rPr>
          <w:w w:val="115"/>
        </w:rPr>
        <w:t>the Plaistow Conservation Area. Allocation of the Land to the north of Crouchlands Farm</w:t>
      </w:r>
      <w:r>
        <w:rPr>
          <w:spacing w:val="-15"/>
          <w:w w:val="115"/>
        </w:rPr>
        <w:t> </w:t>
      </w:r>
      <w:r>
        <w:rPr>
          <w:w w:val="115"/>
        </w:rPr>
        <w:t>would</w:t>
      </w:r>
      <w:r>
        <w:rPr>
          <w:spacing w:val="-15"/>
          <w:w w:val="115"/>
        </w:rPr>
        <w:t> </w:t>
      </w:r>
      <w:r>
        <w:rPr>
          <w:w w:val="115"/>
        </w:rPr>
        <w:t>assist</w:t>
      </w:r>
      <w:r>
        <w:rPr>
          <w:spacing w:val="-15"/>
          <w:w w:val="115"/>
        </w:rPr>
        <w:t> </w:t>
      </w:r>
      <w:r>
        <w:rPr>
          <w:w w:val="115"/>
        </w:rPr>
        <w:t>instead</w:t>
      </w:r>
      <w:r>
        <w:rPr>
          <w:spacing w:val="-15"/>
          <w:w w:val="115"/>
        </w:rPr>
        <w:t> </w:t>
      </w:r>
      <w:r>
        <w:rPr>
          <w:w w:val="115"/>
        </w:rPr>
        <w:t>in</w:t>
      </w:r>
      <w:r>
        <w:rPr>
          <w:spacing w:val="-14"/>
          <w:w w:val="115"/>
        </w:rPr>
        <w:t> </w:t>
      </w:r>
      <w:r>
        <w:rPr>
          <w:w w:val="115"/>
        </w:rPr>
        <w:t>meeting</w:t>
      </w:r>
      <w:r>
        <w:rPr>
          <w:spacing w:val="-15"/>
          <w:w w:val="115"/>
        </w:rPr>
        <w:t> </w:t>
      </w:r>
      <w:r>
        <w:rPr>
          <w:w w:val="115"/>
        </w:rPr>
        <w:t>this</w:t>
      </w:r>
      <w:r>
        <w:rPr>
          <w:spacing w:val="-15"/>
          <w:w w:val="115"/>
        </w:rPr>
        <w:t> </w:t>
      </w:r>
      <w:r>
        <w:rPr>
          <w:w w:val="115"/>
        </w:rPr>
        <w:t>basic</w:t>
      </w:r>
      <w:r>
        <w:rPr>
          <w:spacing w:val="-15"/>
          <w:w w:val="115"/>
        </w:rPr>
        <w:t> </w:t>
      </w:r>
      <w:r>
        <w:rPr>
          <w:w w:val="115"/>
        </w:rPr>
        <w:t>condition</w:t>
      </w:r>
      <w:r>
        <w:rPr>
          <w:spacing w:val="-14"/>
          <w:w w:val="115"/>
        </w:rPr>
        <w:t> </w:t>
      </w:r>
      <w:r>
        <w:rPr>
          <w:w w:val="115"/>
        </w:rPr>
        <w:t>as</w:t>
      </w:r>
      <w:r>
        <w:rPr>
          <w:spacing w:val="-15"/>
          <w:w w:val="115"/>
        </w:rPr>
        <w:t> </w:t>
      </w:r>
      <w:r>
        <w:rPr>
          <w:w w:val="115"/>
        </w:rPr>
        <w:t>it</w:t>
      </w:r>
      <w:r>
        <w:rPr>
          <w:spacing w:val="-15"/>
          <w:w w:val="115"/>
        </w:rPr>
        <w:t> </w:t>
      </w:r>
      <w:r>
        <w:rPr>
          <w:w w:val="115"/>
        </w:rPr>
        <w:t>is</w:t>
      </w:r>
      <w:r>
        <w:rPr>
          <w:spacing w:val="-15"/>
          <w:w w:val="115"/>
        </w:rPr>
        <w:t> </w:t>
      </w:r>
      <w:r>
        <w:rPr>
          <w:w w:val="115"/>
        </w:rPr>
        <w:t>not</w:t>
      </w:r>
      <w:r>
        <w:rPr>
          <w:spacing w:val="-15"/>
          <w:w w:val="115"/>
        </w:rPr>
        <w:t> </w:t>
      </w:r>
      <w:r>
        <w:rPr>
          <w:w w:val="115"/>
        </w:rPr>
        <w:t>in</w:t>
      </w:r>
      <w:r>
        <w:rPr>
          <w:spacing w:val="-14"/>
          <w:w w:val="115"/>
        </w:rPr>
        <w:t> </w:t>
      </w:r>
      <w:r>
        <w:rPr>
          <w:w w:val="115"/>
        </w:rPr>
        <w:t>close</w:t>
      </w:r>
      <w:r>
        <w:rPr>
          <w:spacing w:val="-15"/>
          <w:w w:val="115"/>
        </w:rPr>
        <w:t> </w:t>
      </w:r>
      <w:r>
        <w:rPr>
          <w:w w:val="115"/>
        </w:rPr>
        <w:t>proximity to the conservation area;</w:t>
      </w:r>
      <w:r>
        <w:rPr>
          <w:spacing w:val="-17"/>
          <w:w w:val="115"/>
        </w:rPr>
        <w:t> </w:t>
      </w:r>
      <w:r>
        <w:rPr>
          <w:w w:val="115"/>
        </w:rPr>
        <w:t>and</w:t>
      </w:r>
    </w:p>
    <w:p>
      <w:pPr>
        <w:pStyle w:val="ListParagraph"/>
        <w:numPr>
          <w:ilvl w:val="1"/>
          <w:numId w:val="2"/>
        </w:numPr>
        <w:tabs>
          <w:tab w:pos="1499" w:val="left" w:leader="none"/>
          <w:tab w:pos="1500" w:val="left" w:leader="none"/>
        </w:tabs>
        <w:spacing w:line="244" w:lineRule="auto" w:before="57" w:after="0"/>
        <w:ind w:left="1500" w:right="509" w:hanging="560"/>
        <w:jc w:val="left"/>
        <w:rPr>
          <w:sz w:val="24"/>
        </w:rPr>
      </w:pPr>
      <w:r>
        <w:rPr>
          <w:i/>
          <w:w w:val="110"/>
          <w:sz w:val="24"/>
        </w:rPr>
        <w:t>is</w:t>
      </w:r>
      <w:r>
        <w:rPr>
          <w:i/>
          <w:spacing w:val="-32"/>
          <w:w w:val="110"/>
          <w:sz w:val="24"/>
        </w:rPr>
        <w:t> </w:t>
      </w:r>
      <w:r>
        <w:rPr>
          <w:i/>
          <w:w w:val="110"/>
          <w:sz w:val="24"/>
        </w:rPr>
        <w:t>in</w:t>
      </w:r>
      <w:r>
        <w:rPr>
          <w:i/>
          <w:spacing w:val="-30"/>
          <w:w w:val="110"/>
          <w:sz w:val="24"/>
        </w:rPr>
        <w:t> </w:t>
      </w:r>
      <w:r>
        <w:rPr>
          <w:i/>
          <w:w w:val="110"/>
          <w:sz w:val="24"/>
        </w:rPr>
        <w:t>general</w:t>
      </w:r>
      <w:r>
        <w:rPr>
          <w:i/>
          <w:spacing w:val="-31"/>
          <w:w w:val="110"/>
          <w:sz w:val="24"/>
        </w:rPr>
        <w:t> </w:t>
      </w:r>
      <w:r>
        <w:rPr>
          <w:i/>
          <w:w w:val="110"/>
          <w:sz w:val="24"/>
        </w:rPr>
        <w:t>conformity</w:t>
      </w:r>
      <w:r>
        <w:rPr>
          <w:i/>
          <w:spacing w:val="-31"/>
          <w:w w:val="110"/>
          <w:sz w:val="24"/>
        </w:rPr>
        <w:t> </w:t>
      </w:r>
      <w:r>
        <w:rPr>
          <w:i/>
          <w:w w:val="110"/>
          <w:sz w:val="24"/>
        </w:rPr>
        <w:t>with</w:t>
      </w:r>
      <w:r>
        <w:rPr>
          <w:i/>
          <w:spacing w:val="-31"/>
          <w:w w:val="110"/>
          <w:sz w:val="24"/>
        </w:rPr>
        <w:t> </w:t>
      </w:r>
      <w:r>
        <w:rPr>
          <w:i/>
          <w:w w:val="110"/>
          <w:sz w:val="24"/>
        </w:rPr>
        <w:t>the</w:t>
      </w:r>
      <w:r>
        <w:rPr>
          <w:i/>
          <w:spacing w:val="-32"/>
          <w:w w:val="110"/>
          <w:sz w:val="24"/>
        </w:rPr>
        <w:t> </w:t>
      </w:r>
      <w:r>
        <w:rPr>
          <w:i/>
          <w:w w:val="110"/>
          <w:sz w:val="24"/>
        </w:rPr>
        <w:t>strategic</w:t>
      </w:r>
      <w:r>
        <w:rPr>
          <w:i/>
          <w:spacing w:val="-31"/>
          <w:w w:val="110"/>
          <w:sz w:val="24"/>
        </w:rPr>
        <w:t> </w:t>
      </w:r>
      <w:r>
        <w:rPr>
          <w:i/>
          <w:w w:val="110"/>
          <w:sz w:val="24"/>
        </w:rPr>
        <w:t>policies</w:t>
      </w:r>
      <w:r>
        <w:rPr>
          <w:i/>
          <w:spacing w:val="-31"/>
          <w:w w:val="110"/>
          <w:sz w:val="24"/>
        </w:rPr>
        <w:t> </w:t>
      </w:r>
      <w:r>
        <w:rPr>
          <w:i/>
          <w:w w:val="110"/>
          <w:sz w:val="24"/>
        </w:rPr>
        <w:t>contained</w:t>
      </w:r>
      <w:r>
        <w:rPr>
          <w:i/>
          <w:spacing w:val="-30"/>
          <w:w w:val="110"/>
          <w:sz w:val="24"/>
        </w:rPr>
        <w:t> </w:t>
      </w:r>
      <w:r>
        <w:rPr>
          <w:i/>
          <w:w w:val="110"/>
          <w:sz w:val="24"/>
        </w:rPr>
        <w:t>in</w:t>
      </w:r>
      <w:r>
        <w:rPr>
          <w:i/>
          <w:spacing w:val="-31"/>
          <w:w w:val="110"/>
          <w:sz w:val="24"/>
        </w:rPr>
        <w:t> </w:t>
      </w:r>
      <w:r>
        <w:rPr>
          <w:i/>
          <w:w w:val="110"/>
          <w:sz w:val="24"/>
        </w:rPr>
        <w:t>the</w:t>
      </w:r>
      <w:r>
        <w:rPr>
          <w:i/>
          <w:spacing w:val="-31"/>
          <w:w w:val="110"/>
          <w:sz w:val="24"/>
        </w:rPr>
        <w:t> </w:t>
      </w:r>
      <w:r>
        <w:rPr>
          <w:i/>
          <w:w w:val="110"/>
          <w:sz w:val="24"/>
        </w:rPr>
        <w:t>development</w:t>
      </w:r>
      <w:r>
        <w:rPr>
          <w:i/>
          <w:spacing w:val="-31"/>
          <w:w w:val="110"/>
          <w:sz w:val="24"/>
        </w:rPr>
        <w:t> </w:t>
      </w:r>
      <w:r>
        <w:rPr>
          <w:i/>
          <w:w w:val="110"/>
          <w:sz w:val="24"/>
        </w:rPr>
        <w:t>plan</w:t>
      </w:r>
      <w:r>
        <w:rPr>
          <w:i/>
          <w:spacing w:val="-31"/>
          <w:w w:val="110"/>
          <w:sz w:val="24"/>
        </w:rPr>
        <w:t> </w:t>
      </w:r>
      <w:r>
        <w:rPr>
          <w:i/>
          <w:w w:val="110"/>
          <w:sz w:val="24"/>
        </w:rPr>
        <w:t>for</w:t>
      </w:r>
      <w:r>
        <w:rPr>
          <w:i/>
          <w:spacing w:val="-31"/>
          <w:w w:val="110"/>
          <w:sz w:val="24"/>
        </w:rPr>
        <w:t> </w:t>
      </w:r>
      <w:r>
        <w:rPr>
          <w:i/>
          <w:w w:val="110"/>
          <w:sz w:val="24"/>
        </w:rPr>
        <w:t>the </w:t>
      </w:r>
      <w:r>
        <w:rPr>
          <w:i/>
          <w:w w:val="110"/>
          <w:sz w:val="24"/>
        </w:rPr>
        <w:t>area of the authority (or any </w:t>
      </w:r>
      <w:r>
        <w:rPr>
          <w:i/>
          <w:spacing w:val="2"/>
          <w:w w:val="110"/>
          <w:sz w:val="24"/>
        </w:rPr>
        <w:t>part </w:t>
      </w:r>
      <w:r>
        <w:rPr>
          <w:i/>
          <w:w w:val="110"/>
          <w:sz w:val="24"/>
        </w:rPr>
        <w:t>of that area) - </w:t>
      </w:r>
      <w:r>
        <w:rPr>
          <w:w w:val="110"/>
          <w:sz w:val="24"/>
        </w:rPr>
        <w:t>the Chichester Local Plan identifies Plaistow and Ifold Parish as capable of accommodation 10 new dwellings as an </w:t>
      </w:r>
      <w:r>
        <w:rPr>
          <w:i/>
          <w:w w:val="110"/>
          <w:sz w:val="24"/>
        </w:rPr>
        <w:t>“indicative minimum”. </w:t>
      </w:r>
      <w:r>
        <w:rPr>
          <w:w w:val="110"/>
          <w:sz w:val="24"/>
        </w:rPr>
        <w:t>Allocating the Land to the north of Crouchlands Farm would assist instead in meeting this basic condition as it would deliver a modest addition to the village that delivers a higher number of homes whilst preserving the character and appearance of the</w:t>
      </w:r>
      <w:r>
        <w:rPr>
          <w:spacing w:val="14"/>
          <w:w w:val="110"/>
          <w:sz w:val="24"/>
        </w:rPr>
        <w:t> </w:t>
      </w:r>
      <w:r>
        <w:rPr>
          <w:w w:val="110"/>
          <w:sz w:val="24"/>
        </w:rPr>
        <w:t>village.</w:t>
      </w:r>
    </w:p>
    <w:p>
      <w:pPr>
        <w:pStyle w:val="ListParagraph"/>
        <w:numPr>
          <w:ilvl w:val="0"/>
          <w:numId w:val="2"/>
        </w:numPr>
        <w:tabs>
          <w:tab w:pos="939" w:val="left" w:leader="none"/>
          <w:tab w:pos="940" w:val="left" w:leader="none"/>
        </w:tabs>
        <w:spacing w:line="244" w:lineRule="auto" w:before="174" w:after="0"/>
        <w:ind w:left="940" w:right="397" w:hanging="560"/>
        <w:jc w:val="left"/>
        <w:rPr>
          <w:sz w:val="24"/>
        </w:rPr>
      </w:pPr>
      <w:r>
        <w:rPr>
          <w:w w:val="115"/>
          <w:sz w:val="24"/>
        </w:rPr>
        <w:t>As demonstrated in this representation, the site is in a suitable location that could support up to 21 residential units to help meet local need, through being able to provide a mix of housing</w:t>
      </w:r>
      <w:r>
        <w:rPr>
          <w:spacing w:val="-38"/>
          <w:w w:val="115"/>
          <w:sz w:val="24"/>
        </w:rPr>
        <w:t> </w:t>
      </w:r>
      <w:r>
        <w:rPr>
          <w:w w:val="115"/>
          <w:sz w:val="24"/>
        </w:rPr>
        <w:t>types</w:t>
      </w:r>
      <w:r>
        <w:rPr>
          <w:spacing w:val="-37"/>
          <w:w w:val="115"/>
          <w:sz w:val="24"/>
        </w:rPr>
        <w:t> </w:t>
      </w:r>
      <w:r>
        <w:rPr>
          <w:w w:val="115"/>
          <w:sz w:val="24"/>
        </w:rPr>
        <w:t>and</w:t>
      </w:r>
      <w:r>
        <w:rPr>
          <w:spacing w:val="-37"/>
          <w:w w:val="115"/>
          <w:sz w:val="24"/>
        </w:rPr>
        <w:t> </w:t>
      </w:r>
      <w:r>
        <w:rPr>
          <w:w w:val="115"/>
          <w:sz w:val="24"/>
        </w:rPr>
        <w:t>sizes.</w:t>
      </w:r>
      <w:r>
        <w:rPr>
          <w:spacing w:val="-33"/>
          <w:w w:val="115"/>
          <w:sz w:val="24"/>
        </w:rPr>
        <w:t> </w:t>
      </w:r>
      <w:r>
        <w:rPr>
          <w:w w:val="115"/>
          <w:sz w:val="24"/>
        </w:rPr>
        <w:t>Through</w:t>
      </w:r>
      <w:r>
        <w:rPr>
          <w:spacing w:val="-37"/>
          <w:w w:val="115"/>
          <w:sz w:val="24"/>
        </w:rPr>
        <w:t> </w:t>
      </w:r>
      <w:r>
        <w:rPr>
          <w:w w:val="115"/>
          <w:sz w:val="24"/>
        </w:rPr>
        <w:t>sensitive</w:t>
      </w:r>
      <w:r>
        <w:rPr>
          <w:spacing w:val="-37"/>
          <w:w w:val="115"/>
          <w:sz w:val="24"/>
        </w:rPr>
        <w:t> </w:t>
      </w:r>
      <w:r>
        <w:rPr>
          <w:w w:val="115"/>
          <w:sz w:val="24"/>
        </w:rPr>
        <w:t>design,</w:t>
      </w:r>
      <w:r>
        <w:rPr>
          <w:spacing w:val="-47"/>
          <w:w w:val="115"/>
          <w:sz w:val="24"/>
        </w:rPr>
        <w:t> </w:t>
      </w:r>
      <w:r>
        <w:rPr>
          <w:w w:val="115"/>
          <w:sz w:val="24"/>
        </w:rPr>
        <w:t>low-density</w:t>
      </w:r>
      <w:r>
        <w:rPr>
          <w:spacing w:val="-37"/>
          <w:w w:val="115"/>
          <w:sz w:val="24"/>
        </w:rPr>
        <w:t> </w:t>
      </w:r>
      <w:r>
        <w:rPr>
          <w:w w:val="115"/>
          <w:sz w:val="24"/>
        </w:rPr>
        <w:t>residential</w:t>
      </w:r>
      <w:r>
        <w:rPr>
          <w:spacing w:val="-37"/>
          <w:w w:val="115"/>
          <w:sz w:val="24"/>
        </w:rPr>
        <w:t> </w:t>
      </w:r>
      <w:r>
        <w:rPr>
          <w:w w:val="115"/>
          <w:sz w:val="24"/>
        </w:rPr>
        <w:t>development</w:t>
      </w:r>
      <w:r>
        <w:rPr>
          <w:spacing w:val="-38"/>
          <w:w w:val="115"/>
          <w:sz w:val="24"/>
        </w:rPr>
        <w:t> </w:t>
      </w:r>
      <w:r>
        <w:rPr>
          <w:w w:val="115"/>
          <w:sz w:val="24"/>
        </w:rPr>
        <w:t>at</w:t>
      </w:r>
      <w:r>
        <w:rPr>
          <w:spacing w:val="-37"/>
          <w:w w:val="115"/>
          <w:sz w:val="24"/>
        </w:rPr>
        <w:t> </w:t>
      </w:r>
      <w:r>
        <w:rPr>
          <w:w w:val="115"/>
          <w:sz w:val="24"/>
        </w:rPr>
        <w:t>this site will </w:t>
      </w:r>
      <w:r>
        <w:rPr>
          <w:spacing w:val="-4"/>
          <w:w w:val="115"/>
          <w:sz w:val="24"/>
        </w:rPr>
        <w:t>have </w:t>
      </w:r>
      <w:r>
        <w:rPr>
          <w:w w:val="115"/>
          <w:sz w:val="24"/>
        </w:rPr>
        <w:t>minimal impact on the character of the village, its heritage assets and the surrounding</w:t>
      </w:r>
      <w:r>
        <w:rPr>
          <w:spacing w:val="-4"/>
          <w:w w:val="115"/>
          <w:sz w:val="24"/>
        </w:rPr>
        <w:t> </w:t>
      </w:r>
      <w:r>
        <w:rPr>
          <w:w w:val="115"/>
          <w:sz w:val="24"/>
        </w:rPr>
        <w:t>landscape,</w:t>
      </w:r>
      <w:r>
        <w:rPr>
          <w:spacing w:val="-25"/>
          <w:w w:val="115"/>
          <w:sz w:val="24"/>
        </w:rPr>
        <w:t> </w:t>
      </w:r>
      <w:r>
        <w:rPr>
          <w:w w:val="115"/>
          <w:sz w:val="24"/>
        </w:rPr>
        <w:t>and</w:t>
      </w:r>
      <w:r>
        <w:rPr>
          <w:spacing w:val="-4"/>
          <w:w w:val="115"/>
          <w:sz w:val="24"/>
        </w:rPr>
        <w:t> </w:t>
      </w:r>
      <w:r>
        <w:rPr>
          <w:w w:val="115"/>
          <w:sz w:val="24"/>
        </w:rPr>
        <w:t>will</w:t>
      </w:r>
      <w:r>
        <w:rPr>
          <w:spacing w:val="-4"/>
          <w:w w:val="115"/>
          <w:sz w:val="24"/>
        </w:rPr>
        <w:t> </w:t>
      </w:r>
      <w:r>
        <w:rPr>
          <w:w w:val="115"/>
          <w:sz w:val="24"/>
        </w:rPr>
        <w:t>positively</w:t>
      </w:r>
      <w:r>
        <w:rPr>
          <w:spacing w:val="-4"/>
          <w:w w:val="115"/>
          <w:sz w:val="24"/>
        </w:rPr>
        <w:t> </w:t>
      </w:r>
      <w:r>
        <w:rPr>
          <w:w w:val="115"/>
          <w:sz w:val="24"/>
        </w:rPr>
        <w:t>add</w:t>
      </w:r>
      <w:r>
        <w:rPr>
          <w:spacing w:val="-3"/>
          <w:w w:val="115"/>
          <w:sz w:val="24"/>
        </w:rPr>
        <w:t> </w:t>
      </w:r>
      <w:r>
        <w:rPr>
          <w:w w:val="115"/>
          <w:sz w:val="24"/>
        </w:rPr>
        <w:t>to</w:t>
      </w:r>
      <w:r>
        <w:rPr>
          <w:spacing w:val="-4"/>
          <w:w w:val="115"/>
          <w:sz w:val="24"/>
        </w:rPr>
        <w:t> </w:t>
      </w:r>
      <w:r>
        <w:rPr>
          <w:w w:val="115"/>
          <w:sz w:val="24"/>
        </w:rPr>
        <w:t>the</w:t>
      </w:r>
      <w:r>
        <w:rPr>
          <w:spacing w:val="-4"/>
          <w:w w:val="115"/>
          <w:sz w:val="24"/>
        </w:rPr>
        <w:t> </w:t>
      </w:r>
      <w:r>
        <w:rPr>
          <w:w w:val="115"/>
          <w:sz w:val="24"/>
        </w:rPr>
        <w:t>vitality</w:t>
      </w:r>
      <w:r>
        <w:rPr>
          <w:spacing w:val="-3"/>
          <w:w w:val="115"/>
          <w:sz w:val="24"/>
        </w:rPr>
        <w:t> </w:t>
      </w:r>
      <w:r>
        <w:rPr>
          <w:w w:val="115"/>
          <w:sz w:val="24"/>
        </w:rPr>
        <w:t>of</w:t>
      </w:r>
      <w:r>
        <w:rPr>
          <w:spacing w:val="-4"/>
          <w:w w:val="115"/>
          <w:sz w:val="24"/>
        </w:rPr>
        <w:t> </w:t>
      </w:r>
      <w:r>
        <w:rPr>
          <w:w w:val="115"/>
          <w:sz w:val="24"/>
        </w:rPr>
        <w:t>the</w:t>
      </w:r>
      <w:r>
        <w:rPr>
          <w:spacing w:val="-4"/>
          <w:w w:val="115"/>
          <w:sz w:val="24"/>
        </w:rPr>
        <w:t> </w:t>
      </w:r>
      <w:r>
        <w:rPr>
          <w:w w:val="115"/>
          <w:sz w:val="24"/>
        </w:rPr>
        <w:t>village.</w:t>
      </w:r>
    </w:p>
    <w:p>
      <w:pPr>
        <w:pStyle w:val="ListParagraph"/>
        <w:numPr>
          <w:ilvl w:val="0"/>
          <w:numId w:val="2"/>
        </w:numPr>
        <w:tabs>
          <w:tab w:pos="939" w:val="left" w:leader="none"/>
          <w:tab w:pos="940" w:val="left" w:leader="none"/>
        </w:tabs>
        <w:spacing w:line="244" w:lineRule="auto" w:before="175" w:after="0"/>
        <w:ind w:left="940" w:right="800" w:hanging="560"/>
        <w:jc w:val="left"/>
        <w:rPr>
          <w:sz w:val="24"/>
        </w:rPr>
      </w:pPr>
      <w:r>
        <w:rPr>
          <w:w w:val="115"/>
          <w:sz w:val="24"/>
        </w:rPr>
        <w:t>By</w:t>
      </w:r>
      <w:r>
        <w:rPr>
          <w:spacing w:val="-39"/>
          <w:w w:val="115"/>
          <w:sz w:val="24"/>
        </w:rPr>
        <w:t> </w:t>
      </w:r>
      <w:r>
        <w:rPr>
          <w:w w:val="115"/>
          <w:sz w:val="24"/>
        </w:rPr>
        <w:t>engaging</w:t>
      </w:r>
      <w:r>
        <w:rPr>
          <w:spacing w:val="-38"/>
          <w:w w:val="115"/>
          <w:sz w:val="24"/>
        </w:rPr>
        <w:t> </w:t>
      </w:r>
      <w:r>
        <w:rPr>
          <w:w w:val="115"/>
          <w:sz w:val="24"/>
        </w:rPr>
        <w:t>in</w:t>
      </w:r>
      <w:r>
        <w:rPr>
          <w:spacing w:val="-39"/>
          <w:w w:val="115"/>
          <w:sz w:val="24"/>
        </w:rPr>
        <w:t> </w:t>
      </w:r>
      <w:r>
        <w:rPr>
          <w:w w:val="115"/>
          <w:sz w:val="24"/>
        </w:rPr>
        <w:t>conversations</w:t>
      </w:r>
      <w:r>
        <w:rPr>
          <w:spacing w:val="-38"/>
          <w:w w:val="115"/>
          <w:sz w:val="24"/>
        </w:rPr>
        <w:t> </w:t>
      </w:r>
      <w:r>
        <w:rPr>
          <w:w w:val="115"/>
          <w:sz w:val="24"/>
        </w:rPr>
        <w:t>with</w:t>
      </w:r>
      <w:r>
        <w:rPr>
          <w:spacing w:val="-38"/>
          <w:w w:val="115"/>
          <w:sz w:val="24"/>
        </w:rPr>
        <w:t> </w:t>
      </w:r>
      <w:r>
        <w:rPr>
          <w:spacing w:val="-4"/>
          <w:w w:val="115"/>
          <w:sz w:val="24"/>
        </w:rPr>
        <w:t>key</w:t>
      </w:r>
      <w:r>
        <w:rPr>
          <w:spacing w:val="-39"/>
          <w:w w:val="115"/>
          <w:sz w:val="24"/>
        </w:rPr>
        <w:t> </w:t>
      </w:r>
      <w:r>
        <w:rPr>
          <w:w w:val="115"/>
          <w:sz w:val="24"/>
        </w:rPr>
        <w:t>stakeholders,</w:t>
      </w:r>
      <w:r>
        <w:rPr>
          <w:spacing w:val="-47"/>
          <w:w w:val="115"/>
          <w:sz w:val="24"/>
        </w:rPr>
        <w:t> </w:t>
      </w:r>
      <w:r>
        <w:rPr>
          <w:w w:val="115"/>
          <w:sz w:val="24"/>
        </w:rPr>
        <w:t>including</w:t>
      </w:r>
      <w:r>
        <w:rPr>
          <w:spacing w:val="-38"/>
          <w:w w:val="115"/>
          <w:sz w:val="24"/>
        </w:rPr>
        <w:t> </w:t>
      </w:r>
      <w:r>
        <w:rPr>
          <w:w w:val="115"/>
          <w:sz w:val="24"/>
        </w:rPr>
        <w:t>the</w:t>
      </w:r>
      <w:r>
        <w:rPr>
          <w:spacing w:val="-39"/>
          <w:w w:val="115"/>
          <w:sz w:val="24"/>
        </w:rPr>
        <w:t> </w:t>
      </w:r>
      <w:r>
        <w:rPr>
          <w:w w:val="115"/>
          <w:sz w:val="24"/>
        </w:rPr>
        <w:t>Parish</w:t>
      </w:r>
      <w:r>
        <w:rPr>
          <w:spacing w:val="-38"/>
          <w:w w:val="115"/>
          <w:sz w:val="24"/>
        </w:rPr>
        <w:t> </w:t>
      </w:r>
      <w:r>
        <w:rPr>
          <w:w w:val="115"/>
          <w:sz w:val="24"/>
        </w:rPr>
        <w:t>Council,</w:t>
      </w:r>
      <w:r>
        <w:rPr>
          <w:spacing w:val="-47"/>
          <w:w w:val="115"/>
          <w:sz w:val="24"/>
        </w:rPr>
        <w:t> </w:t>
      </w:r>
      <w:r>
        <w:rPr>
          <w:w w:val="115"/>
          <w:sz w:val="24"/>
        </w:rPr>
        <w:t>Steering Group and Chichester District Council, </w:t>
      </w:r>
      <w:r>
        <w:rPr>
          <w:spacing w:val="-3"/>
          <w:w w:val="115"/>
          <w:sz w:val="24"/>
        </w:rPr>
        <w:t>we </w:t>
      </w:r>
      <w:r>
        <w:rPr>
          <w:w w:val="115"/>
          <w:sz w:val="24"/>
        </w:rPr>
        <w:t>hope that this site will be a welcomed as a beneficial addition to the Plaistow and Ifold Neighbourhood</w:t>
      </w:r>
      <w:r>
        <w:rPr>
          <w:spacing w:val="-11"/>
          <w:w w:val="115"/>
          <w:sz w:val="24"/>
        </w:rPr>
        <w:t> </w:t>
      </w:r>
      <w:r>
        <w:rPr>
          <w:w w:val="115"/>
          <w:sz w:val="24"/>
        </w:rPr>
        <w:t>Plan.</w:t>
      </w:r>
    </w:p>
    <w:p>
      <w:pPr>
        <w:spacing w:after="0" w:line="244" w:lineRule="auto"/>
        <w:jc w:val="left"/>
        <w:rPr>
          <w:sz w:val="24"/>
        </w:rPr>
        <w:sectPr>
          <w:pgSz w:w="11910" w:h="16840"/>
          <w:pgMar w:header="928" w:footer="1284" w:top="1540" w:bottom="1480" w:left="760" w:right="780"/>
        </w:sectPr>
      </w:pPr>
    </w:p>
    <w:p>
      <w:pPr>
        <w:pStyle w:val="BodyText"/>
        <w:ind w:firstLine="0"/>
        <w:rPr>
          <w:sz w:val="20"/>
        </w:rPr>
      </w:pPr>
    </w:p>
    <w:p>
      <w:pPr>
        <w:pStyle w:val="BodyText"/>
        <w:spacing w:before="10"/>
        <w:ind w:firstLine="0"/>
      </w:pPr>
    </w:p>
    <w:p>
      <w:pPr>
        <w:pStyle w:val="Heading1"/>
        <w:numPr>
          <w:ilvl w:val="0"/>
          <w:numId w:val="1"/>
        </w:numPr>
        <w:tabs>
          <w:tab w:pos="939" w:val="left" w:leader="none"/>
          <w:tab w:pos="940" w:val="left" w:leader="none"/>
        </w:tabs>
        <w:spacing w:line="240" w:lineRule="auto" w:before="93" w:after="0"/>
        <w:ind w:left="940" w:right="0" w:hanging="560"/>
        <w:jc w:val="left"/>
      </w:pPr>
      <w:r>
        <w:rPr>
          <w:color w:val="671539"/>
          <w:spacing w:val="6"/>
          <w:w w:val="120"/>
        </w:rPr>
        <w:t>PLANNING </w:t>
      </w:r>
      <w:r>
        <w:rPr>
          <w:color w:val="671539"/>
          <w:spacing w:val="3"/>
          <w:w w:val="120"/>
        </w:rPr>
        <w:t>LEGISLATION </w:t>
      </w:r>
      <w:r>
        <w:rPr>
          <w:color w:val="671539"/>
          <w:spacing w:val="4"/>
          <w:w w:val="120"/>
        </w:rPr>
        <w:t>AND </w:t>
      </w:r>
      <w:r>
        <w:rPr>
          <w:color w:val="671539"/>
          <w:spacing w:val="5"/>
          <w:w w:val="120"/>
        </w:rPr>
        <w:t>POLICY</w:t>
      </w:r>
      <w:r>
        <w:rPr>
          <w:color w:val="671539"/>
          <w:spacing w:val="-34"/>
          <w:w w:val="120"/>
        </w:rPr>
        <w:t> </w:t>
      </w:r>
      <w:r>
        <w:rPr>
          <w:color w:val="671539"/>
          <w:spacing w:val="7"/>
          <w:w w:val="120"/>
        </w:rPr>
        <w:t>CONTEXT</w:t>
      </w:r>
    </w:p>
    <w:p>
      <w:pPr>
        <w:pStyle w:val="BodyText"/>
        <w:spacing w:before="4"/>
        <w:ind w:firstLine="0"/>
        <w:rPr>
          <w:sz w:val="31"/>
        </w:rPr>
      </w:pPr>
    </w:p>
    <w:p>
      <w:pPr>
        <w:pStyle w:val="ListParagraph"/>
        <w:numPr>
          <w:ilvl w:val="0"/>
          <w:numId w:val="2"/>
        </w:numPr>
        <w:tabs>
          <w:tab w:pos="939" w:val="left" w:leader="none"/>
          <w:tab w:pos="940" w:val="left" w:leader="none"/>
        </w:tabs>
        <w:spacing w:line="244" w:lineRule="auto" w:before="0" w:after="0"/>
        <w:ind w:left="940" w:right="856" w:hanging="560"/>
        <w:jc w:val="left"/>
        <w:rPr>
          <w:sz w:val="24"/>
        </w:rPr>
      </w:pPr>
      <w:r>
        <w:rPr>
          <w:w w:val="115"/>
          <w:sz w:val="24"/>
        </w:rPr>
        <w:t>The</w:t>
      </w:r>
      <w:r>
        <w:rPr>
          <w:spacing w:val="-12"/>
          <w:w w:val="115"/>
          <w:sz w:val="24"/>
        </w:rPr>
        <w:t> </w:t>
      </w:r>
      <w:r>
        <w:rPr>
          <w:w w:val="115"/>
          <w:sz w:val="24"/>
        </w:rPr>
        <w:t>legislation</w:t>
      </w:r>
      <w:r>
        <w:rPr>
          <w:spacing w:val="-11"/>
          <w:w w:val="115"/>
          <w:sz w:val="24"/>
        </w:rPr>
        <w:t> </w:t>
      </w:r>
      <w:r>
        <w:rPr>
          <w:w w:val="115"/>
          <w:sz w:val="24"/>
        </w:rPr>
        <w:t>for</w:t>
      </w:r>
      <w:r>
        <w:rPr>
          <w:spacing w:val="-12"/>
          <w:w w:val="115"/>
          <w:sz w:val="24"/>
        </w:rPr>
        <w:t> </w:t>
      </w:r>
      <w:r>
        <w:rPr>
          <w:w w:val="115"/>
          <w:sz w:val="24"/>
        </w:rPr>
        <w:t>neighbourhood</w:t>
      </w:r>
      <w:r>
        <w:rPr>
          <w:spacing w:val="-11"/>
          <w:w w:val="115"/>
          <w:sz w:val="24"/>
        </w:rPr>
        <w:t> </w:t>
      </w:r>
      <w:r>
        <w:rPr>
          <w:w w:val="115"/>
          <w:sz w:val="24"/>
        </w:rPr>
        <w:t>plans</w:t>
      </w:r>
      <w:r>
        <w:rPr>
          <w:spacing w:val="-11"/>
          <w:w w:val="115"/>
          <w:sz w:val="24"/>
        </w:rPr>
        <w:t> </w:t>
      </w:r>
      <w:r>
        <w:rPr>
          <w:w w:val="115"/>
          <w:sz w:val="24"/>
        </w:rPr>
        <w:t>is</w:t>
      </w:r>
      <w:r>
        <w:rPr>
          <w:spacing w:val="-12"/>
          <w:w w:val="115"/>
          <w:sz w:val="24"/>
        </w:rPr>
        <w:t> </w:t>
      </w:r>
      <w:r>
        <w:rPr>
          <w:w w:val="115"/>
          <w:sz w:val="24"/>
        </w:rPr>
        <w:t>set</w:t>
      </w:r>
      <w:r>
        <w:rPr>
          <w:spacing w:val="-11"/>
          <w:w w:val="115"/>
          <w:sz w:val="24"/>
        </w:rPr>
        <w:t> </w:t>
      </w:r>
      <w:r>
        <w:rPr>
          <w:w w:val="115"/>
          <w:sz w:val="24"/>
        </w:rPr>
        <w:t>out</w:t>
      </w:r>
      <w:r>
        <w:rPr>
          <w:spacing w:val="-11"/>
          <w:w w:val="115"/>
          <w:sz w:val="24"/>
        </w:rPr>
        <w:t> </w:t>
      </w:r>
      <w:r>
        <w:rPr>
          <w:w w:val="115"/>
          <w:sz w:val="24"/>
        </w:rPr>
        <w:t>in</w:t>
      </w:r>
      <w:r>
        <w:rPr>
          <w:spacing w:val="-12"/>
          <w:w w:val="115"/>
          <w:sz w:val="24"/>
        </w:rPr>
        <w:t> </w:t>
      </w:r>
      <w:r>
        <w:rPr>
          <w:w w:val="115"/>
          <w:sz w:val="24"/>
        </w:rPr>
        <w:t>the</w:t>
      </w:r>
      <w:r>
        <w:rPr>
          <w:spacing w:val="-35"/>
          <w:w w:val="115"/>
          <w:sz w:val="24"/>
        </w:rPr>
        <w:t> </w:t>
      </w:r>
      <w:r>
        <w:rPr>
          <w:spacing w:val="-10"/>
          <w:w w:val="115"/>
          <w:sz w:val="24"/>
        </w:rPr>
        <w:t>Town</w:t>
      </w:r>
      <w:r>
        <w:rPr>
          <w:spacing w:val="-11"/>
          <w:w w:val="115"/>
          <w:sz w:val="24"/>
        </w:rPr>
        <w:t> </w:t>
      </w:r>
      <w:r>
        <w:rPr>
          <w:w w:val="115"/>
          <w:sz w:val="24"/>
        </w:rPr>
        <w:t>and</w:t>
      </w:r>
      <w:r>
        <w:rPr>
          <w:spacing w:val="-11"/>
          <w:w w:val="115"/>
          <w:sz w:val="24"/>
        </w:rPr>
        <w:t> </w:t>
      </w:r>
      <w:r>
        <w:rPr>
          <w:w w:val="115"/>
          <w:sz w:val="24"/>
        </w:rPr>
        <w:t>Country</w:t>
      </w:r>
      <w:r>
        <w:rPr>
          <w:spacing w:val="-12"/>
          <w:w w:val="115"/>
          <w:sz w:val="24"/>
        </w:rPr>
        <w:t> </w:t>
      </w:r>
      <w:r>
        <w:rPr>
          <w:w w:val="115"/>
          <w:sz w:val="24"/>
        </w:rPr>
        <w:t>Planning</w:t>
      </w:r>
      <w:r>
        <w:rPr>
          <w:spacing w:val="-30"/>
          <w:w w:val="115"/>
          <w:sz w:val="24"/>
        </w:rPr>
        <w:t> </w:t>
      </w:r>
      <w:r>
        <w:rPr>
          <w:w w:val="115"/>
          <w:sz w:val="24"/>
        </w:rPr>
        <w:t>Act 1990 (as amended), with further guidance in The Neighbourhood Planning (General) Regulations 2012 (as amended).</w:t>
      </w:r>
    </w:p>
    <w:p>
      <w:pPr>
        <w:pStyle w:val="ListParagraph"/>
        <w:numPr>
          <w:ilvl w:val="0"/>
          <w:numId w:val="2"/>
        </w:numPr>
        <w:tabs>
          <w:tab w:pos="939" w:val="left" w:leader="none"/>
          <w:tab w:pos="940" w:val="left" w:leader="none"/>
        </w:tabs>
        <w:spacing w:line="244" w:lineRule="auto" w:before="177" w:after="0"/>
        <w:ind w:left="940" w:right="369" w:hanging="560"/>
        <w:jc w:val="left"/>
        <w:rPr>
          <w:sz w:val="24"/>
        </w:rPr>
      </w:pPr>
      <w:r>
        <w:rPr>
          <w:w w:val="110"/>
          <w:sz w:val="24"/>
        </w:rPr>
        <w:t>As part of the formal submission for independent Examination, there is a requirement for the Parish Council, as the ‘qualifying body’ to illustrate that they </w:t>
      </w:r>
      <w:r>
        <w:rPr>
          <w:spacing w:val="-4"/>
          <w:w w:val="110"/>
          <w:sz w:val="24"/>
        </w:rPr>
        <w:t>have </w:t>
      </w:r>
      <w:r>
        <w:rPr>
          <w:w w:val="110"/>
          <w:sz w:val="24"/>
        </w:rPr>
        <w:t>complied with a series of ‘basic conditions’ as set out in Paragraph 8 of Schedule 4B of the </w:t>
      </w:r>
      <w:r>
        <w:rPr>
          <w:spacing w:val="-10"/>
          <w:w w:val="110"/>
          <w:sz w:val="24"/>
        </w:rPr>
        <w:t>Town </w:t>
      </w:r>
      <w:r>
        <w:rPr>
          <w:w w:val="110"/>
          <w:sz w:val="24"/>
        </w:rPr>
        <w:t>&amp; Country Planning Act 1990 (as amended). The conditions ensure that the</w:t>
      </w:r>
      <w:r>
        <w:rPr>
          <w:spacing w:val="5"/>
          <w:w w:val="110"/>
          <w:sz w:val="24"/>
        </w:rPr>
        <w:t> </w:t>
      </w:r>
      <w:r>
        <w:rPr>
          <w:w w:val="110"/>
          <w:sz w:val="24"/>
        </w:rPr>
        <w:t>plan:</w:t>
      </w:r>
    </w:p>
    <w:p>
      <w:pPr>
        <w:pStyle w:val="ListParagraph"/>
        <w:numPr>
          <w:ilvl w:val="0"/>
          <w:numId w:val="3"/>
        </w:numPr>
        <w:tabs>
          <w:tab w:pos="1499" w:val="left" w:leader="none"/>
          <w:tab w:pos="1500" w:val="left" w:leader="none"/>
        </w:tabs>
        <w:spacing w:line="244" w:lineRule="auto" w:before="177" w:after="0"/>
        <w:ind w:left="1500" w:right="394" w:hanging="560"/>
        <w:jc w:val="left"/>
        <w:rPr>
          <w:sz w:val="24"/>
        </w:rPr>
      </w:pPr>
      <w:r>
        <w:rPr>
          <w:w w:val="110"/>
          <w:sz w:val="24"/>
        </w:rPr>
        <w:t>has regard to national policies and advice contained in guidance issued by the Secretary of</w:t>
      </w:r>
      <w:r>
        <w:rPr>
          <w:spacing w:val="5"/>
          <w:w w:val="110"/>
          <w:sz w:val="24"/>
        </w:rPr>
        <w:t> </w:t>
      </w:r>
      <w:r>
        <w:rPr>
          <w:w w:val="110"/>
          <w:sz w:val="24"/>
        </w:rPr>
        <w:t>State;</w:t>
      </w:r>
    </w:p>
    <w:p>
      <w:pPr>
        <w:pStyle w:val="ListParagraph"/>
        <w:numPr>
          <w:ilvl w:val="0"/>
          <w:numId w:val="3"/>
        </w:numPr>
        <w:tabs>
          <w:tab w:pos="1499" w:val="left" w:leader="none"/>
          <w:tab w:pos="1500" w:val="left" w:leader="none"/>
        </w:tabs>
        <w:spacing w:line="244" w:lineRule="auto" w:before="58" w:after="0"/>
        <w:ind w:left="1500" w:right="672" w:hanging="560"/>
        <w:jc w:val="left"/>
        <w:rPr>
          <w:sz w:val="24"/>
        </w:rPr>
      </w:pPr>
      <w:r>
        <w:rPr>
          <w:w w:val="115"/>
          <w:sz w:val="24"/>
        </w:rPr>
        <w:t>has</w:t>
      </w:r>
      <w:r>
        <w:rPr>
          <w:spacing w:val="-16"/>
          <w:w w:val="115"/>
          <w:sz w:val="24"/>
        </w:rPr>
        <w:t> </w:t>
      </w:r>
      <w:r>
        <w:rPr>
          <w:w w:val="115"/>
          <w:sz w:val="24"/>
        </w:rPr>
        <w:t>special</w:t>
      </w:r>
      <w:r>
        <w:rPr>
          <w:spacing w:val="-15"/>
          <w:w w:val="115"/>
          <w:sz w:val="24"/>
        </w:rPr>
        <w:t> </w:t>
      </w:r>
      <w:r>
        <w:rPr>
          <w:w w:val="115"/>
          <w:sz w:val="24"/>
        </w:rPr>
        <w:t>regard</w:t>
      </w:r>
      <w:r>
        <w:rPr>
          <w:spacing w:val="-15"/>
          <w:w w:val="115"/>
          <w:sz w:val="24"/>
        </w:rPr>
        <w:t> </w:t>
      </w:r>
      <w:r>
        <w:rPr>
          <w:w w:val="115"/>
          <w:sz w:val="24"/>
        </w:rPr>
        <w:t>to</w:t>
      </w:r>
      <w:r>
        <w:rPr>
          <w:spacing w:val="-15"/>
          <w:w w:val="115"/>
          <w:sz w:val="24"/>
        </w:rPr>
        <w:t> </w:t>
      </w:r>
      <w:r>
        <w:rPr>
          <w:w w:val="115"/>
          <w:sz w:val="24"/>
        </w:rPr>
        <w:t>the</w:t>
      </w:r>
      <w:r>
        <w:rPr>
          <w:spacing w:val="-16"/>
          <w:w w:val="115"/>
          <w:sz w:val="24"/>
        </w:rPr>
        <w:t> </w:t>
      </w:r>
      <w:r>
        <w:rPr>
          <w:w w:val="115"/>
          <w:sz w:val="24"/>
        </w:rPr>
        <w:t>desirability</w:t>
      </w:r>
      <w:r>
        <w:rPr>
          <w:spacing w:val="-15"/>
          <w:w w:val="115"/>
          <w:sz w:val="24"/>
        </w:rPr>
        <w:t> </w:t>
      </w:r>
      <w:r>
        <w:rPr>
          <w:w w:val="115"/>
          <w:sz w:val="24"/>
        </w:rPr>
        <w:t>of</w:t>
      </w:r>
      <w:r>
        <w:rPr>
          <w:spacing w:val="-15"/>
          <w:w w:val="115"/>
          <w:sz w:val="24"/>
        </w:rPr>
        <w:t> </w:t>
      </w:r>
      <w:r>
        <w:rPr>
          <w:w w:val="115"/>
          <w:sz w:val="24"/>
        </w:rPr>
        <w:t>preserving</w:t>
      </w:r>
      <w:r>
        <w:rPr>
          <w:spacing w:val="-15"/>
          <w:w w:val="115"/>
          <w:sz w:val="24"/>
        </w:rPr>
        <w:t> </w:t>
      </w:r>
      <w:r>
        <w:rPr>
          <w:w w:val="115"/>
          <w:sz w:val="24"/>
        </w:rPr>
        <w:t>any</w:t>
      </w:r>
      <w:r>
        <w:rPr>
          <w:spacing w:val="-16"/>
          <w:w w:val="115"/>
          <w:sz w:val="24"/>
        </w:rPr>
        <w:t> </w:t>
      </w:r>
      <w:r>
        <w:rPr>
          <w:w w:val="115"/>
          <w:sz w:val="24"/>
        </w:rPr>
        <w:t>listed</w:t>
      </w:r>
      <w:r>
        <w:rPr>
          <w:spacing w:val="-15"/>
          <w:w w:val="115"/>
          <w:sz w:val="24"/>
        </w:rPr>
        <w:t> </w:t>
      </w:r>
      <w:r>
        <w:rPr>
          <w:w w:val="115"/>
          <w:sz w:val="24"/>
        </w:rPr>
        <w:t>building</w:t>
      </w:r>
      <w:r>
        <w:rPr>
          <w:spacing w:val="-15"/>
          <w:w w:val="115"/>
          <w:sz w:val="24"/>
        </w:rPr>
        <w:t> </w:t>
      </w:r>
      <w:r>
        <w:rPr>
          <w:w w:val="115"/>
          <w:sz w:val="24"/>
        </w:rPr>
        <w:t>or</w:t>
      </w:r>
      <w:r>
        <w:rPr>
          <w:spacing w:val="-15"/>
          <w:w w:val="115"/>
          <w:sz w:val="24"/>
        </w:rPr>
        <w:t> </w:t>
      </w:r>
      <w:r>
        <w:rPr>
          <w:w w:val="115"/>
          <w:sz w:val="24"/>
        </w:rPr>
        <w:t>its</w:t>
      </w:r>
      <w:r>
        <w:rPr>
          <w:spacing w:val="-15"/>
          <w:w w:val="115"/>
          <w:sz w:val="24"/>
        </w:rPr>
        <w:t> </w:t>
      </w:r>
      <w:r>
        <w:rPr>
          <w:w w:val="115"/>
          <w:sz w:val="24"/>
        </w:rPr>
        <w:t>setting</w:t>
      </w:r>
      <w:r>
        <w:rPr>
          <w:spacing w:val="-16"/>
          <w:w w:val="115"/>
          <w:sz w:val="24"/>
        </w:rPr>
        <w:t> </w:t>
      </w:r>
      <w:r>
        <w:rPr>
          <w:w w:val="115"/>
          <w:sz w:val="24"/>
        </w:rPr>
        <w:t>or any features of special architectural or historic interest that it possesses, it is appropriate to </w:t>
      </w:r>
      <w:r>
        <w:rPr>
          <w:spacing w:val="-3"/>
          <w:w w:val="115"/>
          <w:sz w:val="24"/>
        </w:rPr>
        <w:t>make </w:t>
      </w:r>
      <w:r>
        <w:rPr>
          <w:w w:val="115"/>
          <w:sz w:val="24"/>
        </w:rPr>
        <w:t>the</w:t>
      </w:r>
      <w:r>
        <w:rPr>
          <w:spacing w:val="14"/>
          <w:w w:val="115"/>
          <w:sz w:val="24"/>
        </w:rPr>
        <w:t> </w:t>
      </w:r>
      <w:r>
        <w:rPr>
          <w:w w:val="115"/>
          <w:sz w:val="24"/>
        </w:rPr>
        <w:t>order;</w:t>
      </w:r>
    </w:p>
    <w:p>
      <w:pPr>
        <w:pStyle w:val="ListParagraph"/>
        <w:numPr>
          <w:ilvl w:val="0"/>
          <w:numId w:val="3"/>
        </w:numPr>
        <w:tabs>
          <w:tab w:pos="1499" w:val="left" w:leader="none"/>
          <w:tab w:pos="1500" w:val="left" w:leader="none"/>
        </w:tabs>
        <w:spacing w:line="244" w:lineRule="auto" w:before="57" w:after="0"/>
        <w:ind w:left="1500" w:right="1060" w:hanging="560"/>
        <w:jc w:val="left"/>
        <w:rPr>
          <w:sz w:val="24"/>
        </w:rPr>
      </w:pPr>
      <w:r>
        <w:rPr>
          <w:w w:val="115"/>
          <w:sz w:val="24"/>
        </w:rPr>
        <w:t>has</w:t>
      </w:r>
      <w:r>
        <w:rPr>
          <w:spacing w:val="-18"/>
          <w:w w:val="115"/>
          <w:sz w:val="24"/>
        </w:rPr>
        <w:t> </w:t>
      </w:r>
      <w:r>
        <w:rPr>
          <w:w w:val="115"/>
          <w:sz w:val="24"/>
        </w:rPr>
        <w:t>special</w:t>
      </w:r>
      <w:r>
        <w:rPr>
          <w:spacing w:val="-18"/>
          <w:w w:val="115"/>
          <w:sz w:val="24"/>
        </w:rPr>
        <w:t> </w:t>
      </w:r>
      <w:r>
        <w:rPr>
          <w:w w:val="115"/>
          <w:sz w:val="24"/>
        </w:rPr>
        <w:t>regard</w:t>
      </w:r>
      <w:r>
        <w:rPr>
          <w:spacing w:val="-17"/>
          <w:w w:val="115"/>
          <w:sz w:val="24"/>
        </w:rPr>
        <w:t> </w:t>
      </w:r>
      <w:r>
        <w:rPr>
          <w:w w:val="115"/>
          <w:sz w:val="24"/>
        </w:rPr>
        <w:t>to</w:t>
      </w:r>
      <w:r>
        <w:rPr>
          <w:spacing w:val="-18"/>
          <w:w w:val="115"/>
          <w:sz w:val="24"/>
        </w:rPr>
        <w:t> </w:t>
      </w:r>
      <w:r>
        <w:rPr>
          <w:w w:val="115"/>
          <w:sz w:val="24"/>
        </w:rPr>
        <w:t>the</w:t>
      </w:r>
      <w:r>
        <w:rPr>
          <w:spacing w:val="-17"/>
          <w:w w:val="115"/>
          <w:sz w:val="24"/>
        </w:rPr>
        <w:t> </w:t>
      </w:r>
      <w:r>
        <w:rPr>
          <w:w w:val="115"/>
          <w:sz w:val="24"/>
        </w:rPr>
        <w:t>desirability</w:t>
      </w:r>
      <w:r>
        <w:rPr>
          <w:spacing w:val="-18"/>
          <w:w w:val="115"/>
          <w:sz w:val="24"/>
        </w:rPr>
        <w:t> </w:t>
      </w:r>
      <w:r>
        <w:rPr>
          <w:w w:val="115"/>
          <w:sz w:val="24"/>
        </w:rPr>
        <w:t>of</w:t>
      </w:r>
      <w:r>
        <w:rPr>
          <w:spacing w:val="-18"/>
          <w:w w:val="115"/>
          <w:sz w:val="24"/>
        </w:rPr>
        <w:t> </w:t>
      </w:r>
      <w:r>
        <w:rPr>
          <w:w w:val="115"/>
          <w:sz w:val="24"/>
        </w:rPr>
        <w:t>preserving</w:t>
      </w:r>
      <w:r>
        <w:rPr>
          <w:spacing w:val="-17"/>
          <w:w w:val="115"/>
          <w:sz w:val="24"/>
        </w:rPr>
        <w:t> </w:t>
      </w:r>
      <w:r>
        <w:rPr>
          <w:w w:val="115"/>
          <w:sz w:val="24"/>
        </w:rPr>
        <w:t>or</w:t>
      </w:r>
      <w:r>
        <w:rPr>
          <w:spacing w:val="-18"/>
          <w:w w:val="115"/>
          <w:sz w:val="24"/>
        </w:rPr>
        <w:t> </w:t>
      </w:r>
      <w:r>
        <w:rPr>
          <w:w w:val="115"/>
          <w:sz w:val="24"/>
        </w:rPr>
        <w:t>enhancing</w:t>
      </w:r>
      <w:r>
        <w:rPr>
          <w:spacing w:val="-17"/>
          <w:w w:val="115"/>
          <w:sz w:val="24"/>
        </w:rPr>
        <w:t> </w:t>
      </w:r>
      <w:r>
        <w:rPr>
          <w:w w:val="115"/>
          <w:sz w:val="24"/>
        </w:rPr>
        <w:t>the</w:t>
      </w:r>
      <w:r>
        <w:rPr>
          <w:spacing w:val="-18"/>
          <w:w w:val="115"/>
          <w:sz w:val="24"/>
        </w:rPr>
        <w:t> </w:t>
      </w:r>
      <w:r>
        <w:rPr>
          <w:w w:val="115"/>
          <w:sz w:val="24"/>
        </w:rPr>
        <w:t>character</w:t>
      </w:r>
      <w:r>
        <w:rPr>
          <w:spacing w:val="-17"/>
          <w:w w:val="115"/>
          <w:sz w:val="24"/>
        </w:rPr>
        <w:t> </w:t>
      </w:r>
      <w:r>
        <w:rPr>
          <w:w w:val="115"/>
          <w:sz w:val="24"/>
        </w:rPr>
        <w:t>or appearance</w:t>
      </w:r>
      <w:r>
        <w:rPr>
          <w:spacing w:val="-8"/>
          <w:w w:val="115"/>
          <w:sz w:val="24"/>
        </w:rPr>
        <w:t> </w:t>
      </w:r>
      <w:r>
        <w:rPr>
          <w:w w:val="115"/>
          <w:sz w:val="24"/>
        </w:rPr>
        <w:t>of</w:t>
      </w:r>
      <w:r>
        <w:rPr>
          <w:spacing w:val="-7"/>
          <w:w w:val="115"/>
          <w:sz w:val="24"/>
        </w:rPr>
        <w:t> </w:t>
      </w:r>
      <w:r>
        <w:rPr>
          <w:w w:val="115"/>
          <w:sz w:val="24"/>
        </w:rPr>
        <w:t>any</w:t>
      </w:r>
      <w:r>
        <w:rPr>
          <w:spacing w:val="-8"/>
          <w:w w:val="115"/>
          <w:sz w:val="24"/>
        </w:rPr>
        <w:t> </w:t>
      </w:r>
      <w:r>
        <w:rPr>
          <w:w w:val="115"/>
          <w:sz w:val="24"/>
        </w:rPr>
        <w:t>conservation</w:t>
      </w:r>
      <w:r>
        <w:rPr>
          <w:spacing w:val="-7"/>
          <w:w w:val="115"/>
          <w:sz w:val="24"/>
        </w:rPr>
        <w:t> </w:t>
      </w:r>
      <w:r>
        <w:rPr>
          <w:w w:val="115"/>
          <w:sz w:val="24"/>
        </w:rPr>
        <w:t>area,</w:t>
      </w:r>
      <w:r>
        <w:rPr>
          <w:spacing w:val="-28"/>
          <w:w w:val="115"/>
          <w:sz w:val="24"/>
        </w:rPr>
        <w:t> </w:t>
      </w:r>
      <w:r>
        <w:rPr>
          <w:w w:val="115"/>
          <w:sz w:val="24"/>
        </w:rPr>
        <w:t>it</w:t>
      </w:r>
      <w:r>
        <w:rPr>
          <w:spacing w:val="-8"/>
          <w:w w:val="115"/>
          <w:sz w:val="24"/>
        </w:rPr>
        <w:t> </w:t>
      </w:r>
      <w:r>
        <w:rPr>
          <w:w w:val="115"/>
          <w:sz w:val="24"/>
        </w:rPr>
        <w:t>is</w:t>
      </w:r>
      <w:r>
        <w:rPr>
          <w:spacing w:val="-7"/>
          <w:w w:val="115"/>
          <w:sz w:val="24"/>
        </w:rPr>
        <w:t> </w:t>
      </w:r>
      <w:r>
        <w:rPr>
          <w:w w:val="115"/>
          <w:sz w:val="24"/>
        </w:rPr>
        <w:t>appropriate</w:t>
      </w:r>
      <w:r>
        <w:rPr>
          <w:spacing w:val="-7"/>
          <w:w w:val="115"/>
          <w:sz w:val="24"/>
        </w:rPr>
        <w:t> </w:t>
      </w:r>
      <w:r>
        <w:rPr>
          <w:w w:val="115"/>
          <w:sz w:val="24"/>
        </w:rPr>
        <w:t>to</w:t>
      </w:r>
      <w:r>
        <w:rPr>
          <w:spacing w:val="-8"/>
          <w:w w:val="115"/>
          <w:sz w:val="24"/>
        </w:rPr>
        <w:t> </w:t>
      </w:r>
      <w:r>
        <w:rPr>
          <w:spacing w:val="-3"/>
          <w:w w:val="115"/>
          <w:sz w:val="24"/>
        </w:rPr>
        <w:t>make</w:t>
      </w:r>
      <w:r>
        <w:rPr>
          <w:spacing w:val="-7"/>
          <w:w w:val="115"/>
          <w:sz w:val="24"/>
        </w:rPr>
        <w:t> </w:t>
      </w:r>
      <w:r>
        <w:rPr>
          <w:w w:val="115"/>
          <w:sz w:val="24"/>
        </w:rPr>
        <w:t>the</w:t>
      </w:r>
      <w:r>
        <w:rPr>
          <w:spacing w:val="-8"/>
          <w:w w:val="115"/>
          <w:sz w:val="24"/>
        </w:rPr>
        <w:t> </w:t>
      </w:r>
      <w:r>
        <w:rPr>
          <w:w w:val="115"/>
          <w:sz w:val="24"/>
        </w:rPr>
        <w:t>order;</w:t>
      </w:r>
    </w:p>
    <w:p>
      <w:pPr>
        <w:pStyle w:val="ListParagraph"/>
        <w:numPr>
          <w:ilvl w:val="0"/>
          <w:numId w:val="3"/>
        </w:numPr>
        <w:tabs>
          <w:tab w:pos="1499" w:val="left" w:leader="none"/>
          <w:tab w:pos="1500" w:val="left" w:leader="none"/>
        </w:tabs>
        <w:spacing w:line="240" w:lineRule="auto" w:before="59" w:after="0"/>
        <w:ind w:left="1500" w:right="0" w:hanging="560"/>
        <w:jc w:val="left"/>
        <w:rPr>
          <w:sz w:val="24"/>
        </w:rPr>
      </w:pPr>
      <w:r>
        <w:rPr>
          <w:w w:val="110"/>
          <w:sz w:val="24"/>
        </w:rPr>
        <w:t>contributes to the achievement of sustainable</w:t>
      </w:r>
      <w:r>
        <w:rPr>
          <w:spacing w:val="38"/>
          <w:w w:val="110"/>
          <w:sz w:val="24"/>
        </w:rPr>
        <w:t> </w:t>
      </w:r>
      <w:r>
        <w:rPr>
          <w:w w:val="110"/>
          <w:sz w:val="24"/>
        </w:rPr>
        <w:t>development;</w:t>
      </w:r>
    </w:p>
    <w:p>
      <w:pPr>
        <w:pStyle w:val="ListParagraph"/>
        <w:numPr>
          <w:ilvl w:val="0"/>
          <w:numId w:val="3"/>
        </w:numPr>
        <w:tabs>
          <w:tab w:pos="1499" w:val="left" w:leader="none"/>
          <w:tab w:pos="1500" w:val="left" w:leader="none"/>
        </w:tabs>
        <w:spacing w:line="244" w:lineRule="auto" w:before="64" w:after="0"/>
        <w:ind w:left="1500" w:right="604" w:hanging="560"/>
        <w:jc w:val="left"/>
        <w:rPr>
          <w:sz w:val="24"/>
        </w:rPr>
      </w:pPr>
      <w:r>
        <w:rPr>
          <w:w w:val="115"/>
          <w:sz w:val="24"/>
        </w:rPr>
        <w:t>is</w:t>
      </w:r>
      <w:r>
        <w:rPr>
          <w:spacing w:val="-15"/>
          <w:w w:val="115"/>
          <w:sz w:val="24"/>
        </w:rPr>
        <w:t> </w:t>
      </w:r>
      <w:r>
        <w:rPr>
          <w:w w:val="115"/>
          <w:sz w:val="24"/>
        </w:rPr>
        <w:t>in</w:t>
      </w:r>
      <w:r>
        <w:rPr>
          <w:spacing w:val="-14"/>
          <w:w w:val="115"/>
          <w:sz w:val="24"/>
        </w:rPr>
        <w:t> </w:t>
      </w:r>
      <w:r>
        <w:rPr>
          <w:w w:val="115"/>
          <w:sz w:val="24"/>
        </w:rPr>
        <w:t>general</w:t>
      </w:r>
      <w:r>
        <w:rPr>
          <w:spacing w:val="-14"/>
          <w:w w:val="115"/>
          <w:sz w:val="24"/>
        </w:rPr>
        <w:t> </w:t>
      </w:r>
      <w:r>
        <w:rPr>
          <w:w w:val="115"/>
          <w:sz w:val="24"/>
        </w:rPr>
        <w:t>conformity</w:t>
      </w:r>
      <w:r>
        <w:rPr>
          <w:spacing w:val="-15"/>
          <w:w w:val="115"/>
          <w:sz w:val="24"/>
        </w:rPr>
        <w:t> </w:t>
      </w:r>
      <w:r>
        <w:rPr>
          <w:w w:val="115"/>
          <w:sz w:val="24"/>
        </w:rPr>
        <w:t>with</w:t>
      </w:r>
      <w:r>
        <w:rPr>
          <w:spacing w:val="-14"/>
          <w:w w:val="115"/>
          <w:sz w:val="24"/>
        </w:rPr>
        <w:t> </w:t>
      </w:r>
      <w:r>
        <w:rPr>
          <w:w w:val="115"/>
          <w:sz w:val="24"/>
        </w:rPr>
        <w:t>the</w:t>
      </w:r>
      <w:r>
        <w:rPr>
          <w:spacing w:val="-14"/>
          <w:w w:val="115"/>
          <w:sz w:val="24"/>
        </w:rPr>
        <w:t> </w:t>
      </w:r>
      <w:r>
        <w:rPr>
          <w:w w:val="115"/>
          <w:sz w:val="24"/>
        </w:rPr>
        <w:t>strategic</w:t>
      </w:r>
      <w:r>
        <w:rPr>
          <w:spacing w:val="-14"/>
          <w:w w:val="115"/>
          <w:sz w:val="24"/>
        </w:rPr>
        <w:t> </w:t>
      </w:r>
      <w:r>
        <w:rPr>
          <w:w w:val="115"/>
          <w:sz w:val="24"/>
        </w:rPr>
        <w:t>policies</w:t>
      </w:r>
      <w:r>
        <w:rPr>
          <w:spacing w:val="-15"/>
          <w:w w:val="115"/>
          <w:sz w:val="24"/>
        </w:rPr>
        <w:t> </w:t>
      </w:r>
      <w:r>
        <w:rPr>
          <w:w w:val="115"/>
          <w:sz w:val="24"/>
        </w:rPr>
        <w:t>contained</w:t>
      </w:r>
      <w:r>
        <w:rPr>
          <w:spacing w:val="-14"/>
          <w:w w:val="115"/>
          <w:sz w:val="24"/>
        </w:rPr>
        <w:t> </w:t>
      </w:r>
      <w:r>
        <w:rPr>
          <w:w w:val="115"/>
          <w:sz w:val="24"/>
        </w:rPr>
        <w:t>in</w:t>
      </w:r>
      <w:r>
        <w:rPr>
          <w:spacing w:val="-14"/>
          <w:w w:val="115"/>
          <w:sz w:val="24"/>
        </w:rPr>
        <w:t> </w:t>
      </w:r>
      <w:r>
        <w:rPr>
          <w:w w:val="115"/>
          <w:sz w:val="24"/>
        </w:rPr>
        <w:t>the</w:t>
      </w:r>
      <w:r>
        <w:rPr>
          <w:spacing w:val="-14"/>
          <w:w w:val="115"/>
          <w:sz w:val="24"/>
        </w:rPr>
        <w:t> </w:t>
      </w:r>
      <w:r>
        <w:rPr>
          <w:w w:val="115"/>
          <w:sz w:val="24"/>
        </w:rPr>
        <w:t>development</w:t>
      </w:r>
      <w:r>
        <w:rPr>
          <w:spacing w:val="-15"/>
          <w:w w:val="115"/>
          <w:sz w:val="24"/>
        </w:rPr>
        <w:t> </w:t>
      </w:r>
      <w:r>
        <w:rPr>
          <w:w w:val="115"/>
          <w:sz w:val="24"/>
        </w:rPr>
        <w:t>plan for the area of the authority (or any part of that</w:t>
      </w:r>
      <w:r>
        <w:rPr>
          <w:spacing w:val="21"/>
          <w:w w:val="115"/>
          <w:sz w:val="24"/>
        </w:rPr>
        <w:t> </w:t>
      </w:r>
      <w:r>
        <w:rPr>
          <w:w w:val="115"/>
          <w:sz w:val="24"/>
        </w:rPr>
        <w:t>area);</w:t>
      </w:r>
    </w:p>
    <w:p>
      <w:pPr>
        <w:pStyle w:val="ListParagraph"/>
        <w:numPr>
          <w:ilvl w:val="0"/>
          <w:numId w:val="3"/>
        </w:numPr>
        <w:tabs>
          <w:tab w:pos="1499" w:val="left" w:leader="none"/>
          <w:tab w:pos="1500" w:val="left" w:leader="none"/>
        </w:tabs>
        <w:spacing w:line="240" w:lineRule="auto" w:before="58" w:after="0"/>
        <w:ind w:left="1500" w:right="0" w:hanging="560"/>
        <w:jc w:val="left"/>
        <w:rPr>
          <w:sz w:val="24"/>
        </w:rPr>
      </w:pPr>
      <w:r>
        <w:rPr>
          <w:w w:val="110"/>
          <w:sz w:val="24"/>
        </w:rPr>
        <w:t>does not breach, and is otherwise compatible with, EU obligations;</w:t>
      </w:r>
      <w:r>
        <w:rPr>
          <w:spacing w:val="-7"/>
          <w:w w:val="110"/>
          <w:sz w:val="24"/>
        </w:rPr>
        <w:t> </w:t>
      </w:r>
      <w:r>
        <w:rPr>
          <w:w w:val="110"/>
          <w:sz w:val="24"/>
        </w:rPr>
        <w:t>and</w:t>
      </w:r>
    </w:p>
    <w:p>
      <w:pPr>
        <w:pStyle w:val="ListParagraph"/>
        <w:numPr>
          <w:ilvl w:val="0"/>
          <w:numId w:val="3"/>
        </w:numPr>
        <w:tabs>
          <w:tab w:pos="1499" w:val="left" w:leader="none"/>
          <w:tab w:pos="1500" w:val="left" w:leader="none"/>
        </w:tabs>
        <w:spacing w:line="244" w:lineRule="auto" w:before="65" w:after="0"/>
        <w:ind w:left="1500" w:right="675" w:hanging="560"/>
        <w:jc w:val="left"/>
        <w:rPr>
          <w:sz w:val="24"/>
        </w:rPr>
      </w:pPr>
      <w:r>
        <w:rPr>
          <w:w w:val="115"/>
          <w:sz w:val="24"/>
        </w:rPr>
        <w:t>meets</w:t>
      </w:r>
      <w:r>
        <w:rPr>
          <w:spacing w:val="-24"/>
          <w:w w:val="115"/>
          <w:sz w:val="24"/>
        </w:rPr>
        <w:t> </w:t>
      </w:r>
      <w:r>
        <w:rPr>
          <w:w w:val="115"/>
          <w:sz w:val="24"/>
        </w:rPr>
        <w:t>prescribed</w:t>
      </w:r>
      <w:r>
        <w:rPr>
          <w:spacing w:val="-24"/>
          <w:w w:val="115"/>
          <w:sz w:val="24"/>
        </w:rPr>
        <w:t> </w:t>
      </w:r>
      <w:r>
        <w:rPr>
          <w:w w:val="115"/>
          <w:sz w:val="24"/>
        </w:rPr>
        <w:t>conditions,</w:t>
      </w:r>
      <w:r>
        <w:rPr>
          <w:spacing w:val="-39"/>
          <w:w w:val="115"/>
          <w:sz w:val="24"/>
        </w:rPr>
        <w:t> </w:t>
      </w:r>
      <w:r>
        <w:rPr>
          <w:w w:val="115"/>
          <w:sz w:val="24"/>
        </w:rPr>
        <w:t>including</w:t>
      </w:r>
      <w:r>
        <w:rPr>
          <w:spacing w:val="-24"/>
          <w:w w:val="115"/>
          <w:sz w:val="24"/>
        </w:rPr>
        <w:t> </w:t>
      </w:r>
      <w:r>
        <w:rPr>
          <w:w w:val="115"/>
          <w:sz w:val="24"/>
        </w:rPr>
        <w:t>that</w:t>
      </w:r>
      <w:r>
        <w:rPr>
          <w:spacing w:val="-23"/>
          <w:w w:val="115"/>
          <w:sz w:val="24"/>
        </w:rPr>
        <w:t> </w:t>
      </w:r>
      <w:r>
        <w:rPr>
          <w:w w:val="115"/>
          <w:sz w:val="24"/>
        </w:rPr>
        <w:t>the</w:t>
      </w:r>
      <w:r>
        <w:rPr>
          <w:spacing w:val="-24"/>
          <w:w w:val="115"/>
          <w:sz w:val="24"/>
        </w:rPr>
        <w:t> </w:t>
      </w:r>
      <w:r>
        <w:rPr>
          <w:w w:val="115"/>
          <w:sz w:val="24"/>
        </w:rPr>
        <w:t>plan</w:t>
      </w:r>
      <w:r>
        <w:rPr>
          <w:spacing w:val="-24"/>
          <w:w w:val="115"/>
          <w:sz w:val="24"/>
        </w:rPr>
        <w:t> </w:t>
      </w:r>
      <w:r>
        <w:rPr>
          <w:w w:val="115"/>
          <w:sz w:val="24"/>
        </w:rPr>
        <w:t>has</w:t>
      </w:r>
      <w:r>
        <w:rPr>
          <w:spacing w:val="-24"/>
          <w:w w:val="115"/>
          <w:sz w:val="24"/>
        </w:rPr>
        <w:t> </w:t>
      </w:r>
      <w:r>
        <w:rPr>
          <w:w w:val="115"/>
          <w:sz w:val="24"/>
        </w:rPr>
        <w:t>considerations</w:t>
      </w:r>
      <w:r>
        <w:rPr>
          <w:spacing w:val="-24"/>
          <w:w w:val="115"/>
          <w:sz w:val="24"/>
        </w:rPr>
        <w:t> </w:t>
      </w:r>
      <w:r>
        <w:rPr>
          <w:w w:val="115"/>
          <w:sz w:val="24"/>
        </w:rPr>
        <w:t>of</w:t>
      </w:r>
      <w:r>
        <w:rPr>
          <w:spacing w:val="-24"/>
          <w:w w:val="115"/>
          <w:sz w:val="24"/>
        </w:rPr>
        <w:t> </w:t>
      </w:r>
      <w:r>
        <w:rPr>
          <w:w w:val="115"/>
          <w:sz w:val="24"/>
        </w:rPr>
        <w:t>the</w:t>
      </w:r>
      <w:r>
        <w:rPr>
          <w:spacing w:val="-24"/>
          <w:w w:val="115"/>
          <w:sz w:val="24"/>
        </w:rPr>
        <w:t> </w:t>
      </w:r>
      <w:r>
        <w:rPr>
          <w:w w:val="115"/>
          <w:sz w:val="24"/>
        </w:rPr>
        <w:t>effects on habitat sites and has regard to all material planning considerations (including heritage</w:t>
      </w:r>
      <w:r>
        <w:rPr>
          <w:spacing w:val="1"/>
          <w:w w:val="115"/>
          <w:sz w:val="24"/>
        </w:rPr>
        <w:t> </w:t>
      </w:r>
      <w:r>
        <w:rPr>
          <w:w w:val="115"/>
          <w:sz w:val="24"/>
        </w:rPr>
        <w:t>impacts).</w:t>
      </w:r>
    </w:p>
    <w:p>
      <w:pPr>
        <w:pStyle w:val="ListParagraph"/>
        <w:numPr>
          <w:ilvl w:val="0"/>
          <w:numId w:val="2"/>
        </w:numPr>
        <w:tabs>
          <w:tab w:pos="939" w:val="left" w:leader="none"/>
          <w:tab w:pos="940" w:val="left" w:leader="none"/>
        </w:tabs>
        <w:spacing w:line="244" w:lineRule="auto" w:before="177" w:after="0"/>
        <w:ind w:left="940" w:right="642" w:hanging="560"/>
        <w:jc w:val="left"/>
        <w:rPr>
          <w:sz w:val="24"/>
        </w:rPr>
      </w:pPr>
      <w:r>
        <w:rPr>
          <w:spacing w:val="-18"/>
          <w:w w:val="115"/>
          <w:sz w:val="24"/>
        </w:rPr>
        <w:t>To</w:t>
      </w:r>
      <w:r>
        <w:rPr>
          <w:spacing w:val="-17"/>
          <w:w w:val="115"/>
          <w:sz w:val="24"/>
        </w:rPr>
        <w:t> </w:t>
      </w:r>
      <w:r>
        <w:rPr>
          <w:w w:val="115"/>
          <w:sz w:val="24"/>
        </w:rPr>
        <w:t>ensure</w:t>
      </w:r>
      <w:r>
        <w:rPr>
          <w:spacing w:val="-17"/>
          <w:w w:val="115"/>
          <w:sz w:val="24"/>
        </w:rPr>
        <w:t> </w:t>
      </w:r>
      <w:r>
        <w:rPr>
          <w:w w:val="115"/>
          <w:sz w:val="24"/>
        </w:rPr>
        <w:t>that</w:t>
      </w:r>
      <w:r>
        <w:rPr>
          <w:spacing w:val="-16"/>
          <w:w w:val="115"/>
          <w:sz w:val="24"/>
        </w:rPr>
        <w:t> </w:t>
      </w:r>
      <w:r>
        <w:rPr>
          <w:w w:val="115"/>
          <w:sz w:val="24"/>
        </w:rPr>
        <w:t>the</w:t>
      </w:r>
      <w:r>
        <w:rPr>
          <w:spacing w:val="-17"/>
          <w:w w:val="115"/>
          <w:sz w:val="24"/>
        </w:rPr>
        <w:t> </w:t>
      </w:r>
      <w:r>
        <w:rPr>
          <w:w w:val="115"/>
          <w:sz w:val="24"/>
        </w:rPr>
        <w:t>basic</w:t>
      </w:r>
      <w:r>
        <w:rPr>
          <w:spacing w:val="-16"/>
          <w:w w:val="115"/>
          <w:sz w:val="24"/>
        </w:rPr>
        <w:t> </w:t>
      </w:r>
      <w:r>
        <w:rPr>
          <w:w w:val="115"/>
          <w:sz w:val="24"/>
        </w:rPr>
        <w:t>conditions</w:t>
      </w:r>
      <w:r>
        <w:rPr>
          <w:spacing w:val="-17"/>
          <w:w w:val="115"/>
          <w:sz w:val="24"/>
        </w:rPr>
        <w:t> </w:t>
      </w:r>
      <w:r>
        <w:rPr>
          <w:w w:val="115"/>
          <w:sz w:val="24"/>
        </w:rPr>
        <w:t>(particularly</w:t>
      </w:r>
      <w:r>
        <w:rPr>
          <w:spacing w:val="-17"/>
          <w:w w:val="115"/>
          <w:sz w:val="24"/>
        </w:rPr>
        <w:t> </w:t>
      </w:r>
      <w:r>
        <w:rPr>
          <w:w w:val="115"/>
          <w:sz w:val="24"/>
        </w:rPr>
        <w:t>i</w:t>
      </w:r>
      <w:r>
        <w:rPr>
          <w:spacing w:val="-16"/>
          <w:w w:val="115"/>
          <w:sz w:val="24"/>
        </w:rPr>
        <w:t> </w:t>
      </w:r>
      <w:r>
        <w:rPr>
          <w:w w:val="115"/>
          <w:sz w:val="24"/>
        </w:rPr>
        <w:t>and</w:t>
      </w:r>
      <w:r>
        <w:rPr>
          <w:spacing w:val="-17"/>
          <w:w w:val="115"/>
          <w:sz w:val="24"/>
        </w:rPr>
        <w:t> </w:t>
      </w:r>
      <w:r>
        <w:rPr>
          <w:w w:val="115"/>
          <w:sz w:val="24"/>
        </w:rPr>
        <w:t>v)</w:t>
      </w:r>
      <w:r>
        <w:rPr>
          <w:spacing w:val="-16"/>
          <w:w w:val="115"/>
          <w:sz w:val="24"/>
        </w:rPr>
        <w:t> </w:t>
      </w:r>
      <w:r>
        <w:rPr>
          <w:w w:val="115"/>
          <w:sz w:val="24"/>
        </w:rPr>
        <w:t>are</w:t>
      </w:r>
      <w:r>
        <w:rPr>
          <w:spacing w:val="-16"/>
          <w:w w:val="115"/>
          <w:sz w:val="24"/>
        </w:rPr>
        <w:t> </w:t>
      </w:r>
      <w:r>
        <w:rPr>
          <w:w w:val="115"/>
          <w:sz w:val="24"/>
        </w:rPr>
        <w:t>met,</w:t>
      </w:r>
      <w:r>
        <w:rPr>
          <w:spacing w:val="-34"/>
          <w:w w:val="115"/>
          <w:sz w:val="24"/>
        </w:rPr>
        <w:t> </w:t>
      </w:r>
      <w:r>
        <w:rPr>
          <w:w w:val="115"/>
          <w:sz w:val="24"/>
        </w:rPr>
        <w:t>the</w:t>
      </w:r>
      <w:r>
        <w:rPr>
          <w:spacing w:val="-17"/>
          <w:w w:val="115"/>
          <w:sz w:val="24"/>
        </w:rPr>
        <w:t> </w:t>
      </w:r>
      <w:r>
        <w:rPr>
          <w:w w:val="115"/>
          <w:sz w:val="24"/>
        </w:rPr>
        <w:t>site</w:t>
      </w:r>
      <w:r>
        <w:rPr>
          <w:spacing w:val="-16"/>
          <w:w w:val="115"/>
          <w:sz w:val="24"/>
        </w:rPr>
        <w:t> </w:t>
      </w:r>
      <w:r>
        <w:rPr>
          <w:w w:val="115"/>
          <w:sz w:val="24"/>
        </w:rPr>
        <w:t>is</w:t>
      </w:r>
      <w:r>
        <w:rPr>
          <w:spacing w:val="-17"/>
          <w:w w:val="115"/>
          <w:sz w:val="24"/>
        </w:rPr>
        <w:t> </w:t>
      </w:r>
      <w:r>
        <w:rPr>
          <w:w w:val="115"/>
          <w:sz w:val="24"/>
        </w:rPr>
        <w:t>also</w:t>
      </w:r>
      <w:r>
        <w:rPr>
          <w:spacing w:val="-16"/>
          <w:w w:val="115"/>
          <w:sz w:val="24"/>
        </w:rPr>
        <w:t> </w:t>
      </w:r>
      <w:r>
        <w:rPr>
          <w:w w:val="115"/>
          <w:sz w:val="24"/>
        </w:rPr>
        <w:t>assessed against the National Planning Policy Framework (2019) and relevant policies of the Chichester</w:t>
      </w:r>
      <w:r>
        <w:rPr>
          <w:spacing w:val="-29"/>
          <w:w w:val="115"/>
          <w:sz w:val="24"/>
        </w:rPr>
        <w:t> </w:t>
      </w:r>
      <w:r>
        <w:rPr>
          <w:w w:val="115"/>
          <w:sz w:val="24"/>
        </w:rPr>
        <w:t>Local</w:t>
      </w:r>
      <w:r>
        <w:rPr>
          <w:spacing w:val="-28"/>
          <w:w w:val="115"/>
          <w:sz w:val="24"/>
        </w:rPr>
        <w:t> </w:t>
      </w:r>
      <w:r>
        <w:rPr>
          <w:w w:val="115"/>
          <w:sz w:val="24"/>
        </w:rPr>
        <w:t>Plan:</w:t>
      </w:r>
      <w:r>
        <w:rPr>
          <w:spacing w:val="-41"/>
          <w:w w:val="115"/>
          <w:sz w:val="24"/>
        </w:rPr>
        <w:t> </w:t>
      </w:r>
      <w:r>
        <w:rPr>
          <w:spacing w:val="-7"/>
          <w:w w:val="115"/>
          <w:sz w:val="24"/>
        </w:rPr>
        <w:t>Key</w:t>
      </w:r>
      <w:r>
        <w:rPr>
          <w:spacing w:val="-29"/>
          <w:w w:val="115"/>
          <w:sz w:val="24"/>
        </w:rPr>
        <w:t> </w:t>
      </w:r>
      <w:r>
        <w:rPr>
          <w:w w:val="115"/>
          <w:sz w:val="24"/>
        </w:rPr>
        <w:t>Policies</w:t>
      </w:r>
      <w:r>
        <w:rPr>
          <w:spacing w:val="-28"/>
          <w:w w:val="115"/>
          <w:sz w:val="24"/>
        </w:rPr>
        <w:t> </w:t>
      </w:r>
      <w:r>
        <w:rPr>
          <w:w w:val="115"/>
          <w:sz w:val="24"/>
        </w:rPr>
        <w:t>2014-2029</w:t>
      </w:r>
      <w:r>
        <w:rPr>
          <w:spacing w:val="-29"/>
          <w:w w:val="115"/>
          <w:sz w:val="24"/>
        </w:rPr>
        <w:t> </w:t>
      </w:r>
      <w:r>
        <w:rPr>
          <w:w w:val="115"/>
          <w:sz w:val="24"/>
        </w:rPr>
        <w:t>(2015)</w:t>
      </w:r>
      <w:r>
        <w:rPr>
          <w:spacing w:val="-27"/>
          <w:w w:val="115"/>
          <w:sz w:val="24"/>
        </w:rPr>
        <w:t> </w:t>
      </w:r>
      <w:r>
        <w:rPr>
          <w:w w:val="115"/>
          <w:sz w:val="24"/>
        </w:rPr>
        <w:t>and</w:t>
      </w:r>
      <w:r>
        <w:rPr>
          <w:spacing w:val="-29"/>
          <w:w w:val="115"/>
          <w:sz w:val="24"/>
        </w:rPr>
        <w:t> </w:t>
      </w:r>
      <w:r>
        <w:rPr>
          <w:w w:val="115"/>
          <w:sz w:val="24"/>
        </w:rPr>
        <w:t>the</w:t>
      </w:r>
      <w:r>
        <w:rPr>
          <w:spacing w:val="-28"/>
          <w:w w:val="115"/>
          <w:sz w:val="24"/>
        </w:rPr>
        <w:t> </w:t>
      </w:r>
      <w:r>
        <w:rPr>
          <w:w w:val="115"/>
          <w:sz w:val="24"/>
        </w:rPr>
        <w:t>Site</w:t>
      </w:r>
      <w:r>
        <w:rPr>
          <w:spacing w:val="-41"/>
          <w:w w:val="115"/>
          <w:sz w:val="24"/>
        </w:rPr>
        <w:t> </w:t>
      </w:r>
      <w:r>
        <w:rPr>
          <w:w w:val="115"/>
          <w:sz w:val="24"/>
        </w:rPr>
        <w:t>Allocation</w:t>
      </w:r>
      <w:r>
        <w:rPr>
          <w:spacing w:val="-29"/>
          <w:w w:val="115"/>
          <w:sz w:val="24"/>
        </w:rPr>
        <w:t> </w:t>
      </w:r>
      <w:r>
        <w:rPr>
          <w:w w:val="115"/>
          <w:sz w:val="24"/>
        </w:rPr>
        <w:t>Development Plan Document 2014-2029</w:t>
      </w:r>
      <w:r>
        <w:rPr>
          <w:spacing w:val="3"/>
          <w:w w:val="115"/>
          <w:sz w:val="24"/>
        </w:rPr>
        <w:t> </w:t>
      </w:r>
      <w:r>
        <w:rPr>
          <w:w w:val="115"/>
          <w:sz w:val="24"/>
        </w:rPr>
        <w:t>(2019).</w:t>
      </w:r>
    </w:p>
    <w:p>
      <w:pPr>
        <w:spacing w:after="0" w:line="244" w:lineRule="auto"/>
        <w:jc w:val="left"/>
        <w:rPr>
          <w:sz w:val="24"/>
        </w:rPr>
        <w:sectPr>
          <w:pgSz w:w="11910" w:h="16840"/>
          <w:pgMar w:header="928" w:footer="1284" w:top="1540" w:bottom="1480" w:left="760" w:right="780"/>
        </w:sectPr>
      </w:pPr>
    </w:p>
    <w:p>
      <w:pPr>
        <w:pStyle w:val="BodyText"/>
        <w:ind w:firstLine="0"/>
        <w:rPr>
          <w:sz w:val="20"/>
        </w:rPr>
      </w:pPr>
    </w:p>
    <w:p>
      <w:pPr>
        <w:pStyle w:val="BodyText"/>
        <w:spacing w:before="10"/>
        <w:ind w:firstLine="0"/>
      </w:pPr>
    </w:p>
    <w:p>
      <w:pPr>
        <w:pStyle w:val="Heading1"/>
        <w:numPr>
          <w:ilvl w:val="0"/>
          <w:numId w:val="1"/>
        </w:numPr>
        <w:tabs>
          <w:tab w:pos="939" w:val="left" w:leader="none"/>
          <w:tab w:pos="940" w:val="left" w:leader="none"/>
        </w:tabs>
        <w:spacing w:line="240" w:lineRule="auto" w:before="93" w:after="0"/>
        <w:ind w:left="940" w:right="0" w:hanging="560"/>
        <w:jc w:val="left"/>
      </w:pPr>
      <w:r>
        <w:rPr>
          <w:color w:val="671539"/>
          <w:spacing w:val="5"/>
          <w:w w:val="115"/>
        </w:rPr>
        <w:t>LAND </w:t>
      </w:r>
      <w:r>
        <w:rPr>
          <w:color w:val="671539"/>
          <w:spacing w:val="-9"/>
          <w:w w:val="115"/>
        </w:rPr>
        <w:t>TO </w:t>
      </w:r>
      <w:r>
        <w:rPr>
          <w:color w:val="671539"/>
          <w:spacing w:val="4"/>
          <w:w w:val="115"/>
        </w:rPr>
        <w:t>THE </w:t>
      </w:r>
      <w:r>
        <w:rPr>
          <w:color w:val="671539"/>
          <w:w w:val="115"/>
        </w:rPr>
        <w:t>NORTH </w:t>
      </w:r>
      <w:r>
        <w:rPr>
          <w:color w:val="671539"/>
          <w:spacing w:val="3"/>
          <w:w w:val="115"/>
        </w:rPr>
        <w:t>OF </w:t>
      </w:r>
      <w:r>
        <w:rPr>
          <w:color w:val="671539"/>
          <w:spacing w:val="4"/>
          <w:w w:val="115"/>
        </w:rPr>
        <w:t>CROUCHLANDS</w:t>
      </w:r>
      <w:r>
        <w:rPr>
          <w:color w:val="671539"/>
          <w:spacing w:val="72"/>
          <w:w w:val="115"/>
        </w:rPr>
        <w:t> </w:t>
      </w:r>
      <w:r>
        <w:rPr>
          <w:color w:val="671539"/>
          <w:spacing w:val="2"/>
          <w:w w:val="115"/>
        </w:rPr>
        <w:t>FARM</w:t>
      </w:r>
    </w:p>
    <w:p>
      <w:pPr>
        <w:pStyle w:val="Heading2"/>
        <w:spacing w:before="343"/>
      </w:pPr>
      <w:r>
        <w:rPr>
          <w:color w:val="671539"/>
        </w:rPr>
        <w:t>The site</w:t>
      </w:r>
    </w:p>
    <w:p>
      <w:pPr>
        <w:pStyle w:val="ListParagraph"/>
        <w:numPr>
          <w:ilvl w:val="0"/>
          <w:numId w:val="2"/>
        </w:numPr>
        <w:tabs>
          <w:tab w:pos="939" w:val="left" w:leader="none"/>
          <w:tab w:pos="940" w:val="left" w:leader="none"/>
        </w:tabs>
        <w:spacing w:line="244" w:lineRule="auto" w:before="181" w:after="0"/>
        <w:ind w:left="940" w:right="702" w:hanging="560"/>
        <w:jc w:val="left"/>
        <w:rPr>
          <w:sz w:val="24"/>
        </w:rPr>
      </w:pPr>
      <w:r>
        <w:rPr>
          <w:w w:val="115"/>
          <w:sz w:val="24"/>
        </w:rPr>
        <w:t>The site is approximately 4.04 ha in size and comprises vacant pastureland. Like its surrounding</w:t>
      </w:r>
      <w:r>
        <w:rPr>
          <w:spacing w:val="-19"/>
          <w:w w:val="115"/>
          <w:sz w:val="24"/>
        </w:rPr>
        <w:t> </w:t>
      </w:r>
      <w:r>
        <w:rPr>
          <w:w w:val="115"/>
          <w:sz w:val="24"/>
        </w:rPr>
        <w:t>context,</w:t>
      </w:r>
      <w:r>
        <w:rPr>
          <w:spacing w:val="-35"/>
          <w:w w:val="115"/>
          <w:sz w:val="24"/>
        </w:rPr>
        <w:t> </w:t>
      </w:r>
      <w:r>
        <w:rPr>
          <w:w w:val="115"/>
          <w:sz w:val="24"/>
        </w:rPr>
        <w:t>the</w:t>
      </w:r>
      <w:r>
        <w:rPr>
          <w:spacing w:val="-19"/>
          <w:w w:val="115"/>
          <w:sz w:val="24"/>
        </w:rPr>
        <w:t> </w:t>
      </w:r>
      <w:r>
        <w:rPr>
          <w:w w:val="115"/>
          <w:sz w:val="24"/>
        </w:rPr>
        <w:t>site</w:t>
      </w:r>
      <w:r>
        <w:rPr>
          <w:spacing w:val="-19"/>
          <w:w w:val="115"/>
          <w:sz w:val="24"/>
        </w:rPr>
        <w:t> </w:t>
      </w:r>
      <w:r>
        <w:rPr>
          <w:w w:val="115"/>
          <w:sz w:val="24"/>
        </w:rPr>
        <w:t>is</w:t>
      </w:r>
      <w:r>
        <w:rPr>
          <w:spacing w:val="-18"/>
          <w:w w:val="115"/>
          <w:sz w:val="24"/>
        </w:rPr>
        <w:t> </w:t>
      </w:r>
      <w:r>
        <w:rPr>
          <w:w w:val="115"/>
          <w:sz w:val="24"/>
        </w:rPr>
        <w:t>in</w:t>
      </w:r>
      <w:r>
        <w:rPr>
          <w:spacing w:val="-19"/>
          <w:w w:val="115"/>
          <w:sz w:val="24"/>
        </w:rPr>
        <w:t> </w:t>
      </w:r>
      <w:r>
        <w:rPr>
          <w:w w:val="115"/>
          <w:sz w:val="24"/>
        </w:rPr>
        <w:t>the</w:t>
      </w:r>
      <w:r>
        <w:rPr>
          <w:spacing w:val="-19"/>
          <w:w w:val="115"/>
          <w:sz w:val="24"/>
        </w:rPr>
        <w:t> </w:t>
      </w:r>
      <w:r>
        <w:rPr>
          <w:w w:val="115"/>
          <w:sz w:val="24"/>
        </w:rPr>
        <w:t>countryside</w:t>
      </w:r>
      <w:r>
        <w:rPr>
          <w:spacing w:val="-19"/>
          <w:w w:val="115"/>
          <w:sz w:val="24"/>
        </w:rPr>
        <w:t> </w:t>
      </w:r>
      <w:r>
        <w:rPr>
          <w:w w:val="115"/>
          <w:sz w:val="24"/>
        </w:rPr>
        <w:t>and</w:t>
      </w:r>
      <w:r>
        <w:rPr>
          <w:spacing w:val="-19"/>
          <w:w w:val="115"/>
          <w:sz w:val="24"/>
        </w:rPr>
        <w:t> </w:t>
      </w:r>
      <w:r>
        <w:rPr>
          <w:w w:val="115"/>
          <w:sz w:val="24"/>
        </w:rPr>
        <w:t>is</w:t>
      </w:r>
      <w:r>
        <w:rPr>
          <w:spacing w:val="-18"/>
          <w:w w:val="115"/>
          <w:sz w:val="24"/>
        </w:rPr>
        <w:t> </w:t>
      </w:r>
      <w:r>
        <w:rPr>
          <w:w w:val="115"/>
          <w:sz w:val="24"/>
        </w:rPr>
        <w:t>designated</w:t>
      </w:r>
      <w:r>
        <w:rPr>
          <w:spacing w:val="-19"/>
          <w:w w:val="115"/>
          <w:sz w:val="24"/>
        </w:rPr>
        <w:t> </w:t>
      </w:r>
      <w:r>
        <w:rPr>
          <w:w w:val="115"/>
          <w:sz w:val="24"/>
        </w:rPr>
        <w:t>as</w:t>
      </w:r>
      <w:r>
        <w:rPr>
          <w:spacing w:val="-19"/>
          <w:w w:val="115"/>
          <w:sz w:val="24"/>
        </w:rPr>
        <w:t> </w:t>
      </w:r>
      <w:r>
        <w:rPr>
          <w:w w:val="115"/>
          <w:sz w:val="24"/>
        </w:rPr>
        <w:t>a</w:t>
      </w:r>
      <w:r>
        <w:rPr>
          <w:spacing w:val="-19"/>
          <w:w w:val="115"/>
          <w:sz w:val="24"/>
        </w:rPr>
        <w:t> </w:t>
      </w:r>
      <w:r>
        <w:rPr>
          <w:w w:val="115"/>
          <w:sz w:val="24"/>
        </w:rPr>
        <w:t>Rural</w:t>
      </w:r>
      <w:r>
        <w:rPr>
          <w:spacing w:val="-35"/>
          <w:w w:val="115"/>
          <w:sz w:val="24"/>
        </w:rPr>
        <w:t> </w:t>
      </w:r>
      <w:r>
        <w:rPr>
          <w:w w:val="115"/>
          <w:sz w:val="24"/>
        </w:rPr>
        <w:t>Area</w:t>
      </w:r>
      <w:r>
        <w:rPr>
          <w:spacing w:val="-18"/>
          <w:w w:val="115"/>
          <w:sz w:val="24"/>
        </w:rPr>
        <w:t> </w:t>
      </w:r>
      <w:r>
        <w:rPr>
          <w:w w:val="115"/>
          <w:sz w:val="24"/>
        </w:rPr>
        <w:t>under Section 157 of the Housing Act 1985 in the Chichester Local Plan. There are no other planning designations that would constrain development at the</w:t>
      </w:r>
      <w:r>
        <w:rPr>
          <w:spacing w:val="-24"/>
          <w:w w:val="115"/>
          <w:sz w:val="24"/>
        </w:rPr>
        <w:t> </w:t>
      </w:r>
      <w:r>
        <w:rPr>
          <w:w w:val="115"/>
          <w:sz w:val="24"/>
        </w:rPr>
        <w:t>site.</w:t>
      </w:r>
    </w:p>
    <w:p>
      <w:pPr>
        <w:pStyle w:val="BodyText"/>
        <w:spacing w:before="10"/>
        <w:ind w:firstLine="0"/>
        <w:rPr>
          <w:sz w:val="25"/>
        </w:rPr>
      </w:pPr>
    </w:p>
    <w:p>
      <w:pPr>
        <w:pStyle w:val="Heading3"/>
      </w:pPr>
      <w:r>
        <w:rPr>
          <w:color w:val="671539"/>
        </w:rPr>
        <w:t>Wider context</w:t>
      </w:r>
    </w:p>
    <w:p>
      <w:pPr>
        <w:pStyle w:val="ListParagraph"/>
        <w:numPr>
          <w:ilvl w:val="0"/>
          <w:numId w:val="2"/>
        </w:numPr>
        <w:tabs>
          <w:tab w:pos="939" w:val="left" w:leader="none"/>
          <w:tab w:pos="940" w:val="left" w:leader="none"/>
        </w:tabs>
        <w:spacing w:line="244" w:lineRule="auto" w:before="180" w:after="0"/>
        <w:ind w:left="940" w:right="626" w:hanging="560"/>
        <w:jc w:val="left"/>
        <w:rPr>
          <w:sz w:val="24"/>
        </w:rPr>
      </w:pPr>
      <w:r>
        <w:rPr>
          <w:w w:val="115"/>
          <w:sz w:val="24"/>
        </w:rPr>
        <w:t>The site forms the northern part of Crouchlands Farm, owned by Artemis Land and Agriculture</w:t>
      </w:r>
      <w:r>
        <w:rPr>
          <w:spacing w:val="-24"/>
          <w:w w:val="115"/>
          <w:sz w:val="24"/>
        </w:rPr>
        <w:t> </w:t>
      </w:r>
      <w:r>
        <w:rPr>
          <w:w w:val="115"/>
          <w:sz w:val="24"/>
        </w:rPr>
        <w:t>Ltd.</w:t>
      </w:r>
      <w:r>
        <w:rPr>
          <w:spacing w:val="2"/>
          <w:w w:val="115"/>
          <w:sz w:val="24"/>
        </w:rPr>
        <w:t> </w:t>
      </w:r>
      <w:r>
        <w:rPr>
          <w:w w:val="115"/>
          <w:sz w:val="24"/>
        </w:rPr>
        <w:t>Since</w:t>
      </w:r>
      <w:r>
        <w:rPr>
          <w:spacing w:val="-38"/>
          <w:w w:val="115"/>
          <w:sz w:val="24"/>
        </w:rPr>
        <w:t> </w:t>
      </w:r>
      <w:r>
        <w:rPr>
          <w:w w:val="115"/>
          <w:sz w:val="24"/>
        </w:rPr>
        <w:t>Artemis</w:t>
      </w:r>
      <w:r>
        <w:rPr>
          <w:spacing w:val="-23"/>
          <w:w w:val="115"/>
          <w:sz w:val="24"/>
        </w:rPr>
        <w:t> </w:t>
      </w:r>
      <w:r>
        <w:rPr>
          <w:w w:val="115"/>
          <w:sz w:val="24"/>
        </w:rPr>
        <w:t>purchased</w:t>
      </w:r>
      <w:r>
        <w:rPr>
          <w:spacing w:val="-24"/>
          <w:w w:val="115"/>
          <w:sz w:val="24"/>
        </w:rPr>
        <w:t> </w:t>
      </w:r>
      <w:r>
        <w:rPr>
          <w:w w:val="115"/>
          <w:sz w:val="24"/>
        </w:rPr>
        <w:t>Crouchlands</w:t>
      </w:r>
      <w:r>
        <w:rPr>
          <w:spacing w:val="-23"/>
          <w:w w:val="115"/>
          <w:sz w:val="24"/>
        </w:rPr>
        <w:t> </w:t>
      </w:r>
      <w:r>
        <w:rPr>
          <w:w w:val="115"/>
          <w:sz w:val="24"/>
        </w:rPr>
        <w:t>Farm</w:t>
      </w:r>
      <w:r>
        <w:rPr>
          <w:spacing w:val="-24"/>
          <w:w w:val="115"/>
          <w:sz w:val="24"/>
        </w:rPr>
        <w:t> </w:t>
      </w:r>
      <w:r>
        <w:rPr>
          <w:w w:val="115"/>
          <w:sz w:val="24"/>
        </w:rPr>
        <w:t>in</w:t>
      </w:r>
      <w:r>
        <w:rPr>
          <w:spacing w:val="-23"/>
          <w:w w:val="115"/>
          <w:sz w:val="24"/>
        </w:rPr>
        <w:t> </w:t>
      </w:r>
      <w:r>
        <w:rPr>
          <w:w w:val="115"/>
          <w:sz w:val="24"/>
        </w:rPr>
        <w:t>2019,</w:t>
      </w:r>
      <w:r>
        <w:rPr>
          <w:spacing w:val="-38"/>
          <w:w w:val="115"/>
          <w:sz w:val="24"/>
        </w:rPr>
        <w:t> </w:t>
      </w:r>
      <w:r>
        <w:rPr>
          <w:w w:val="115"/>
          <w:sz w:val="24"/>
        </w:rPr>
        <w:t>its</w:t>
      </w:r>
      <w:r>
        <w:rPr>
          <w:spacing w:val="-23"/>
          <w:w w:val="115"/>
          <w:sz w:val="24"/>
        </w:rPr>
        <w:t> </w:t>
      </w:r>
      <w:r>
        <w:rPr>
          <w:w w:val="115"/>
          <w:sz w:val="24"/>
        </w:rPr>
        <w:t>focus</w:t>
      </w:r>
      <w:r>
        <w:rPr>
          <w:spacing w:val="-24"/>
          <w:w w:val="115"/>
          <w:sz w:val="24"/>
        </w:rPr>
        <w:t> </w:t>
      </w:r>
      <w:r>
        <w:rPr>
          <w:w w:val="115"/>
          <w:sz w:val="24"/>
        </w:rPr>
        <w:t>has</w:t>
      </w:r>
      <w:r>
        <w:rPr>
          <w:spacing w:val="-23"/>
          <w:w w:val="115"/>
          <w:sz w:val="24"/>
        </w:rPr>
        <w:t> </w:t>
      </w:r>
      <w:r>
        <w:rPr>
          <w:w w:val="115"/>
          <w:sz w:val="24"/>
        </w:rPr>
        <w:t>been</w:t>
      </w:r>
      <w:r>
        <w:rPr>
          <w:spacing w:val="-24"/>
          <w:w w:val="115"/>
          <w:sz w:val="24"/>
        </w:rPr>
        <w:t> </w:t>
      </w:r>
      <w:r>
        <w:rPr>
          <w:w w:val="115"/>
          <w:sz w:val="24"/>
        </w:rPr>
        <w:t>on the remediation and regeneration of the farm - a long term restoration plan focused on rurally-orientated and environmentally sustainable enterprises. The end goal of this is to improve</w:t>
      </w:r>
      <w:r>
        <w:rPr>
          <w:spacing w:val="-12"/>
          <w:w w:val="115"/>
          <w:sz w:val="24"/>
        </w:rPr>
        <w:t> </w:t>
      </w:r>
      <w:r>
        <w:rPr>
          <w:w w:val="115"/>
          <w:sz w:val="24"/>
        </w:rPr>
        <w:t>the</w:t>
      </w:r>
      <w:r>
        <w:rPr>
          <w:spacing w:val="-12"/>
          <w:w w:val="115"/>
          <w:sz w:val="24"/>
        </w:rPr>
        <w:t> </w:t>
      </w:r>
      <w:r>
        <w:rPr>
          <w:w w:val="115"/>
          <w:sz w:val="24"/>
        </w:rPr>
        <w:t>use</w:t>
      </w:r>
      <w:r>
        <w:rPr>
          <w:spacing w:val="-11"/>
          <w:w w:val="115"/>
          <w:sz w:val="24"/>
        </w:rPr>
        <w:t> </w:t>
      </w:r>
      <w:r>
        <w:rPr>
          <w:w w:val="115"/>
          <w:sz w:val="24"/>
        </w:rPr>
        <w:t>of</w:t>
      </w:r>
      <w:r>
        <w:rPr>
          <w:spacing w:val="-12"/>
          <w:w w:val="115"/>
          <w:sz w:val="24"/>
        </w:rPr>
        <w:t> </w:t>
      </w:r>
      <w:r>
        <w:rPr>
          <w:w w:val="115"/>
          <w:sz w:val="24"/>
        </w:rPr>
        <w:t>the</w:t>
      </w:r>
      <w:r>
        <w:rPr>
          <w:spacing w:val="-11"/>
          <w:w w:val="115"/>
          <w:sz w:val="24"/>
        </w:rPr>
        <w:t> </w:t>
      </w:r>
      <w:r>
        <w:rPr>
          <w:w w:val="115"/>
          <w:sz w:val="24"/>
        </w:rPr>
        <w:t>farm,</w:t>
      </w:r>
      <w:r>
        <w:rPr>
          <w:spacing w:val="-30"/>
          <w:w w:val="115"/>
          <w:sz w:val="24"/>
        </w:rPr>
        <w:t> </w:t>
      </w:r>
      <w:r>
        <w:rPr>
          <w:w w:val="115"/>
          <w:sz w:val="24"/>
        </w:rPr>
        <w:t>support</w:t>
      </w:r>
      <w:r>
        <w:rPr>
          <w:spacing w:val="-12"/>
          <w:w w:val="115"/>
          <w:sz w:val="24"/>
        </w:rPr>
        <w:t> </w:t>
      </w:r>
      <w:r>
        <w:rPr>
          <w:w w:val="115"/>
          <w:sz w:val="24"/>
        </w:rPr>
        <w:t>the</w:t>
      </w:r>
      <w:r>
        <w:rPr>
          <w:spacing w:val="-11"/>
          <w:w w:val="115"/>
          <w:sz w:val="24"/>
        </w:rPr>
        <w:t> </w:t>
      </w:r>
      <w:r>
        <w:rPr>
          <w:w w:val="115"/>
          <w:sz w:val="24"/>
        </w:rPr>
        <w:t>local</w:t>
      </w:r>
      <w:r>
        <w:rPr>
          <w:spacing w:val="-12"/>
          <w:w w:val="115"/>
          <w:sz w:val="24"/>
        </w:rPr>
        <w:t> </w:t>
      </w:r>
      <w:r>
        <w:rPr>
          <w:w w:val="115"/>
          <w:sz w:val="24"/>
        </w:rPr>
        <w:t>community</w:t>
      </w:r>
      <w:r>
        <w:rPr>
          <w:spacing w:val="-11"/>
          <w:w w:val="115"/>
          <w:sz w:val="24"/>
        </w:rPr>
        <w:t> </w:t>
      </w:r>
      <w:r>
        <w:rPr>
          <w:w w:val="115"/>
          <w:sz w:val="24"/>
        </w:rPr>
        <w:t>and</w:t>
      </w:r>
      <w:r>
        <w:rPr>
          <w:spacing w:val="-12"/>
          <w:w w:val="115"/>
          <w:sz w:val="24"/>
        </w:rPr>
        <w:t> </w:t>
      </w:r>
      <w:r>
        <w:rPr>
          <w:w w:val="115"/>
          <w:sz w:val="24"/>
        </w:rPr>
        <w:t>provide</w:t>
      </w:r>
      <w:r>
        <w:rPr>
          <w:spacing w:val="-11"/>
          <w:w w:val="115"/>
          <w:sz w:val="24"/>
        </w:rPr>
        <w:t> </w:t>
      </w:r>
      <w:r>
        <w:rPr>
          <w:w w:val="115"/>
          <w:sz w:val="24"/>
        </w:rPr>
        <w:t>sound</w:t>
      </w:r>
      <w:r>
        <w:rPr>
          <w:spacing w:val="-12"/>
          <w:w w:val="115"/>
          <w:sz w:val="24"/>
        </w:rPr>
        <w:t> </w:t>
      </w:r>
      <w:r>
        <w:rPr>
          <w:w w:val="115"/>
          <w:sz w:val="24"/>
        </w:rPr>
        <w:t>employment opportunities.</w:t>
      </w:r>
    </w:p>
    <w:p>
      <w:pPr>
        <w:pStyle w:val="ListParagraph"/>
        <w:numPr>
          <w:ilvl w:val="0"/>
          <w:numId w:val="2"/>
        </w:numPr>
        <w:tabs>
          <w:tab w:pos="939" w:val="left" w:leader="none"/>
          <w:tab w:pos="940" w:val="left" w:leader="none"/>
        </w:tabs>
        <w:spacing w:line="244" w:lineRule="auto" w:before="175" w:after="0"/>
        <w:ind w:left="940" w:right="404" w:hanging="560"/>
        <w:jc w:val="left"/>
        <w:rPr>
          <w:sz w:val="24"/>
        </w:rPr>
      </w:pPr>
      <w:r>
        <w:rPr>
          <w:spacing w:val="-18"/>
          <w:w w:val="110"/>
          <w:sz w:val="24"/>
        </w:rPr>
        <w:t>To  </w:t>
      </w:r>
      <w:r>
        <w:rPr>
          <w:w w:val="110"/>
          <w:sz w:val="24"/>
        </w:rPr>
        <w:t>date, in excess of £3,000,000 has been committed or spent on the clean-up which has seen extensive restoration of the ditches, land drainage work, trackway repairs to the Public Rights of </w:t>
      </w:r>
      <w:r>
        <w:rPr>
          <w:spacing w:val="-9"/>
          <w:w w:val="110"/>
          <w:sz w:val="24"/>
        </w:rPr>
        <w:t>Way </w:t>
      </w:r>
      <w:r>
        <w:rPr>
          <w:w w:val="110"/>
          <w:sz w:val="24"/>
        </w:rPr>
        <w:t>and the removal of all of the old biogas plant. Artemis has also engaged ecology and woodland experts to create a biodiversity enhancement strategy which respects the beautiful landscape, the Ancient </w:t>
      </w:r>
      <w:r>
        <w:rPr>
          <w:spacing w:val="-3"/>
          <w:w w:val="110"/>
          <w:sz w:val="24"/>
        </w:rPr>
        <w:t>Woodland, </w:t>
      </w:r>
      <w:r>
        <w:rPr>
          <w:w w:val="110"/>
          <w:sz w:val="24"/>
        </w:rPr>
        <w:t>and the rich and diverse ecology of the Farm, with the aim of generating ecological gain and giving members of the public access to</w:t>
      </w:r>
      <w:r>
        <w:rPr>
          <w:spacing w:val="46"/>
          <w:w w:val="110"/>
          <w:sz w:val="24"/>
        </w:rPr>
        <w:t> </w:t>
      </w:r>
      <w:r>
        <w:rPr>
          <w:spacing w:val="-5"/>
          <w:w w:val="110"/>
          <w:sz w:val="24"/>
        </w:rPr>
        <w:t>enjoy.</w:t>
      </w:r>
    </w:p>
    <w:p>
      <w:pPr>
        <w:pStyle w:val="ListParagraph"/>
        <w:numPr>
          <w:ilvl w:val="0"/>
          <w:numId w:val="2"/>
        </w:numPr>
        <w:tabs>
          <w:tab w:pos="939" w:val="left" w:leader="none"/>
          <w:tab w:pos="940" w:val="left" w:leader="none"/>
        </w:tabs>
        <w:spacing w:line="244" w:lineRule="auto" w:before="175" w:after="0"/>
        <w:ind w:left="940" w:right="548" w:hanging="560"/>
        <w:jc w:val="left"/>
        <w:rPr>
          <w:sz w:val="24"/>
        </w:rPr>
      </w:pPr>
      <w:r>
        <w:rPr>
          <w:spacing w:val="-18"/>
          <w:w w:val="110"/>
          <w:sz w:val="24"/>
        </w:rPr>
        <w:t>To </w:t>
      </w:r>
      <w:r>
        <w:rPr>
          <w:w w:val="110"/>
          <w:sz w:val="24"/>
        </w:rPr>
        <w:t>the north of the site is the village of Plaistow. Plaistow benefits from a village green, a village shop, a church and a pub. The village shop has been owned and run by the Payne family for over 20 years and is a sustainable business which has expanded to offer hot food and</w:t>
      </w:r>
      <w:r>
        <w:rPr>
          <w:spacing w:val="-3"/>
          <w:w w:val="110"/>
          <w:sz w:val="24"/>
        </w:rPr>
        <w:t> </w:t>
      </w:r>
      <w:r>
        <w:rPr>
          <w:w w:val="110"/>
          <w:sz w:val="24"/>
        </w:rPr>
        <w:t>coffees,</w:t>
      </w:r>
      <w:r>
        <w:rPr>
          <w:spacing w:val="-24"/>
          <w:w w:val="110"/>
          <w:sz w:val="24"/>
        </w:rPr>
        <w:t> </w:t>
      </w:r>
      <w:r>
        <w:rPr>
          <w:w w:val="110"/>
          <w:sz w:val="24"/>
        </w:rPr>
        <w:t>a</w:t>
      </w:r>
      <w:r>
        <w:rPr>
          <w:spacing w:val="-2"/>
          <w:w w:val="110"/>
          <w:sz w:val="24"/>
        </w:rPr>
        <w:t> </w:t>
      </w:r>
      <w:r>
        <w:rPr>
          <w:w w:val="110"/>
          <w:sz w:val="24"/>
        </w:rPr>
        <w:t>delicatessen</w:t>
      </w:r>
      <w:r>
        <w:rPr>
          <w:spacing w:val="-3"/>
          <w:w w:val="110"/>
          <w:sz w:val="24"/>
        </w:rPr>
        <w:t> </w:t>
      </w:r>
      <w:r>
        <w:rPr>
          <w:w w:val="110"/>
          <w:sz w:val="24"/>
        </w:rPr>
        <w:t>and</w:t>
      </w:r>
      <w:r>
        <w:rPr>
          <w:spacing w:val="-2"/>
          <w:w w:val="110"/>
          <w:sz w:val="24"/>
        </w:rPr>
        <w:t> </w:t>
      </w:r>
      <w:r>
        <w:rPr>
          <w:w w:val="110"/>
          <w:sz w:val="24"/>
        </w:rPr>
        <w:t>gift</w:t>
      </w:r>
      <w:r>
        <w:rPr>
          <w:spacing w:val="-3"/>
          <w:w w:val="110"/>
          <w:sz w:val="24"/>
        </w:rPr>
        <w:t> </w:t>
      </w:r>
      <w:r>
        <w:rPr>
          <w:w w:val="110"/>
          <w:sz w:val="24"/>
        </w:rPr>
        <w:t>shop.</w:t>
      </w:r>
      <w:r>
        <w:rPr>
          <w:spacing w:val="9"/>
          <w:w w:val="110"/>
          <w:sz w:val="24"/>
        </w:rPr>
        <w:t> </w:t>
      </w:r>
      <w:r>
        <w:rPr>
          <w:w w:val="110"/>
          <w:sz w:val="24"/>
        </w:rPr>
        <w:t>The</w:t>
      </w:r>
      <w:r>
        <w:rPr>
          <w:spacing w:val="-3"/>
          <w:w w:val="110"/>
          <w:sz w:val="24"/>
        </w:rPr>
        <w:t> </w:t>
      </w:r>
      <w:r>
        <w:rPr>
          <w:w w:val="110"/>
          <w:sz w:val="24"/>
        </w:rPr>
        <w:t>Sun</w:t>
      </w:r>
      <w:r>
        <w:rPr>
          <w:spacing w:val="-2"/>
          <w:w w:val="110"/>
          <w:sz w:val="24"/>
        </w:rPr>
        <w:t> </w:t>
      </w:r>
      <w:r>
        <w:rPr>
          <w:w w:val="110"/>
          <w:sz w:val="24"/>
        </w:rPr>
        <w:t>Inn</w:t>
      </w:r>
      <w:r>
        <w:rPr>
          <w:spacing w:val="-3"/>
          <w:w w:val="110"/>
          <w:sz w:val="24"/>
        </w:rPr>
        <w:t> </w:t>
      </w:r>
      <w:r>
        <w:rPr>
          <w:w w:val="110"/>
          <w:sz w:val="24"/>
        </w:rPr>
        <w:t>is</w:t>
      </w:r>
      <w:r>
        <w:rPr>
          <w:spacing w:val="-3"/>
          <w:w w:val="110"/>
          <w:sz w:val="24"/>
        </w:rPr>
        <w:t> </w:t>
      </w:r>
      <w:r>
        <w:rPr>
          <w:w w:val="110"/>
          <w:sz w:val="24"/>
        </w:rPr>
        <w:t>a</w:t>
      </w:r>
      <w:r>
        <w:rPr>
          <w:spacing w:val="-2"/>
          <w:w w:val="110"/>
          <w:sz w:val="24"/>
        </w:rPr>
        <w:t> </w:t>
      </w:r>
      <w:r>
        <w:rPr>
          <w:w w:val="110"/>
          <w:sz w:val="24"/>
        </w:rPr>
        <w:t>traditional</w:t>
      </w:r>
      <w:r>
        <w:rPr>
          <w:spacing w:val="-3"/>
          <w:w w:val="110"/>
          <w:sz w:val="24"/>
        </w:rPr>
        <w:t> </w:t>
      </w:r>
      <w:r>
        <w:rPr>
          <w:w w:val="110"/>
          <w:sz w:val="24"/>
        </w:rPr>
        <w:t>pub</w:t>
      </w:r>
      <w:r>
        <w:rPr>
          <w:spacing w:val="-2"/>
          <w:w w:val="110"/>
          <w:sz w:val="24"/>
        </w:rPr>
        <w:t> </w:t>
      </w:r>
      <w:r>
        <w:rPr>
          <w:w w:val="110"/>
          <w:sz w:val="24"/>
        </w:rPr>
        <w:t>and</w:t>
      </w:r>
      <w:r>
        <w:rPr>
          <w:spacing w:val="-3"/>
          <w:w w:val="110"/>
          <w:sz w:val="24"/>
        </w:rPr>
        <w:t> </w:t>
      </w:r>
      <w:r>
        <w:rPr>
          <w:w w:val="110"/>
          <w:sz w:val="24"/>
        </w:rPr>
        <w:t>online</w:t>
      </w:r>
      <w:r>
        <w:rPr>
          <w:spacing w:val="-2"/>
          <w:w w:val="110"/>
          <w:sz w:val="24"/>
        </w:rPr>
        <w:t> </w:t>
      </w:r>
      <w:r>
        <w:rPr>
          <w:w w:val="110"/>
          <w:sz w:val="24"/>
        </w:rPr>
        <w:t>it</w:t>
      </w:r>
      <w:r>
        <w:rPr>
          <w:spacing w:val="-3"/>
          <w:w w:val="110"/>
          <w:sz w:val="24"/>
        </w:rPr>
        <w:t> </w:t>
      </w:r>
      <w:r>
        <w:rPr>
          <w:w w:val="110"/>
          <w:sz w:val="24"/>
        </w:rPr>
        <w:t>states opening</w:t>
      </w:r>
      <w:r>
        <w:rPr>
          <w:spacing w:val="5"/>
          <w:w w:val="110"/>
          <w:sz w:val="24"/>
        </w:rPr>
        <w:t> </w:t>
      </w:r>
      <w:r>
        <w:rPr>
          <w:w w:val="110"/>
          <w:sz w:val="24"/>
        </w:rPr>
        <w:t>hours</w:t>
      </w:r>
      <w:r>
        <w:rPr>
          <w:spacing w:val="6"/>
          <w:w w:val="110"/>
          <w:sz w:val="24"/>
        </w:rPr>
        <w:t> </w:t>
      </w:r>
      <w:r>
        <w:rPr>
          <w:w w:val="110"/>
          <w:sz w:val="24"/>
        </w:rPr>
        <w:t>are</w:t>
      </w:r>
      <w:r>
        <w:rPr>
          <w:spacing w:val="6"/>
          <w:w w:val="110"/>
          <w:sz w:val="24"/>
        </w:rPr>
        <w:t> </w:t>
      </w:r>
      <w:r>
        <w:rPr>
          <w:w w:val="110"/>
          <w:sz w:val="24"/>
        </w:rPr>
        <w:t>from</w:t>
      </w:r>
      <w:r>
        <w:rPr>
          <w:spacing w:val="5"/>
          <w:w w:val="110"/>
          <w:sz w:val="24"/>
        </w:rPr>
        <w:t> </w:t>
      </w:r>
      <w:r>
        <w:rPr>
          <w:w w:val="110"/>
          <w:sz w:val="24"/>
        </w:rPr>
        <w:t>12pm</w:t>
      </w:r>
      <w:r>
        <w:rPr>
          <w:spacing w:val="6"/>
          <w:w w:val="110"/>
          <w:sz w:val="24"/>
        </w:rPr>
        <w:t> </w:t>
      </w:r>
      <w:r>
        <w:rPr>
          <w:w w:val="110"/>
          <w:sz w:val="24"/>
        </w:rPr>
        <w:t>-</w:t>
      </w:r>
      <w:r>
        <w:rPr>
          <w:spacing w:val="6"/>
          <w:w w:val="110"/>
          <w:sz w:val="24"/>
        </w:rPr>
        <w:t> </w:t>
      </w:r>
      <w:r>
        <w:rPr>
          <w:w w:val="110"/>
          <w:sz w:val="24"/>
        </w:rPr>
        <w:t>4pm</w:t>
      </w:r>
      <w:r>
        <w:rPr>
          <w:spacing w:val="6"/>
          <w:w w:val="110"/>
          <w:sz w:val="24"/>
        </w:rPr>
        <w:t> </w:t>
      </w:r>
      <w:r>
        <w:rPr>
          <w:w w:val="110"/>
          <w:sz w:val="24"/>
        </w:rPr>
        <w:t>and</w:t>
      </w:r>
      <w:r>
        <w:rPr>
          <w:spacing w:val="5"/>
          <w:w w:val="110"/>
          <w:sz w:val="24"/>
        </w:rPr>
        <w:t> </w:t>
      </w:r>
      <w:r>
        <w:rPr>
          <w:w w:val="110"/>
          <w:sz w:val="24"/>
        </w:rPr>
        <w:t>7pm</w:t>
      </w:r>
      <w:r>
        <w:rPr>
          <w:spacing w:val="6"/>
          <w:w w:val="110"/>
          <w:sz w:val="24"/>
        </w:rPr>
        <w:t> </w:t>
      </w:r>
      <w:r>
        <w:rPr>
          <w:w w:val="110"/>
          <w:sz w:val="24"/>
        </w:rPr>
        <w:t>-</w:t>
      </w:r>
      <w:r>
        <w:rPr>
          <w:spacing w:val="6"/>
          <w:w w:val="110"/>
          <w:sz w:val="24"/>
        </w:rPr>
        <w:t> </w:t>
      </w:r>
      <w:r>
        <w:rPr>
          <w:w w:val="110"/>
          <w:sz w:val="24"/>
        </w:rPr>
        <w:t>11pm</w:t>
      </w:r>
      <w:r>
        <w:rPr>
          <w:spacing w:val="6"/>
          <w:w w:val="110"/>
          <w:sz w:val="24"/>
        </w:rPr>
        <w:t> </w:t>
      </w:r>
      <w:r>
        <w:rPr>
          <w:w w:val="110"/>
          <w:sz w:val="24"/>
        </w:rPr>
        <w:t>Monday</w:t>
      </w:r>
      <w:r>
        <w:rPr>
          <w:spacing w:val="5"/>
          <w:w w:val="110"/>
          <w:sz w:val="24"/>
        </w:rPr>
        <w:t> </w:t>
      </w:r>
      <w:r>
        <w:rPr>
          <w:w w:val="110"/>
          <w:sz w:val="24"/>
        </w:rPr>
        <w:t>to</w:t>
      </w:r>
      <w:r>
        <w:rPr>
          <w:spacing w:val="6"/>
          <w:w w:val="110"/>
          <w:sz w:val="24"/>
        </w:rPr>
        <w:t> </w:t>
      </w:r>
      <w:r>
        <w:rPr>
          <w:spacing w:val="-5"/>
          <w:w w:val="110"/>
          <w:sz w:val="24"/>
        </w:rPr>
        <w:t>Sunday.</w:t>
      </w:r>
    </w:p>
    <w:p>
      <w:pPr>
        <w:pStyle w:val="ListParagraph"/>
        <w:numPr>
          <w:ilvl w:val="0"/>
          <w:numId w:val="2"/>
        </w:numPr>
        <w:tabs>
          <w:tab w:pos="939" w:val="left" w:leader="none"/>
          <w:tab w:pos="940" w:val="left" w:leader="none"/>
        </w:tabs>
        <w:spacing w:line="244" w:lineRule="auto" w:before="175" w:after="0"/>
        <w:ind w:left="940" w:right="426" w:hanging="560"/>
        <w:jc w:val="left"/>
        <w:rPr>
          <w:sz w:val="24"/>
        </w:rPr>
      </w:pPr>
      <w:r>
        <w:rPr>
          <w:w w:val="115"/>
          <w:sz w:val="24"/>
        </w:rPr>
        <w:t>There is a good road network around the site. The A283 is located to the west of the site, with links to Brighton, and the A272 is located to the south of the site, with links to </w:t>
      </w:r>
      <w:r>
        <w:rPr>
          <w:spacing w:val="-3"/>
          <w:w w:val="115"/>
          <w:sz w:val="24"/>
        </w:rPr>
        <w:t>Winchester.</w:t>
      </w:r>
      <w:r>
        <w:rPr>
          <w:spacing w:val="1"/>
          <w:w w:val="115"/>
          <w:sz w:val="24"/>
        </w:rPr>
        <w:t> </w:t>
      </w:r>
      <w:r>
        <w:rPr>
          <w:w w:val="115"/>
          <w:sz w:val="24"/>
        </w:rPr>
        <w:t>There</w:t>
      </w:r>
      <w:r>
        <w:rPr>
          <w:spacing w:val="-9"/>
          <w:w w:val="115"/>
          <w:sz w:val="24"/>
        </w:rPr>
        <w:t> </w:t>
      </w:r>
      <w:r>
        <w:rPr>
          <w:w w:val="115"/>
          <w:sz w:val="24"/>
        </w:rPr>
        <w:t>are</w:t>
      </w:r>
      <w:r>
        <w:rPr>
          <w:spacing w:val="-9"/>
          <w:w w:val="115"/>
          <w:sz w:val="24"/>
        </w:rPr>
        <w:t> </w:t>
      </w:r>
      <w:r>
        <w:rPr>
          <w:w w:val="115"/>
          <w:sz w:val="24"/>
        </w:rPr>
        <w:t>relatively</w:t>
      </w:r>
      <w:r>
        <w:rPr>
          <w:spacing w:val="-9"/>
          <w:w w:val="115"/>
          <w:sz w:val="24"/>
        </w:rPr>
        <w:t> </w:t>
      </w:r>
      <w:r>
        <w:rPr>
          <w:w w:val="115"/>
          <w:sz w:val="24"/>
        </w:rPr>
        <w:t>low</w:t>
      </w:r>
      <w:r>
        <w:rPr>
          <w:spacing w:val="-9"/>
          <w:w w:val="115"/>
          <w:sz w:val="24"/>
        </w:rPr>
        <w:t> </w:t>
      </w:r>
      <w:r>
        <w:rPr>
          <w:w w:val="115"/>
          <w:sz w:val="24"/>
        </w:rPr>
        <w:t>volumes</w:t>
      </w:r>
      <w:r>
        <w:rPr>
          <w:spacing w:val="-9"/>
          <w:w w:val="115"/>
          <w:sz w:val="24"/>
        </w:rPr>
        <w:t> </w:t>
      </w:r>
      <w:r>
        <w:rPr>
          <w:w w:val="115"/>
          <w:sz w:val="24"/>
        </w:rPr>
        <w:t>of</w:t>
      </w:r>
      <w:r>
        <w:rPr>
          <w:spacing w:val="-9"/>
          <w:w w:val="115"/>
          <w:sz w:val="24"/>
        </w:rPr>
        <w:t> </w:t>
      </w:r>
      <w:r>
        <w:rPr>
          <w:w w:val="115"/>
          <w:sz w:val="24"/>
        </w:rPr>
        <w:t>traffic</w:t>
      </w:r>
      <w:r>
        <w:rPr>
          <w:spacing w:val="-9"/>
          <w:w w:val="115"/>
          <w:sz w:val="24"/>
        </w:rPr>
        <w:t> </w:t>
      </w:r>
      <w:r>
        <w:rPr>
          <w:w w:val="115"/>
          <w:sz w:val="24"/>
        </w:rPr>
        <w:t>on</w:t>
      </w:r>
      <w:r>
        <w:rPr>
          <w:spacing w:val="-9"/>
          <w:w w:val="115"/>
          <w:sz w:val="24"/>
        </w:rPr>
        <w:t> </w:t>
      </w:r>
      <w:r>
        <w:rPr>
          <w:w w:val="115"/>
          <w:sz w:val="24"/>
        </w:rPr>
        <w:t>the</w:t>
      </w:r>
      <w:r>
        <w:rPr>
          <w:spacing w:val="-9"/>
          <w:w w:val="115"/>
          <w:sz w:val="24"/>
        </w:rPr>
        <w:t> </w:t>
      </w:r>
      <w:r>
        <w:rPr>
          <w:w w:val="115"/>
          <w:sz w:val="24"/>
        </w:rPr>
        <w:t>smaller</w:t>
      </w:r>
      <w:r>
        <w:rPr>
          <w:spacing w:val="-9"/>
          <w:w w:val="115"/>
          <w:sz w:val="24"/>
        </w:rPr>
        <w:t> </w:t>
      </w:r>
      <w:r>
        <w:rPr>
          <w:w w:val="115"/>
          <w:sz w:val="24"/>
        </w:rPr>
        <w:t>roads</w:t>
      </w:r>
      <w:r>
        <w:rPr>
          <w:spacing w:val="-9"/>
          <w:w w:val="115"/>
          <w:sz w:val="24"/>
        </w:rPr>
        <w:t> </w:t>
      </w:r>
      <w:r>
        <w:rPr>
          <w:w w:val="115"/>
          <w:sz w:val="24"/>
        </w:rPr>
        <w:t>surrounding</w:t>
      </w:r>
      <w:r>
        <w:rPr>
          <w:spacing w:val="-9"/>
          <w:w w:val="115"/>
          <w:sz w:val="24"/>
        </w:rPr>
        <w:t> </w:t>
      </w:r>
      <w:r>
        <w:rPr>
          <w:w w:val="115"/>
          <w:sz w:val="24"/>
        </w:rPr>
        <w:t>the site, as expected in a predominantly rural</w:t>
      </w:r>
      <w:r>
        <w:rPr>
          <w:spacing w:val="-22"/>
          <w:w w:val="115"/>
          <w:sz w:val="24"/>
        </w:rPr>
        <w:t> </w:t>
      </w:r>
      <w:r>
        <w:rPr>
          <w:w w:val="115"/>
          <w:sz w:val="24"/>
        </w:rPr>
        <w:t>area.</w:t>
      </w:r>
    </w:p>
    <w:p>
      <w:pPr>
        <w:pStyle w:val="ListParagraph"/>
        <w:numPr>
          <w:ilvl w:val="0"/>
          <w:numId w:val="2"/>
        </w:numPr>
        <w:tabs>
          <w:tab w:pos="939" w:val="left" w:leader="none"/>
          <w:tab w:pos="940" w:val="left" w:leader="none"/>
        </w:tabs>
        <w:spacing w:line="244" w:lineRule="auto" w:before="177" w:after="0"/>
        <w:ind w:left="940" w:right="453" w:hanging="560"/>
        <w:jc w:val="left"/>
        <w:rPr>
          <w:sz w:val="24"/>
        </w:rPr>
      </w:pPr>
      <w:r>
        <w:rPr>
          <w:w w:val="115"/>
          <w:sz w:val="24"/>
        </w:rPr>
        <w:t>The nearest bus service to the site is located at Crouchlands Farm bus stop on </w:t>
      </w:r>
      <w:r>
        <w:rPr>
          <w:spacing w:val="-3"/>
          <w:w w:val="115"/>
          <w:sz w:val="24"/>
        </w:rPr>
        <w:t>Rickman’s </w:t>
      </w:r>
      <w:r>
        <w:rPr>
          <w:w w:val="115"/>
          <w:sz w:val="24"/>
        </w:rPr>
        <w:t>Lane</w:t>
      </w:r>
      <w:r>
        <w:rPr>
          <w:spacing w:val="-18"/>
          <w:w w:val="115"/>
          <w:sz w:val="24"/>
        </w:rPr>
        <w:t> </w:t>
      </w:r>
      <w:r>
        <w:rPr>
          <w:w w:val="115"/>
          <w:sz w:val="24"/>
        </w:rPr>
        <w:t>with</w:t>
      </w:r>
      <w:r>
        <w:rPr>
          <w:spacing w:val="-17"/>
          <w:w w:val="115"/>
          <w:sz w:val="24"/>
        </w:rPr>
        <w:t> </w:t>
      </w:r>
      <w:r>
        <w:rPr>
          <w:w w:val="115"/>
          <w:sz w:val="24"/>
        </w:rPr>
        <w:t>limited</w:t>
      </w:r>
      <w:r>
        <w:rPr>
          <w:spacing w:val="-17"/>
          <w:w w:val="115"/>
          <w:sz w:val="24"/>
        </w:rPr>
        <w:t> </w:t>
      </w:r>
      <w:r>
        <w:rPr>
          <w:w w:val="115"/>
          <w:sz w:val="24"/>
        </w:rPr>
        <w:t>services</w:t>
      </w:r>
      <w:r>
        <w:rPr>
          <w:spacing w:val="-17"/>
          <w:w w:val="115"/>
          <w:sz w:val="24"/>
        </w:rPr>
        <w:t> </w:t>
      </w:r>
      <w:r>
        <w:rPr>
          <w:w w:val="115"/>
          <w:sz w:val="24"/>
        </w:rPr>
        <w:t>64</w:t>
      </w:r>
      <w:r>
        <w:rPr>
          <w:spacing w:val="-17"/>
          <w:w w:val="115"/>
          <w:sz w:val="24"/>
        </w:rPr>
        <w:t> </w:t>
      </w:r>
      <w:r>
        <w:rPr>
          <w:w w:val="115"/>
          <w:sz w:val="24"/>
        </w:rPr>
        <w:t>and</w:t>
      </w:r>
      <w:r>
        <w:rPr>
          <w:spacing w:val="-17"/>
          <w:w w:val="115"/>
          <w:sz w:val="24"/>
        </w:rPr>
        <w:t> </w:t>
      </w:r>
      <w:r>
        <w:rPr>
          <w:w w:val="115"/>
          <w:sz w:val="24"/>
        </w:rPr>
        <w:t>69</w:t>
      </w:r>
      <w:r>
        <w:rPr>
          <w:spacing w:val="-17"/>
          <w:w w:val="115"/>
          <w:sz w:val="24"/>
        </w:rPr>
        <w:t> </w:t>
      </w:r>
      <w:r>
        <w:rPr>
          <w:w w:val="115"/>
          <w:sz w:val="24"/>
        </w:rPr>
        <w:t>running</w:t>
      </w:r>
      <w:r>
        <w:rPr>
          <w:spacing w:val="-17"/>
          <w:w w:val="115"/>
          <w:sz w:val="24"/>
        </w:rPr>
        <w:t> </w:t>
      </w:r>
      <w:r>
        <w:rPr>
          <w:w w:val="115"/>
          <w:sz w:val="24"/>
        </w:rPr>
        <w:t>towards</w:t>
      </w:r>
      <w:r>
        <w:rPr>
          <w:spacing w:val="-17"/>
          <w:w w:val="115"/>
          <w:sz w:val="24"/>
        </w:rPr>
        <w:t> </w:t>
      </w:r>
      <w:r>
        <w:rPr>
          <w:w w:val="115"/>
          <w:sz w:val="24"/>
        </w:rPr>
        <w:t>Billingshurst.</w:t>
      </w:r>
      <w:r>
        <w:rPr>
          <w:spacing w:val="-9"/>
          <w:w w:val="115"/>
          <w:sz w:val="24"/>
        </w:rPr>
        <w:t> </w:t>
      </w:r>
      <w:r>
        <w:rPr>
          <w:w w:val="115"/>
          <w:sz w:val="24"/>
        </w:rPr>
        <w:t>The</w:t>
      </w:r>
      <w:r>
        <w:rPr>
          <w:spacing w:val="-17"/>
          <w:w w:val="115"/>
          <w:sz w:val="24"/>
        </w:rPr>
        <w:t> </w:t>
      </w:r>
      <w:r>
        <w:rPr>
          <w:w w:val="115"/>
          <w:sz w:val="24"/>
        </w:rPr>
        <w:t>nearest</w:t>
      </w:r>
      <w:r>
        <w:rPr>
          <w:spacing w:val="-17"/>
          <w:w w:val="115"/>
          <w:sz w:val="24"/>
        </w:rPr>
        <w:t> </w:t>
      </w:r>
      <w:r>
        <w:rPr>
          <w:w w:val="115"/>
          <w:sz w:val="24"/>
        </w:rPr>
        <w:t>train</w:t>
      </w:r>
      <w:r>
        <w:rPr>
          <w:spacing w:val="-17"/>
          <w:w w:val="115"/>
          <w:sz w:val="24"/>
        </w:rPr>
        <w:t> </w:t>
      </w:r>
      <w:r>
        <w:rPr>
          <w:w w:val="115"/>
          <w:sz w:val="24"/>
        </w:rPr>
        <w:t>station to the site is in Billingshurst,</w:t>
      </w:r>
      <w:r>
        <w:rPr>
          <w:spacing w:val="-46"/>
          <w:w w:val="115"/>
          <w:sz w:val="24"/>
        </w:rPr>
        <w:t> </w:t>
      </w:r>
      <w:r>
        <w:rPr>
          <w:w w:val="115"/>
          <w:sz w:val="24"/>
        </w:rPr>
        <w:t>which is approximately 8 miles from the site.</w:t>
      </w:r>
    </w:p>
    <w:p>
      <w:pPr>
        <w:pStyle w:val="ListParagraph"/>
        <w:numPr>
          <w:ilvl w:val="0"/>
          <w:numId w:val="2"/>
        </w:numPr>
        <w:tabs>
          <w:tab w:pos="939" w:val="left" w:leader="none"/>
          <w:tab w:pos="940" w:val="left" w:leader="none"/>
        </w:tabs>
        <w:spacing w:line="244" w:lineRule="auto" w:before="177" w:after="0"/>
        <w:ind w:left="940" w:right="442" w:hanging="560"/>
        <w:jc w:val="left"/>
        <w:rPr>
          <w:sz w:val="24"/>
        </w:rPr>
      </w:pPr>
      <w:r>
        <w:rPr>
          <w:w w:val="115"/>
          <w:sz w:val="24"/>
        </w:rPr>
        <w:t>The</w:t>
      </w:r>
      <w:r>
        <w:rPr>
          <w:spacing w:val="-19"/>
          <w:w w:val="115"/>
          <w:sz w:val="24"/>
        </w:rPr>
        <w:t> </w:t>
      </w:r>
      <w:r>
        <w:rPr>
          <w:w w:val="115"/>
          <w:sz w:val="24"/>
        </w:rPr>
        <w:t>nearest</w:t>
      </w:r>
      <w:r>
        <w:rPr>
          <w:spacing w:val="-19"/>
          <w:w w:val="115"/>
          <w:sz w:val="24"/>
        </w:rPr>
        <w:t> </w:t>
      </w:r>
      <w:r>
        <w:rPr>
          <w:w w:val="115"/>
          <w:sz w:val="24"/>
        </w:rPr>
        <w:t>primary</w:t>
      </w:r>
      <w:r>
        <w:rPr>
          <w:spacing w:val="-19"/>
          <w:w w:val="115"/>
          <w:sz w:val="24"/>
        </w:rPr>
        <w:t> </w:t>
      </w:r>
      <w:r>
        <w:rPr>
          <w:w w:val="115"/>
          <w:sz w:val="24"/>
        </w:rPr>
        <w:t>schools</w:t>
      </w:r>
      <w:r>
        <w:rPr>
          <w:spacing w:val="-19"/>
          <w:w w:val="115"/>
          <w:sz w:val="24"/>
        </w:rPr>
        <w:t> </w:t>
      </w:r>
      <w:r>
        <w:rPr>
          <w:w w:val="115"/>
          <w:sz w:val="24"/>
        </w:rPr>
        <w:t>are</w:t>
      </w:r>
      <w:r>
        <w:rPr>
          <w:spacing w:val="-19"/>
          <w:w w:val="115"/>
          <w:sz w:val="24"/>
        </w:rPr>
        <w:t> </w:t>
      </w:r>
      <w:r>
        <w:rPr>
          <w:w w:val="115"/>
          <w:sz w:val="24"/>
        </w:rPr>
        <w:t>Plaistow</w:t>
      </w:r>
      <w:r>
        <w:rPr>
          <w:spacing w:val="-19"/>
          <w:w w:val="115"/>
          <w:sz w:val="24"/>
        </w:rPr>
        <w:t> </w:t>
      </w:r>
      <w:r>
        <w:rPr>
          <w:w w:val="115"/>
          <w:sz w:val="24"/>
        </w:rPr>
        <w:t>and</w:t>
      </w:r>
      <w:r>
        <w:rPr>
          <w:spacing w:val="-19"/>
          <w:w w:val="115"/>
          <w:sz w:val="24"/>
        </w:rPr>
        <w:t> </w:t>
      </w:r>
      <w:r>
        <w:rPr>
          <w:w w:val="115"/>
          <w:sz w:val="24"/>
        </w:rPr>
        <w:t>Kirdford</w:t>
      </w:r>
      <w:r>
        <w:rPr>
          <w:spacing w:val="-19"/>
          <w:w w:val="115"/>
          <w:sz w:val="24"/>
        </w:rPr>
        <w:t> </w:t>
      </w:r>
      <w:r>
        <w:rPr>
          <w:w w:val="115"/>
          <w:sz w:val="24"/>
        </w:rPr>
        <w:t>Primary</w:t>
      </w:r>
      <w:r>
        <w:rPr>
          <w:spacing w:val="-19"/>
          <w:w w:val="115"/>
          <w:sz w:val="24"/>
        </w:rPr>
        <w:t> </w:t>
      </w:r>
      <w:r>
        <w:rPr>
          <w:w w:val="115"/>
          <w:sz w:val="24"/>
        </w:rPr>
        <w:t>School</w:t>
      </w:r>
      <w:r>
        <w:rPr>
          <w:spacing w:val="-19"/>
          <w:w w:val="115"/>
          <w:sz w:val="24"/>
        </w:rPr>
        <w:t> </w:t>
      </w:r>
      <w:r>
        <w:rPr>
          <w:w w:val="115"/>
          <w:sz w:val="24"/>
        </w:rPr>
        <w:t>(located</w:t>
      </w:r>
      <w:r>
        <w:rPr>
          <w:spacing w:val="-19"/>
          <w:w w:val="115"/>
          <w:sz w:val="24"/>
        </w:rPr>
        <w:t> </w:t>
      </w:r>
      <w:r>
        <w:rPr>
          <w:w w:val="115"/>
          <w:sz w:val="24"/>
        </w:rPr>
        <w:t>in</w:t>
      </w:r>
      <w:r>
        <w:rPr>
          <w:spacing w:val="-19"/>
          <w:w w:val="115"/>
          <w:sz w:val="24"/>
        </w:rPr>
        <w:t> </w:t>
      </w:r>
      <w:r>
        <w:rPr>
          <w:w w:val="115"/>
          <w:sz w:val="24"/>
        </w:rPr>
        <w:t>Plaistow), Loxwood Primary School and Wisborough Green Primary School. According to the </w:t>
      </w:r>
      <w:r>
        <w:rPr>
          <w:spacing w:val="-6"/>
          <w:w w:val="115"/>
          <w:sz w:val="24"/>
        </w:rPr>
        <w:t>West </w:t>
      </w:r>
      <w:r>
        <w:rPr>
          <w:w w:val="115"/>
          <w:sz w:val="24"/>
        </w:rPr>
        <w:t>Sussex</w:t>
      </w:r>
      <w:r>
        <w:rPr>
          <w:spacing w:val="-28"/>
          <w:w w:val="115"/>
          <w:sz w:val="24"/>
        </w:rPr>
        <w:t> </w:t>
      </w:r>
      <w:r>
        <w:rPr>
          <w:w w:val="115"/>
          <w:sz w:val="24"/>
        </w:rPr>
        <w:t>Planning</w:t>
      </w:r>
      <w:r>
        <w:rPr>
          <w:spacing w:val="-28"/>
          <w:w w:val="115"/>
          <w:sz w:val="24"/>
        </w:rPr>
        <w:t> </w:t>
      </w:r>
      <w:r>
        <w:rPr>
          <w:w w:val="115"/>
          <w:sz w:val="24"/>
        </w:rPr>
        <w:t>School</w:t>
      </w:r>
      <w:r>
        <w:rPr>
          <w:spacing w:val="-27"/>
          <w:w w:val="115"/>
          <w:sz w:val="24"/>
        </w:rPr>
        <w:t> </w:t>
      </w:r>
      <w:r>
        <w:rPr>
          <w:w w:val="115"/>
          <w:sz w:val="24"/>
        </w:rPr>
        <w:t>Places</w:t>
      </w:r>
      <w:r>
        <w:rPr>
          <w:spacing w:val="-28"/>
          <w:w w:val="115"/>
          <w:sz w:val="24"/>
        </w:rPr>
        <w:t> </w:t>
      </w:r>
      <w:r>
        <w:rPr>
          <w:w w:val="115"/>
          <w:sz w:val="24"/>
        </w:rPr>
        <w:t>(2018)</w:t>
      </w:r>
      <w:r>
        <w:rPr>
          <w:spacing w:val="-27"/>
          <w:w w:val="115"/>
          <w:sz w:val="24"/>
        </w:rPr>
        <w:t> </w:t>
      </w:r>
      <w:r>
        <w:rPr>
          <w:w w:val="115"/>
          <w:sz w:val="24"/>
        </w:rPr>
        <w:t>the</w:t>
      </w:r>
      <w:r>
        <w:rPr>
          <w:spacing w:val="-28"/>
          <w:w w:val="115"/>
          <w:sz w:val="24"/>
        </w:rPr>
        <w:t> </w:t>
      </w:r>
      <w:r>
        <w:rPr>
          <w:w w:val="115"/>
          <w:sz w:val="24"/>
        </w:rPr>
        <w:t>primary</w:t>
      </w:r>
      <w:r>
        <w:rPr>
          <w:spacing w:val="-27"/>
          <w:w w:val="115"/>
          <w:sz w:val="24"/>
        </w:rPr>
        <w:t> </w:t>
      </w:r>
      <w:r>
        <w:rPr>
          <w:w w:val="115"/>
          <w:sz w:val="24"/>
        </w:rPr>
        <w:t>schools</w:t>
      </w:r>
      <w:r>
        <w:rPr>
          <w:spacing w:val="-28"/>
          <w:w w:val="115"/>
          <w:sz w:val="24"/>
        </w:rPr>
        <w:t> </w:t>
      </w:r>
      <w:r>
        <w:rPr>
          <w:w w:val="115"/>
          <w:sz w:val="24"/>
        </w:rPr>
        <w:t>in</w:t>
      </w:r>
      <w:r>
        <w:rPr>
          <w:spacing w:val="-27"/>
          <w:w w:val="115"/>
          <w:sz w:val="24"/>
        </w:rPr>
        <w:t> </w:t>
      </w:r>
      <w:r>
        <w:rPr>
          <w:w w:val="115"/>
          <w:sz w:val="24"/>
        </w:rPr>
        <w:t>Billingshurst</w:t>
      </w:r>
      <w:r>
        <w:rPr>
          <w:spacing w:val="-28"/>
          <w:w w:val="115"/>
          <w:sz w:val="24"/>
        </w:rPr>
        <w:t> </w:t>
      </w:r>
      <w:r>
        <w:rPr>
          <w:w w:val="115"/>
          <w:sz w:val="24"/>
        </w:rPr>
        <w:t>(including</w:t>
      </w:r>
      <w:r>
        <w:rPr>
          <w:spacing w:val="-28"/>
          <w:w w:val="115"/>
          <w:sz w:val="24"/>
        </w:rPr>
        <w:t> </w:t>
      </w:r>
      <w:r>
        <w:rPr>
          <w:w w:val="115"/>
          <w:sz w:val="24"/>
        </w:rPr>
        <w:t>these two</w:t>
      </w:r>
      <w:r>
        <w:rPr>
          <w:spacing w:val="-18"/>
          <w:w w:val="115"/>
          <w:sz w:val="24"/>
        </w:rPr>
        <w:t> </w:t>
      </w:r>
      <w:r>
        <w:rPr>
          <w:w w:val="115"/>
          <w:sz w:val="24"/>
        </w:rPr>
        <w:t>schools)</w:t>
      </w:r>
      <w:r>
        <w:rPr>
          <w:spacing w:val="-17"/>
          <w:w w:val="115"/>
          <w:sz w:val="24"/>
        </w:rPr>
        <w:t> </w:t>
      </w:r>
      <w:r>
        <w:rPr>
          <w:spacing w:val="-3"/>
          <w:w w:val="115"/>
          <w:sz w:val="24"/>
        </w:rPr>
        <w:t>were</w:t>
      </w:r>
      <w:r>
        <w:rPr>
          <w:spacing w:val="-17"/>
          <w:w w:val="115"/>
          <w:sz w:val="24"/>
        </w:rPr>
        <w:t> </w:t>
      </w:r>
      <w:r>
        <w:rPr>
          <w:w w:val="115"/>
          <w:sz w:val="24"/>
        </w:rPr>
        <w:t>deemed</w:t>
      </w:r>
      <w:r>
        <w:rPr>
          <w:spacing w:val="-17"/>
          <w:w w:val="115"/>
          <w:sz w:val="24"/>
        </w:rPr>
        <w:t> </w:t>
      </w:r>
      <w:r>
        <w:rPr>
          <w:w w:val="115"/>
          <w:sz w:val="24"/>
        </w:rPr>
        <w:t>at</w:t>
      </w:r>
      <w:r>
        <w:rPr>
          <w:spacing w:val="-17"/>
          <w:w w:val="115"/>
          <w:sz w:val="24"/>
        </w:rPr>
        <w:t> </w:t>
      </w:r>
      <w:r>
        <w:rPr>
          <w:w w:val="115"/>
          <w:sz w:val="24"/>
        </w:rPr>
        <w:t>full</w:t>
      </w:r>
      <w:r>
        <w:rPr>
          <w:spacing w:val="-17"/>
          <w:w w:val="115"/>
          <w:sz w:val="24"/>
        </w:rPr>
        <w:t> </w:t>
      </w:r>
      <w:r>
        <w:rPr>
          <w:w w:val="115"/>
          <w:sz w:val="24"/>
        </w:rPr>
        <w:t>capacity</w:t>
      </w:r>
      <w:r>
        <w:rPr>
          <w:spacing w:val="-17"/>
          <w:w w:val="115"/>
          <w:sz w:val="24"/>
        </w:rPr>
        <w:t> </w:t>
      </w:r>
      <w:r>
        <w:rPr>
          <w:w w:val="115"/>
          <w:sz w:val="24"/>
        </w:rPr>
        <w:t>in</w:t>
      </w:r>
      <w:r>
        <w:rPr>
          <w:spacing w:val="-17"/>
          <w:w w:val="115"/>
          <w:sz w:val="24"/>
        </w:rPr>
        <w:t> </w:t>
      </w:r>
      <w:r>
        <w:rPr>
          <w:w w:val="115"/>
          <w:sz w:val="24"/>
        </w:rPr>
        <w:t>2015</w:t>
      </w:r>
      <w:r>
        <w:rPr>
          <w:spacing w:val="-17"/>
          <w:w w:val="115"/>
          <w:sz w:val="24"/>
        </w:rPr>
        <w:t> </w:t>
      </w:r>
      <w:r>
        <w:rPr>
          <w:w w:val="115"/>
          <w:sz w:val="24"/>
        </w:rPr>
        <w:t>and</w:t>
      </w:r>
      <w:r>
        <w:rPr>
          <w:spacing w:val="-17"/>
          <w:w w:val="115"/>
          <w:sz w:val="24"/>
        </w:rPr>
        <w:t> </w:t>
      </w:r>
      <w:r>
        <w:rPr>
          <w:w w:val="115"/>
          <w:sz w:val="24"/>
        </w:rPr>
        <w:t>2016</w:t>
      </w:r>
      <w:r>
        <w:rPr>
          <w:spacing w:val="-17"/>
          <w:w w:val="115"/>
          <w:sz w:val="24"/>
        </w:rPr>
        <w:t> </w:t>
      </w:r>
      <w:r>
        <w:rPr>
          <w:w w:val="115"/>
          <w:sz w:val="24"/>
        </w:rPr>
        <w:t>and</w:t>
      </w:r>
      <w:r>
        <w:rPr>
          <w:spacing w:val="-17"/>
          <w:w w:val="115"/>
          <w:sz w:val="24"/>
        </w:rPr>
        <w:t> </w:t>
      </w:r>
      <w:r>
        <w:rPr>
          <w:spacing w:val="-3"/>
          <w:w w:val="115"/>
          <w:sz w:val="24"/>
        </w:rPr>
        <w:t>were</w:t>
      </w:r>
      <w:r>
        <w:rPr>
          <w:spacing w:val="-18"/>
          <w:w w:val="115"/>
          <w:sz w:val="24"/>
        </w:rPr>
        <w:t> </w:t>
      </w:r>
      <w:r>
        <w:rPr>
          <w:w w:val="115"/>
          <w:sz w:val="24"/>
        </w:rPr>
        <w:t>3%</w:t>
      </w:r>
      <w:r>
        <w:rPr>
          <w:spacing w:val="-17"/>
          <w:w w:val="115"/>
          <w:sz w:val="24"/>
        </w:rPr>
        <w:t> </w:t>
      </w:r>
      <w:r>
        <w:rPr>
          <w:w w:val="115"/>
          <w:sz w:val="24"/>
        </w:rPr>
        <w:t>off</w:t>
      </w:r>
      <w:r>
        <w:rPr>
          <w:spacing w:val="-17"/>
          <w:w w:val="115"/>
          <w:sz w:val="24"/>
        </w:rPr>
        <w:t> </w:t>
      </w:r>
      <w:r>
        <w:rPr>
          <w:w w:val="115"/>
          <w:sz w:val="24"/>
        </w:rPr>
        <w:t>being</w:t>
      </w:r>
      <w:r>
        <w:rPr>
          <w:spacing w:val="-17"/>
          <w:w w:val="115"/>
          <w:sz w:val="24"/>
        </w:rPr>
        <w:t> </w:t>
      </w:r>
      <w:r>
        <w:rPr>
          <w:w w:val="115"/>
          <w:sz w:val="24"/>
        </w:rPr>
        <w:t>deemed</w:t>
      </w:r>
    </w:p>
    <w:p>
      <w:pPr>
        <w:spacing w:after="0" w:line="244" w:lineRule="auto"/>
        <w:jc w:val="left"/>
        <w:rPr>
          <w:sz w:val="24"/>
        </w:rPr>
        <w:sectPr>
          <w:pgSz w:w="11910" w:h="16840"/>
          <w:pgMar w:header="928" w:footer="1284" w:top="1540" w:bottom="1480" w:left="760" w:right="780"/>
        </w:sectPr>
      </w:pPr>
    </w:p>
    <w:p>
      <w:pPr>
        <w:pStyle w:val="BodyText"/>
        <w:ind w:firstLine="0"/>
        <w:rPr>
          <w:sz w:val="20"/>
        </w:rPr>
      </w:pPr>
    </w:p>
    <w:p>
      <w:pPr>
        <w:pStyle w:val="BodyText"/>
        <w:ind w:firstLine="0"/>
      </w:pPr>
    </w:p>
    <w:p>
      <w:pPr>
        <w:pStyle w:val="BodyText"/>
        <w:spacing w:line="244" w:lineRule="auto" w:before="96"/>
        <w:ind w:left="940" w:right="597" w:firstLine="0"/>
      </w:pPr>
      <w:r>
        <w:rPr>
          <w:w w:val="115"/>
        </w:rPr>
        <w:t>full</w:t>
      </w:r>
      <w:r>
        <w:rPr>
          <w:spacing w:val="-17"/>
          <w:w w:val="115"/>
        </w:rPr>
        <w:t> </w:t>
      </w:r>
      <w:r>
        <w:rPr>
          <w:w w:val="115"/>
        </w:rPr>
        <w:t>capacity</w:t>
      </w:r>
      <w:r>
        <w:rPr>
          <w:spacing w:val="-16"/>
          <w:w w:val="115"/>
        </w:rPr>
        <w:t> </w:t>
      </w:r>
      <w:r>
        <w:rPr>
          <w:w w:val="115"/>
        </w:rPr>
        <w:t>in</w:t>
      </w:r>
      <w:r>
        <w:rPr>
          <w:spacing w:val="-17"/>
          <w:w w:val="115"/>
        </w:rPr>
        <w:t> </w:t>
      </w:r>
      <w:r>
        <w:rPr>
          <w:w w:val="115"/>
        </w:rPr>
        <w:t>2017.</w:t>
      </w:r>
      <w:r>
        <w:rPr>
          <w:spacing w:val="-7"/>
          <w:w w:val="115"/>
        </w:rPr>
        <w:t> </w:t>
      </w:r>
      <w:r>
        <w:rPr>
          <w:w w:val="115"/>
        </w:rPr>
        <w:t>There</w:t>
      </w:r>
      <w:r>
        <w:rPr>
          <w:spacing w:val="-16"/>
          <w:w w:val="115"/>
        </w:rPr>
        <w:t> </w:t>
      </w:r>
      <w:r>
        <w:rPr>
          <w:w w:val="115"/>
        </w:rPr>
        <w:t>are</w:t>
      </w:r>
      <w:r>
        <w:rPr>
          <w:spacing w:val="-16"/>
          <w:w w:val="115"/>
        </w:rPr>
        <w:t> </w:t>
      </w:r>
      <w:r>
        <w:rPr>
          <w:w w:val="115"/>
        </w:rPr>
        <w:t>extensions</w:t>
      </w:r>
      <w:r>
        <w:rPr>
          <w:spacing w:val="-17"/>
          <w:w w:val="115"/>
        </w:rPr>
        <w:t> </w:t>
      </w:r>
      <w:r>
        <w:rPr>
          <w:w w:val="115"/>
        </w:rPr>
        <w:t>proposed</w:t>
      </w:r>
      <w:r>
        <w:rPr>
          <w:spacing w:val="-16"/>
          <w:w w:val="115"/>
        </w:rPr>
        <w:t> </w:t>
      </w:r>
      <w:r>
        <w:rPr>
          <w:w w:val="115"/>
        </w:rPr>
        <w:t>at</w:t>
      </w:r>
      <w:r>
        <w:rPr>
          <w:spacing w:val="-17"/>
          <w:w w:val="115"/>
        </w:rPr>
        <w:t> </w:t>
      </w:r>
      <w:r>
        <w:rPr>
          <w:w w:val="115"/>
        </w:rPr>
        <w:t>Loxwood</w:t>
      </w:r>
      <w:r>
        <w:rPr>
          <w:spacing w:val="-16"/>
          <w:w w:val="115"/>
        </w:rPr>
        <w:t> </w:t>
      </w:r>
      <w:r>
        <w:rPr>
          <w:w w:val="115"/>
        </w:rPr>
        <w:t>Primary</w:t>
      </w:r>
      <w:r>
        <w:rPr>
          <w:spacing w:val="-16"/>
          <w:w w:val="115"/>
        </w:rPr>
        <w:t> </w:t>
      </w:r>
      <w:r>
        <w:rPr>
          <w:w w:val="115"/>
        </w:rPr>
        <w:t>and</w:t>
      </w:r>
      <w:r>
        <w:rPr>
          <w:spacing w:val="-38"/>
          <w:w w:val="115"/>
        </w:rPr>
        <w:t> </w:t>
      </w:r>
      <w:r>
        <w:rPr>
          <w:w w:val="115"/>
        </w:rPr>
        <w:t>Wisborough Green</w:t>
      </w:r>
      <w:r>
        <w:rPr>
          <w:spacing w:val="-16"/>
          <w:w w:val="115"/>
        </w:rPr>
        <w:t> </w:t>
      </w:r>
      <w:r>
        <w:rPr>
          <w:w w:val="115"/>
        </w:rPr>
        <w:t>Primary</w:t>
      </w:r>
      <w:r>
        <w:rPr>
          <w:spacing w:val="-16"/>
          <w:w w:val="115"/>
        </w:rPr>
        <w:t> </w:t>
      </w:r>
      <w:r>
        <w:rPr>
          <w:w w:val="115"/>
        </w:rPr>
        <w:t>School</w:t>
      </w:r>
      <w:r>
        <w:rPr>
          <w:spacing w:val="-16"/>
          <w:w w:val="115"/>
        </w:rPr>
        <w:t> </w:t>
      </w:r>
      <w:r>
        <w:rPr>
          <w:w w:val="115"/>
        </w:rPr>
        <w:t>over</w:t>
      </w:r>
      <w:r>
        <w:rPr>
          <w:spacing w:val="-15"/>
          <w:w w:val="115"/>
        </w:rPr>
        <w:t> </w:t>
      </w:r>
      <w:r>
        <w:rPr>
          <w:w w:val="115"/>
        </w:rPr>
        <w:t>the</w:t>
      </w:r>
      <w:r>
        <w:rPr>
          <w:spacing w:val="-16"/>
          <w:w w:val="115"/>
        </w:rPr>
        <w:t> </w:t>
      </w:r>
      <w:r>
        <w:rPr>
          <w:w w:val="115"/>
        </w:rPr>
        <w:t>next</w:t>
      </w:r>
      <w:r>
        <w:rPr>
          <w:spacing w:val="-16"/>
          <w:w w:val="115"/>
        </w:rPr>
        <w:t> </w:t>
      </w:r>
      <w:r>
        <w:rPr>
          <w:w w:val="115"/>
        </w:rPr>
        <w:t>7</w:t>
      </w:r>
      <w:r>
        <w:rPr>
          <w:spacing w:val="-16"/>
          <w:w w:val="115"/>
        </w:rPr>
        <w:t> </w:t>
      </w:r>
      <w:r>
        <w:rPr>
          <w:w w:val="115"/>
        </w:rPr>
        <w:t>years,</w:t>
      </w:r>
      <w:r>
        <w:rPr>
          <w:spacing w:val="-32"/>
          <w:w w:val="115"/>
        </w:rPr>
        <w:t> </w:t>
      </w:r>
      <w:r>
        <w:rPr>
          <w:w w:val="115"/>
        </w:rPr>
        <w:t>with</w:t>
      </w:r>
      <w:r>
        <w:rPr>
          <w:spacing w:val="-16"/>
          <w:w w:val="115"/>
        </w:rPr>
        <w:t> </w:t>
      </w:r>
      <w:r>
        <w:rPr>
          <w:w w:val="115"/>
        </w:rPr>
        <w:t>5</w:t>
      </w:r>
      <w:r>
        <w:rPr>
          <w:spacing w:val="-16"/>
          <w:w w:val="115"/>
        </w:rPr>
        <w:t> </w:t>
      </w:r>
      <w:r>
        <w:rPr>
          <w:w w:val="115"/>
        </w:rPr>
        <w:t>new</w:t>
      </w:r>
      <w:r>
        <w:rPr>
          <w:spacing w:val="-16"/>
          <w:w w:val="115"/>
        </w:rPr>
        <w:t> </w:t>
      </w:r>
      <w:r>
        <w:rPr>
          <w:w w:val="115"/>
        </w:rPr>
        <w:t>places</w:t>
      </w:r>
      <w:r>
        <w:rPr>
          <w:spacing w:val="-15"/>
          <w:w w:val="115"/>
        </w:rPr>
        <w:t> </w:t>
      </w:r>
      <w:r>
        <w:rPr>
          <w:w w:val="115"/>
        </w:rPr>
        <w:t>being</w:t>
      </w:r>
      <w:r>
        <w:rPr>
          <w:spacing w:val="-16"/>
          <w:w w:val="115"/>
        </w:rPr>
        <w:t> </w:t>
      </w:r>
      <w:r>
        <w:rPr>
          <w:w w:val="115"/>
        </w:rPr>
        <w:t>provided</w:t>
      </w:r>
      <w:r>
        <w:rPr>
          <w:spacing w:val="-16"/>
          <w:w w:val="115"/>
        </w:rPr>
        <w:t> </w:t>
      </w:r>
      <w:r>
        <w:rPr>
          <w:w w:val="115"/>
        </w:rPr>
        <w:t>each</w:t>
      </w:r>
      <w:r>
        <w:rPr>
          <w:spacing w:val="-16"/>
          <w:w w:val="115"/>
        </w:rPr>
        <w:t> </w:t>
      </w:r>
      <w:r>
        <w:rPr>
          <w:spacing w:val="-7"/>
          <w:w w:val="115"/>
        </w:rPr>
        <w:t>year. </w:t>
      </w:r>
      <w:r>
        <w:rPr>
          <w:w w:val="115"/>
        </w:rPr>
        <w:t>This highlights the growing interest to live in the rural</w:t>
      </w:r>
      <w:r>
        <w:rPr>
          <w:spacing w:val="2"/>
          <w:w w:val="115"/>
        </w:rPr>
        <w:t> </w:t>
      </w:r>
      <w:r>
        <w:rPr>
          <w:w w:val="115"/>
        </w:rPr>
        <w:t>area.</w:t>
      </w:r>
    </w:p>
    <w:p>
      <w:pPr>
        <w:pStyle w:val="BodyText"/>
        <w:spacing w:before="5"/>
        <w:ind w:firstLine="0"/>
      </w:pPr>
    </w:p>
    <w:p>
      <w:pPr>
        <w:pStyle w:val="Heading2"/>
      </w:pPr>
      <w:r>
        <w:rPr>
          <w:color w:val="671539"/>
        </w:rPr>
        <w:t>Suitability for an allocation</w:t>
      </w:r>
    </w:p>
    <w:p>
      <w:pPr>
        <w:pStyle w:val="ListParagraph"/>
        <w:numPr>
          <w:ilvl w:val="0"/>
          <w:numId w:val="2"/>
        </w:numPr>
        <w:tabs>
          <w:tab w:pos="939" w:val="left" w:leader="none"/>
          <w:tab w:pos="940" w:val="left" w:leader="none"/>
        </w:tabs>
        <w:spacing w:line="240" w:lineRule="auto" w:before="181" w:after="0"/>
        <w:ind w:left="940" w:right="0" w:hanging="560"/>
        <w:jc w:val="left"/>
        <w:rPr>
          <w:sz w:val="24"/>
        </w:rPr>
      </w:pPr>
      <w:r>
        <w:rPr>
          <w:w w:val="110"/>
          <w:sz w:val="24"/>
        </w:rPr>
        <w:t>As above, the site is free from any technical or planning constraints. In</w:t>
      </w:r>
      <w:r>
        <w:rPr>
          <w:spacing w:val="38"/>
          <w:w w:val="110"/>
          <w:sz w:val="24"/>
        </w:rPr>
        <w:t> </w:t>
      </w:r>
      <w:r>
        <w:rPr>
          <w:w w:val="110"/>
          <w:sz w:val="24"/>
        </w:rPr>
        <w:t>addition:</w:t>
      </w:r>
    </w:p>
    <w:p>
      <w:pPr>
        <w:pStyle w:val="ListParagraph"/>
        <w:numPr>
          <w:ilvl w:val="0"/>
          <w:numId w:val="4"/>
        </w:numPr>
        <w:tabs>
          <w:tab w:pos="1499" w:val="left" w:leader="none"/>
          <w:tab w:pos="1500" w:val="left" w:leader="none"/>
        </w:tabs>
        <w:spacing w:line="244" w:lineRule="auto" w:before="184" w:after="0"/>
        <w:ind w:left="1500" w:right="919" w:hanging="560"/>
        <w:jc w:val="left"/>
        <w:rPr>
          <w:sz w:val="24"/>
        </w:rPr>
      </w:pPr>
      <w:r>
        <w:rPr>
          <w:w w:val="110"/>
          <w:sz w:val="24"/>
        </w:rPr>
        <w:t>the site provides the opportunity for a brand new area of publicly accessible open space;</w:t>
      </w:r>
    </w:p>
    <w:p>
      <w:pPr>
        <w:pStyle w:val="ListParagraph"/>
        <w:numPr>
          <w:ilvl w:val="0"/>
          <w:numId w:val="4"/>
        </w:numPr>
        <w:tabs>
          <w:tab w:pos="1499" w:val="left" w:leader="none"/>
          <w:tab w:pos="1500" w:val="left" w:leader="none"/>
        </w:tabs>
        <w:spacing w:line="244" w:lineRule="auto" w:before="59" w:after="0"/>
        <w:ind w:left="1500" w:right="677" w:hanging="560"/>
        <w:jc w:val="left"/>
        <w:rPr>
          <w:sz w:val="24"/>
        </w:rPr>
      </w:pPr>
      <w:r>
        <w:rPr>
          <w:w w:val="110"/>
          <w:sz w:val="24"/>
        </w:rPr>
        <w:t>Artemis is the sole </w:t>
      </w:r>
      <w:r>
        <w:rPr>
          <w:spacing w:val="-5"/>
          <w:w w:val="110"/>
          <w:sz w:val="24"/>
        </w:rPr>
        <w:t>owner, </w:t>
      </w:r>
      <w:r>
        <w:rPr>
          <w:w w:val="110"/>
          <w:sz w:val="24"/>
        </w:rPr>
        <w:t>providing certainty over deliverability of the site and over matters such as access (from </w:t>
      </w:r>
      <w:r>
        <w:rPr>
          <w:spacing w:val="-3"/>
          <w:w w:val="110"/>
          <w:sz w:val="24"/>
        </w:rPr>
        <w:t>Rickman’s</w:t>
      </w:r>
      <w:r>
        <w:rPr>
          <w:spacing w:val="23"/>
          <w:w w:val="110"/>
          <w:sz w:val="24"/>
        </w:rPr>
        <w:t> </w:t>
      </w:r>
      <w:r>
        <w:rPr>
          <w:w w:val="110"/>
          <w:sz w:val="24"/>
        </w:rPr>
        <w:t>Lane);</w:t>
      </w:r>
    </w:p>
    <w:p>
      <w:pPr>
        <w:pStyle w:val="ListParagraph"/>
        <w:numPr>
          <w:ilvl w:val="0"/>
          <w:numId w:val="4"/>
        </w:numPr>
        <w:tabs>
          <w:tab w:pos="1499" w:val="left" w:leader="none"/>
          <w:tab w:pos="1500" w:val="left" w:leader="none"/>
        </w:tabs>
        <w:spacing w:line="244" w:lineRule="auto" w:before="58" w:after="0"/>
        <w:ind w:left="1500" w:right="593" w:hanging="560"/>
        <w:jc w:val="left"/>
        <w:rPr>
          <w:sz w:val="24"/>
        </w:rPr>
      </w:pPr>
      <w:r>
        <w:rPr>
          <w:w w:val="110"/>
          <w:sz w:val="24"/>
        </w:rPr>
        <w:t>the site is located in a suitable and sustainable location, with residential properties to the immediate east. The site is an approximate 10-minute walk from The Sun Inn pub and the nearest bus stop is located on </w:t>
      </w:r>
      <w:r>
        <w:rPr>
          <w:spacing w:val="-3"/>
          <w:w w:val="110"/>
          <w:sz w:val="24"/>
        </w:rPr>
        <w:t>Rickman’s </w:t>
      </w:r>
      <w:r>
        <w:rPr>
          <w:w w:val="110"/>
          <w:sz w:val="24"/>
        </w:rPr>
        <w:t>Lane just a 1-minute walk from the proposed access</w:t>
      </w:r>
      <w:r>
        <w:rPr>
          <w:spacing w:val="10"/>
          <w:w w:val="110"/>
          <w:sz w:val="24"/>
        </w:rPr>
        <w:t> </w:t>
      </w:r>
      <w:r>
        <w:rPr>
          <w:w w:val="110"/>
          <w:sz w:val="24"/>
        </w:rPr>
        <w:t>point;</w:t>
      </w:r>
    </w:p>
    <w:p>
      <w:pPr>
        <w:pStyle w:val="ListParagraph"/>
        <w:numPr>
          <w:ilvl w:val="0"/>
          <w:numId w:val="4"/>
        </w:numPr>
        <w:tabs>
          <w:tab w:pos="1499" w:val="left" w:leader="none"/>
          <w:tab w:pos="1500" w:val="left" w:leader="none"/>
        </w:tabs>
        <w:spacing w:line="244" w:lineRule="auto" w:before="56" w:after="0"/>
        <w:ind w:left="1500" w:right="488" w:hanging="560"/>
        <w:jc w:val="left"/>
        <w:rPr>
          <w:sz w:val="24"/>
        </w:rPr>
      </w:pPr>
      <w:r>
        <w:rPr>
          <w:w w:val="110"/>
          <w:sz w:val="24"/>
        </w:rPr>
        <w:t>the site is large enough to provide an appropriate low-density residential development that can be designed to be sensitive to the rural setting of the Parish and which will respect the natural environment and</w:t>
      </w:r>
      <w:r>
        <w:rPr>
          <w:spacing w:val="26"/>
          <w:w w:val="110"/>
          <w:sz w:val="24"/>
        </w:rPr>
        <w:t> </w:t>
      </w:r>
      <w:r>
        <w:rPr>
          <w:w w:val="110"/>
          <w:sz w:val="24"/>
        </w:rPr>
        <w:t>landscape;</w:t>
      </w:r>
    </w:p>
    <w:p>
      <w:pPr>
        <w:pStyle w:val="ListParagraph"/>
        <w:numPr>
          <w:ilvl w:val="0"/>
          <w:numId w:val="4"/>
        </w:numPr>
        <w:tabs>
          <w:tab w:pos="1499" w:val="left" w:leader="none"/>
          <w:tab w:pos="1500" w:val="left" w:leader="none"/>
        </w:tabs>
        <w:spacing w:line="244" w:lineRule="auto" w:before="58" w:after="0"/>
        <w:ind w:left="1500" w:right="512" w:hanging="560"/>
        <w:jc w:val="left"/>
        <w:rPr>
          <w:sz w:val="24"/>
        </w:rPr>
      </w:pPr>
      <w:r>
        <w:rPr>
          <w:w w:val="110"/>
          <w:sz w:val="24"/>
        </w:rPr>
        <w:t>the size of the site also allows the news homes to be designed to respect amenity and the pattern of adjoining houses;</w:t>
      </w:r>
      <w:r>
        <w:rPr>
          <w:spacing w:val="3"/>
          <w:w w:val="110"/>
          <w:sz w:val="24"/>
        </w:rPr>
        <w:t> </w:t>
      </w:r>
      <w:r>
        <w:rPr>
          <w:w w:val="110"/>
          <w:sz w:val="24"/>
        </w:rPr>
        <w:t>and</w:t>
      </w:r>
    </w:p>
    <w:p>
      <w:pPr>
        <w:pStyle w:val="ListParagraph"/>
        <w:numPr>
          <w:ilvl w:val="0"/>
          <w:numId w:val="4"/>
        </w:numPr>
        <w:tabs>
          <w:tab w:pos="1499" w:val="left" w:leader="none"/>
          <w:tab w:pos="1500" w:val="left" w:leader="none"/>
        </w:tabs>
        <w:spacing w:line="244" w:lineRule="auto" w:before="58" w:after="0"/>
        <w:ind w:left="1500" w:right="438" w:hanging="560"/>
        <w:jc w:val="left"/>
        <w:rPr>
          <w:sz w:val="24"/>
        </w:rPr>
      </w:pPr>
      <w:r>
        <w:rPr>
          <w:w w:val="110"/>
          <w:sz w:val="24"/>
        </w:rPr>
        <w:t>plenty of space would be allowed around the development so that the public footpath along the northern boundary and the Ancient </w:t>
      </w:r>
      <w:r>
        <w:rPr>
          <w:spacing w:val="-3"/>
          <w:w w:val="110"/>
          <w:sz w:val="24"/>
        </w:rPr>
        <w:t>Woodland </w:t>
      </w:r>
      <w:r>
        <w:rPr>
          <w:w w:val="110"/>
          <w:sz w:val="24"/>
        </w:rPr>
        <w:t>fringe and public Right of </w:t>
      </w:r>
      <w:r>
        <w:rPr>
          <w:spacing w:val="-9"/>
          <w:w w:val="110"/>
          <w:sz w:val="24"/>
        </w:rPr>
        <w:t>Way </w:t>
      </w:r>
      <w:r>
        <w:rPr>
          <w:w w:val="110"/>
          <w:sz w:val="24"/>
        </w:rPr>
        <w:t>to the west are preserved within a parkland</w:t>
      </w:r>
      <w:r>
        <w:rPr>
          <w:spacing w:val="54"/>
          <w:w w:val="110"/>
          <w:sz w:val="24"/>
        </w:rPr>
        <w:t> </w:t>
      </w:r>
      <w:r>
        <w:rPr>
          <w:w w:val="110"/>
          <w:sz w:val="24"/>
        </w:rPr>
        <w:t>setting.</w:t>
      </w:r>
    </w:p>
    <w:p>
      <w:pPr>
        <w:spacing w:after="0" w:line="244" w:lineRule="auto"/>
        <w:jc w:val="left"/>
        <w:rPr>
          <w:sz w:val="24"/>
        </w:rPr>
        <w:sectPr>
          <w:pgSz w:w="11910" w:h="16840"/>
          <w:pgMar w:header="928" w:footer="1284" w:top="1540" w:bottom="1480" w:left="760" w:right="780"/>
        </w:sectPr>
      </w:pPr>
    </w:p>
    <w:p>
      <w:pPr>
        <w:pStyle w:val="BodyText"/>
        <w:ind w:firstLine="0"/>
        <w:rPr>
          <w:sz w:val="20"/>
        </w:rPr>
      </w:pPr>
    </w:p>
    <w:p>
      <w:pPr>
        <w:pStyle w:val="BodyText"/>
        <w:spacing w:before="10"/>
        <w:ind w:firstLine="0"/>
      </w:pPr>
    </w:p>
    <w:p>
      <w:pPr>
        <w:pStyle w:val="Heading1"/>
        <w:numPr>
          <w:ilvl w:val="0"/>
          <w:numId w:val="1"/>
        </w:numPr>
        <w:tabs>
          <w:tab w:pos="939" w:val="left" w:leader="none"/>
          <w:tab w:pos="940" w:val="left" w:leader="none"/>
        </w:tabs>
        <w:spacing w:line="240" w:lineRule="auto" w:before="93" w:after="0"/>
        <w:ind w:left="940" w:right="0" w:hanging="560"/>
        <w:jc w:val="left"/>
      </w:pPr>
      <w:r>
        <w:rPr>
          <w:color w:val="671539"/>
          <w:spacing w:val="6"/>
          <w:w w:val="115"/>
        </w:rPr>
        <w:t>MEETING </w:t>
      </w:r>
      <w:r>
        <w:rPr>
          <w:color w:val="671539"/>
          <w:spacing w:val="4"/>
          <w:w w:val="115"/>
        </w:rPr>
        <w:t>THE </w:t>
      </w:r>
      <w:r>
        <w:rPr>
          <w:color w:val="671539"/>
          <w:spacing w:val="7"/>
          <w:w w:val="115"/>
        </w:rPr>
        <w:t>BASIC</w:t>
      </w:r>
      <w:r>
        <w:rPr>
          <w:color w:val="671539"/>
          <w:spacing w:val="2"/>
          <w:w w:val="115"/>
        </w:rPr>
        <w:t> </w:t>
      </w:r>
      <w:r>
        <w:rPr>
          <w:color w:val="671539"/>
          <w:spacing w:val="7"/>
          <w:w w:val="115"/>
        </w:rPr>
        <w:t>CONDITIONS</w:t>
      </w:r>
    </w:p>
    <w:p>
      <w:pPr>
        <w:pStyle w:val="BodyText"/>
        <w:spacing w:before="4"/>
        <w:ind w:firstLine="0"/>
        <w:rPr>
          <w:sz w:val="31"/>
        </w:rPr>
      </w:pPr>
    </w:p>
    <w:p>
      <w:pPr>
        <w:pStyle w:val="ListParagraph"/>
        <w:numPr>
          <w:ilvl w:val="0"/>
          <w:numId w:val="2"/>
        </w:numPr>
        <w:tabs>
          <w:tab w:pos="939" w:val="left" w:leader="none"/>
          <w:tab w:pos="940" w:val="left" w:leader="none"/>
        </w:tabs>
        <w:spacing w:line="244" w:lineRule="auto" w:before="0" w:after="0"/>
        <w:ind w:left="940" w:right="401" w:hanging="560"/>
        <w:jc w:val="left"/>
        <w:rPr>
          <w:sz w:val="24"/>
        </w:rPr>
      </w:pPr>
      <w:r>
        <w:rPr>
          <w:w w:val="115"/>
          <w:sz w:val="24"/>
        </w:rPr>
        <w:t>As</w:t>
      </w:r>
      <w:r>
        <w:rPr>
          <w:spacing w:val="-12"/>
          <w:w w:val="115"/>
          <w:sz w:val="24"/>
        </w:rPr>
        <w:t> </w:t>
      </w:r>
      <w:r>
        <w:rPr>
          <w:w w:val="115"/>
          <w:sz w:val="24"/>
        </w:rPr>
        <w:t>set</w:t>
      </w:r>
      <w:r>
        <w:rPr>
          <w:spacing w:val="-11"/>
          <w:w w:val="115"/>
          <w:sz w:val="24"/>
        </w:rPr>
        <w:t> </w:t>
      </w:r>
      <w:r>
        <w:rPr>
          <w:w w:val="115"/>
          <w:sz w:val="24"/>
        </w:rPr>
        <w:t>out</w:t>
      </w:r>
      <w:r>
        <w:rPr>
          <w:spacing w:val="-12"/>
          <w:w w:val="115"/>
          <w:sz w:val="24"/>
        </w:rPr>
        <w:t> </w:t>
      </w:r>
      <w:r>
        <w:rPr>
          <w:w w:val="115"/>
          <w:sz w:val="24"/>
        </w:rPr>
        <w:t>in</w:t>
      </w:r>
      <w:r>
        <w:rPr>
          <w:spacing w:val="-11"/>
          <w:w w:val="115"/>
          <w:sz w:val="24"/>
        </w:rPr>
        <w:t> </w:t>
      </w:r>
      <w:r>
        <w:rPr>
          <w:w w:val="115"/>
          <w:sz w:val="24"/>
        </w:rPr>
        <w:t>Section</w:t>
      </w:r>
      <w:r>
        <w:rPr>
          <w:spacing w:val="-12"/>
          <w:w w:val="115"/>
          <w:sz w:val="24"/>
        </w:rPr>
        <w:t> </w:t>
      </w:r>
      <w:r>
        <w:rPr>
          <w:w w:val="115"/>
          <w:sz w:val="24"/>
        </w:rPr>
        <w:t>B,</w:t>
      </w:r>
      <w:r>
        <w:rPr>
          <w:spacing w:val="-30"/>
          <w:w w:val="115"/>
          <w:sz w:val="24"/>
        </w:rPr>
        <w:t> </w:t>
      </w:r>
      <w:r>
        <w:rPr>
          <w:w w:val="115"/>
          <w:sz w:val="24"/>
        </w:rPr>
        <w:t>the</w:t>
      </w:r>
      <w:r>
        <w:rPr>
          <w:spacing w:val="-12"/>
          <w:w w:val="115"/>
          <w:sz w:val="24"/>
        </w:rPr>
        <w:t> </w:t>
      </w:r>
      <w:r>
        <w:rPr>
          <w:w w:val="115"/>
          <w:sz w:val="24"/>
        </w:rPr>
        <w:t>Neighbourhood</w:t>
      </w:r>
      <w:r>
        <w:rPr>
          <w:spacing w:val="-11"/>
          <w:w w:val="115"/>
          <w:sz w:val="24"/>
        </w:rPr>
        <w:t> </w:t>
      </w:r>
      <w:r>
        <w:rPr>
          <w:w w:val="115"/>
          <w:sz w:val="24"/>
        </w:rPr>
        <w:t>Plan</w:t>
      </w:r>
      <w:r>
        <w:rPr>
          <w:spacing w:val="-11"/>
          <w:w w:val="115"/>
          <w:sz w:val="24"/>
        </w:rPr>
        <w:t> </w:t>
      </w:r>
      <w:r>
        <w:rPr>
          <w:w w:val="115"/>
          <w:sz w:val="24"/>
        </w:rPr>
        <w:t>is</w:t>
      </w:r>
      <w:r>
        <w:rPr>
          <w:spacing w:val="-12"/>
          <w:w w:val="115"/>
          <w:sz w:val="24"/>
        </w:rPr>
        <w:t> </w:t>
      </w:r>
      <w:r>
        <w:rPr>
          <w:w w:val="115"/>
          <w:sz w:val="24"/>
        </w:rPr>
        <w:t>required</w:t>
      </w:r>
      <w:r>
        <w:rPr>
          <w:spacing w:val="-11"/>
          <w:w w:val="115"/>
          <w:sz w:val="24"/>
        </w:rPr>
        <w:t> </w:t>
      </w:r>
      <w:r>
        <w:rPr>
          <w:w w:val="115"/>
          <w:sz w:val="24"/>
        </w:rPr>
        <w:t>to</w:t>
      </w:r>
      <w:r>
        <w:rPr>
          <w:spacing w:val="-12"/>
          <w:w w:val="115"/>
          <w:sz w:val="24"/>
        </w:rPr>
        <w:t> </w:t>
      </w:r>
      <w:r>
        <w:rPr>
          <w:w w:val="115"/>
          <w:sz w:val="24"/>
        </w:rPr>
        <w:t>meet</w:t>
      </w:r>
      <w:r>
        <w:rPr>
          <w:spacing w:val="-11"/>
          <w:w w:val="115"/>
          <w:sz w:val="24"/>
        </w:rPr>
        <w:t> </w:t>
      </w:r>
      <w:r>
        <w:rPr>
          <w:w w:val="115"/>
          <w:sz w:val="24"/>
        </w:rPr>
        <w:t>certain</w:t>
      </w:r>
      <w:r>
        <w:rPr>
          <w:spacing w:val="-12"/>
          <w:w w:val="115"/>
          <w:sz w:val="24"/>
        </w:rPr>
        <w:t> </w:t>
      </w:r>
      <w:r>
        <w:rPr>
          <w:w w:val="115"/>
          <w:sz w:val="24"/>
        </w:rPr>
        <w:t>basic</w:t>
      </w:r>
      <w:r>
        <w:rPr>
          <w:spacing w:val="-11"/>
          <w:w w:val="115"/>
          <w:sz w:val="24"/>
        </w:rPr>
        <w:t> </w:t>
      </w:r>
      <w:r>
        <w:rPr>
          <w:w w:val="115"/>
          <w:sz w:val="24"/>
        </w:rPr>
        <w:t>conditions as set out in Paragraph 8 of Schedule 4B of the </w:t>
      </w:r>
      <w:r>
        <w:rPr>
          <w:spacing w:val="-10"/>
          <w:w w:val="115"/>
          <w:sz w:val="24"/>
        </w:rPr>
        <w:t>Town </w:t>
      </w:r>
      <w:r>
        <w:rPr>
          <w:w w:val="115"/>
          <w:sz w:val="24"/>
        </w:rPr>
        <w:t>&amp; Country Planning Act 1990 (as amended). This ensures that the</w:t>
      </w:r>
      <w:r>
        <w:rPr>
          <w:spacing w:val="14"/>
          <w:w w:val="115"/>
          <w:sz w:val="24"/>
        </w:rPr>
        <w:t> </w:t>
      </w:r>
      <w:r>
        <w:rPr>
          <w:w w:val="115"/>
          <w:sz w:val="24"/>
        </w:rPr>
        <w:t>Plan:</w:t>
      </w:r>
    </w:p>
    <w:p>
      <w:pPr>
        <w:pStyle w:val="ListParagraph"/>
        <w:numPr>
          <w:ilvl w:val="0"/>
          <w:numId w:val="5"/>
        </w:numPr>
        <w:tabs>
          <w:tab w:pos="1499" w:val="left" w:leader="none"/>
          <w:tab w:pos="1500" w:val="left" w:leader="none"/>
        </w:tabs>
        <w:spacing w:line="244" w:lineRule="auto" w:before="177" w:after="0"/>
        <w:ind w:left="1500" w:right="394" w:hanging="560"/>
        <w:jc w:val="left"/>
        <w:rPr>
          <w:sz w:val="24"/>
        </w:rPr>
      </w:pPr>
      <w:r>
        <w:rPr>
          <w:w w:val="110"/>
          <w:sz w:val="24"/>
        </w:rPr>
        <w:t>has regard to national policies and advice contained in guidance issued by the Secretary of</w:t>
      </w:r>
      <w:r>
        <w:rPr>
          <w:spacing w:val="5"/>
          <w:w w:val="110"/>
          <w:sz w:val="24"/>
        </w:rPr>
        <w:t> </w:t>
      </w:r>
      <w:r>
        <w:rPr>
          <w:w w:val="110"/>
          <w:sz w:val="24"/>
        </w:rPr>
        <w:t>State;</w:t>
      </w:r>
    </w:p>
    <w:p>
      <w:pPr>
        <w:pStyle w:val="ListParagraph"/>
        <w:numPr>
          <w:ilvl w:val="0"/>
          <w:numId w:val="5"/>
        </w:numPr>
        <w:tabs>
          <w:tab w:pos="1499" w:val="left" w:leader="none"/>
          <w:tab w:pos="1500" w:val="left" w:leader="none"/>
        </w:tabs>
        <w:spacing w:line="244" w:lineRule="auto" w:before="59" w:after="0"/>
        <w:ind w:left="1500" w:right="672" w:hanging="560"/>
        <w:jc w:val="left"/>
        <w:rPr>
          <w:sz w:val="24"/>
        </w:rPr>
      </w:pPr>
      <w:r>
        <w:rPr>
          <w:w w:val="115"/>
          <w:sz w:val="24"/>
        </w:rPr>
        <w:t>has</w:t>
      </w:r>
      <w:r>
        <w:rPr>
          <w:spacing w:val="-16"/>
          <w:w w:val="115"/>
          <w:sz w:val="24"/>
        </w:rPr>
        <w:t> </w:t>
      </w:r>
      <w:r>
        <w:rPr>
          <w:w w:val="115"/>
          <w:sz w:val="24"/>
        </w:rPr>
        <w:t>special</w:t>
      </w:r>
      <w:r>
        <w:rPr>
          <w:spacing w:val="-15"/>
          <w:w w:val="115"/>
          <w:sz w:val="24"/>
        </w:rPr>
        <w:t> </w:t>
      </w:r>
      <w:r>
        <w:rPr>
          <w:w w:val="115"/>
          <w:sz w:val="24"/>
        </w:rPr>
        <w:t>regard</w:t>
      </w:r>
      <w:r>
        <w:rPr>
          <w:spacing w:val="-15"/>
          <w:w w:val="115"/>
          <w:sz w:val="24"/>
        </w:rPr>
        <w:t> </w:t>
      </w:r>
      <w:r>
        <w:rPr>
          <w:w w:val="115"/>
          <w:sz w:val="24"/>
        </w:rPr>
        <w:t>to</w:t>
      </w:r>
      <w:r>
        <w:rPr>
          <w:spacing w:val="-15"/>
          <w:w w:val="115"/>
          <w:sz w:val="24"/>
        </w:rPr>
        <w:t> </w:t>
      </w:r>
      <w:r>
        <w:rPr>
          <w:w w:val="115"/>
          <w:sz w:val="24"/>
        </w:rPr>
        <w:t>the</w:t>
      </w:r>
      <w:r>
        <w:rPr>
          <w:spacing w:val="-16"/>
          <w:w w:val="115"/>
          <w:sz w:val="24"/>
        </w:rPr>
        <w:t> </w:t>
      </w:r>
      <w:r>
        <w:rPr>
          <w:w w:val="115"/>
          <w:sz w:val="24"/>
        </w:rPr>
        <w:t>desirability</w:t>
      </w:r>
      <w:r>
        <w:rPr>
          <w:spacing w:val="-15"/>
          <w:w w:val="115"/>
          <w:sz w:val="24"/>
        </w:rPr>
        <w:t> </w:t>
      </w:r>
      <w:r>
        <w:rPr>
          <w:w w:val="115"/>
          <w:sz w:val="24"/>
        </w:rPr>
        <w:t>of</w:t>
      </w:r>
      <w:r>
        <w:rPr>
          <w:spacing w:val="-15"/>
          <w:w w:val="115"/>
          <w:sz w:val="24"/>
        </w:rPr>
        <w:t> </w:t>
      </w:r>
      <w:r>
        <w:rPr>
          <w:w w:val="115"/>
          <w:sz w:val="24"/>
        </w:rPr>
        <w:t>preserving</w:t>
      </w:r>
      <w:r>
        <w:rPr>
          <w:spacing w:val="-15"/>
          <w:w w:val="115"/>
          <w:sz w:val="24"/>
        </w:rPr>
        <w:t> </w:t>
      </w:r>
      <w:r>
        <w:rPr>
          <w:w w:val="115"/>
          <w:sz w:val="24"/>
        </w:rPr>
        <w:t>any</w:t>
      </w:r>
      <w:r>
        <w:rPr>
          <w:spacing w:val="-16"/>
          <w:w w:val="115"/>
          <w:sz w:val="24"/>
        </w:rPr>
        <w:t> </w:t>
      </w:r>
      <w:r>
        <w:rPr>
          <w:w w:val="115"/>
          <w:sz w:val="24"/>
        </w:rPr>
        <w:t>listed</w:t>
      </w:r>
      <w:r>
        <w:rPr>
          <w:spacing w:val="-15"/>
          <w:w w:val="115"/>
          <w:sz w:val="24"/>
        </w:rPr>
        <w:t> </w:t>
      </w:r>
      <w:r>
        <w:rPr>
          <w:w w:val="115"/>
          <w:sz w:val="24"/>
        </w:rPr>
        <w:t>building</w:t>
      </w:r>
      <w:r>
        <w:rPr>
          <w:spacing w:val="-15"/>
          <w:w w:val="115"/>
          <w:sz w:val="24"/>
        </w:rPr>
        <w:t> </w:t>
      </w:r>
      <w:r>
        <w:rPr>
          <w:w w:val="115"/>
          <w:sz w:val="24"/>
        </w:rPr>
        <w:t>or</w:t>
      </w:r>
      <w:r>
        <w:rPr>
          <w:spacing w:val="-15"/>
          <w:w w:val="115"/>
          <w:sz w:val="24"/>
        </w:rPr>
        <w:t> </w:t>
      </w:r>
      <w:r>
        <w:rPr>
          <w:w w:val="115"/>
          <w:sz w:val="24"/>
        </w:rPr>
        <w:t>its</w:t>
      </w:r>
      <w:r>
        <w:rPr>
          <w:spacing w:val="-15"/>
          <w:w w:val="115"/>
          <w:sz w:val="24"/>
        </w:rPr>
        <w:t> </w:t>
      </w:r>
      <w:r>
        <w:rPr>
          <w:w w:val="115"/>
          <w:sz w:val="24"/>
        </w:rPr>
        <w:t>setting</w:t>
      </w:r>
      <w:r>
        <w:rPr>
          <w:spacing w:val="-16"/>
          <w:w w:val="115"/>
          <w:sz w:val="24"/>
        </w:rPr>
        <w:t> </w:t>
      </w:r>
      <w:r>
        <w:rPr>
          <w:w w:val="115"/>
          <w:sz w:val="24"/>
        </w:rPr>
        <w:t>or any features of special architectural or historic interest that it possesses, it is appropriate to </w:t>
      </w:r>
      <w:r>
        <w:rPr>
          <w:spacing w:val="-3"/>
          <w:w w:val="115"/>
          <w:sz w:val="24"/>
        </w:rPr>
        <w:t>make </w:t>
      </w:r>
      <w:r>
        <w:rPr>
          <w:w w:val="115"/>
          <w:sz w:val="24"/>
        </w:rPr>
        <w:t>the</w:t>
      </w:r>
      <w:r>
        <w:rPr>
          <w:spacing w:val="14"/>
          <w:w w:val="115"/>
          <w:sz w:val="24"/>
        </w:rPr>
        <w:t> </w:t>
      </w:r>
      <w:r>
        <w:rPr>
          <w:w w:val="115"/>
          <w:sz w:val="24"/>
        </w:rPr>
        <w:t>order;</w:t>
      </w:r>
    </w:p>
    <w:p>
      <w:pPr>
        <w:pStyle w:val="ListParagraph"/>
        <w:numPr>
          <w:ilvl w:val="0"/>
          <w:numId w:val="5"/>
        </w:numPr>
        <w:tabs>
          <w:tab w:pos="1499" w:val="left" w:leader="none"/>
          <w:tab w:pos="1500" w:val="left" w:leader="none"/>
        </w:tabs>
        <w:spacing w:line="244" w:lineRule="auto" w:before="57" w:after="0"/>
        <w:ind w:left="1500" w:right="1060" w:hanging="560"/>
        <w:jc w:val="left"/>
        <w:rPr>
          <w:sz w:val="24"/>
        </w:rPr>
      </w:pPr>
      <w:r>
        <w:rPr>
          <w:w w:val="115"/>
          <w:sz w:val="24"/>
        </w:rPr>
        <w:t>has</w:t>
      </w:r>
      <w:r>
        <w:rPr>
          <w:spacing w:val="-18"/>
          <w:w w:val="115"/>
          <w:sz w:val="24"/>
        </w:rPr>
        <w:t> </w:t>
      </w:r>
      <w:r>
        <w:rPr>
          <w:w w:val="115"/>
          <w:sz w:val="24"/>
        </w:rPr>
        <w:t>special</w:t>
      </w:r>
      <w:r>
        <w:rPr>
          <w:spacing w:val="-18"/>
          <w:w w:val="115"/>
          <w:sz w:val="24"/>
        </w:rPr>
        <w:t> </w:t>
      </w:r>
      <w:r>
        <w:rPr>
          <w:w w:val="115"/>
          <w:sz w:val="24"/>
        </w:rPr>
        <w:t>regard</w:t>
      </w:r>
      <w:r>
        <w:rPr>
          <w:spacing w:val="-17"/>
          <w:w w:val="115"/>
          <w:sz w:val="24"/>
        </w:rPr>
        <w:t> </w:t>
      </w:r>
      <w:r>
        <w:rPr>
          <w:w w:val="115"/>
          <w:sz w:val="24"/>
        </w:rPr>
        <w:t>to</w:t>
      </w:r>
      <w:r>
        <w:rPr>
          <w:spacing w:val="-18"/>
          <w:w w:val="115"/>
          <w:sz w:val="24"/>
        </w:rPr>
        <w:t> </w:t>
      </w:r>
      <w:r>
        <w:rPr>
          <w:w w:val="115"/>
          <w:sz w:val="24"/>
        </w:rPr>
        <w:t>the</w:t>
      </w:r>
      <w:r>
        <w:rPr>
          <w:spacing w:val="-17"/>
          <w:w w:val="115"/>
          <w:sz w:val="24"/>
        </w:rPr>
        <w:t> </w:t>
      </w:r>
      <w:r>
        <w:rPr>
          <w:w w:val="115"/>
          <w:sz w:val="24"/>
        </w:rPr>
        <w:t>desirability</w:t>
      </w:r>
      <w:r>
        <w:rPr>
          <w:spacing w:val="-18"/>
          <w:w w:val="115"/>
          <w:sz w:val="24"/>
        </w:rPr>
        <w:t> </w:t>
      </w:r>
      <w:r>
        <w:rPr>
          <w:w w:val="115"/>
          <w:sz w:val="24"/>
        </w:rPr>
        <w:t>of</w:t>
      </w:r>
      <w:r>
        <w:rPr>
          <w:spacing w:val="-18"/>
          <w:w w:val="115"/>
          <w:sz w:val="24"/>
        </w:rPr>
        <w:t> </w:t>
      </w:r>
      <w:r>
        <w:rPr>
          <w:w w:val="115"/>
          <w:sz w:val="24"/>
        </w:rPr>
        <w:t>preserving</w:t>
      </w:r>
      <w:r>
        <w:rPr>
          <w:spacing w:val="-17"/>
          <w:w w:val="115"/>
          <w:sz w:val="24"/>
        </w:rPr>
        <w:t> </w:t>
      </w:r>
      <w:r>
        <w:rPr>
          <w:w w:val="115"/>
          <w:sz w:val="24"/>
        </w:rPr>
        <w:t>or</w:t>
      </w:r>
      <w:r>
        <w:rPr>
          <w:spacing w:val="-18"/>
          <w:w w:val="115"/>
          <w:sz w:val="24"/>
        </w:rPr>
        <w:t> </w:t>
      </w:r>
      <w:r>
        <w:rPr>
          <w:w w:val="115"/>
          <w:sz w:val="24"/>
        </w:rPr>
        <w:t>enhancing</w:t>
      </w:r>
      <w:r>
        <w:rPr>
          <w:spacing w:val="-17"/>
          <w:w w:val="115"/>
          <w:sz w:val="24"/>
        </w:rPr>
        <w:t> </w:t>
      </w:r>
      <w:r>
        <w:rPr>
          <w:w w:val="115"/>
          <w:sz w:val="24"/>
        </w:rPr>
        <w:t>the</w:t>
      </w:r>
      <w:r>
        <w:rPr>
          <w:spacing w:val="-18"/>
          <w:w w:val="115"/>
          <w:sz w:val="24"/>
        </w:rPr>
        <w:t> </w:t>
      </w:r>
      <w:r>
        <w:rPr>
          <w:w w:val="115"/>
          <w:sz w:val="24"/>
        </w:rPr>
        <w:t>character</w:t>
      </w:r>
      <w:r>
        <w:rPr>
          <w:spacing w:val="-17"/>
          <w:w w:val="115"/>
          <w:sz w:val="24"/>
        </w:rPr>
        <w:t> </w:t>
      </w:r>
      <w:r>
        <w:rPr>
          <w:w w:val="115"/>
          <w:sz w:val="24"/>
        </w:rPr>
        <w:t>or appearance</w:t>
      </w:r>
      <w:r>
        <w:rPr>
          <w:spacing w:val="-8"/>
          <w:w w:val="115"/>
          <w:sz w:val="24"/>
        </w:rPr>
        <w:t> </w:t>
      </w:r>
      <w:r>
        <w:rPr>
          <w:w w:val="115"/>
          <w:sz w:val="24"/>
        </w:rPr>
        <w:t>of</w:t>
      </w:r>
      <w:r>
        <w:rPr>
          <w:spacing w:val="-7"/>
          <w:w w:val="115"/>
          <w:sz w:val="24"/>
        </w:rPr>
        <w:t> </w:t>
      </w:r>
      <w:r>
        <w:rPr>
          <w:w w:val="115"/>
          <w:sz w:val="24"/>
        </w:rPr>
        <w:t>any</w:t>
      </w:r>
      <w:r>
        <w:rPr>
          <w:spacing w:val="-8"/>
          <w:w w:val="115"/>
          <w:sz w:val="24"/>
        </w:rPr>
        <w:t> </w:t>
      </w:r>
      <w:r>
        <w:rPr>
          <w:w w:val="115"/>
          <w:sz w:val="24"/>
        </w:rPr>
        <w:t>conservation</w:t>
      </w:r>
      <w:r>
        <w:rPr>
          <w:spacing w:val="-7"/>
          <w:w w:val="115"/>
          <w:sz w:val="24"/>
        </w:rPr>
        <w:t> </w:t>
      </w:r>
      <w:r>
        <w:rPr>
          <w:w w:val="115"/>
          <w:sz w:val="24"/>
        </w:rPr>
        <w:t>area,</w:t>
      </w:r>
      <w:r>
        <w:rPr>
          <w:spacing w:val="-28"/>
          <w:w w:val="115"/>
          <w:sz w:val="24"/>
        </w:rPr>
        <w:t> </w:t>
      </w:r>
      <w:r>
        <w:rPr>
          <w:w w:val="115"/>
          <w:sz w:val="24"/>
        </w:rPr>
        <w:t>it</w:t>
      </w:r>
      <w:r>
        <w:rPr>
          <w:spacing w:val="-8"/>
          <w:w w:val="115"/>
          <w:sz w:val="24"/>
        </w:rPr>
        <w:t> </w:t>
      </w:r>
      <w:r>
        <w:rPr>
          <w:w w:val="115"/>
          <w:sz w:val="24"/>
        </w:rPr>
        <w:t>is</w:t>
      </w:r>
      <w:r>
        <w:rPr>
          <w:spacing w:val="-7"/>
          <w:w w:val="115"/>
          <w:sz w:val="24"/>
        </w:rPr>
        <w:t> </w:t>
      </w:r>
      <w:r>
        <w:rPr>
          <w:w w:val="115"/>
          <w:sz w:val="24"/>
        </w:rPr>
        <w:t>appropriate</w:t>
      </w:r>
      <w:r>
        <w:rPr>
          <w:spacing w:val="-7"/>
          <w:w w:val="115"/>
          <w:sz w:val="24"/>
        </w:rPr>
        <w:t> </w:t>
      </w:r>
      <w:r>
        <w:rPr>
          <w:w w:val="115"/>
          <w:sz w:val="24"/>
        </w:rPr>
        <w:t>to</w:t>
      </w:r>
      <w:r>
        <w:rPr>
          <w:spacing w:val="-8"/>
          <w:w w:val="115"/>
          <w:sz w:val="24"/>
        </w:rPr>
        <w:t> </w:t>
      </w:r>
      <w:r>
        <w:rPr>
          <w:spacing w:val="-3"/>
          <w:w w:val="115"/>
          <w:sz w:val="24"/>
        </w:rPr>
        <w:t>make</w:t>
      </w:r>
      <w:r>
        <w:rPr>
          <w:spacing w:val="-7"/>
          <w:w w:val="115"/>
          <w:sz w:val="24"/>
        </w:rPr>
        <w:t> </w:t>
      </w:r>
      <w:r>
        <w:rPr>
          <w:w w:val="115"/>
          <w:sz w:val="24"/>
        </w:rPr>
        <w:t>the</w:t>
      </w:r>
      <w:r>
        <w:rPr>
          <w:spacing w:val="-8"/>
          <w:w w:val="115"/>
          <w:sz w:val="24"/>
        </w:rPr>
        <w:t> </w:t>
      </w:r>
      <w:r>
        <w:rPr>
          <w:w w:val="115"/>
          <w:sz w:val="24"/>
        </w:rPr>
        <w:t>order;</w:t>
      </w:r>
    </w:p>
    <w:p>
      <w:pPr>
        <w:pStyle w:val="ListParagraph"/>
        <w:numPr>
          <w:ilvl w:val="0"/>
          <w:numId w:val="5"/>
        </w:numPr>
        <w:tabs>
          <w:tab w:pos="1499" w:val="left" w:leader="none"/>
          <w:tab w:pos="1500" w:val="left" w:leader="none"/>
        </w:tabs>
        <w:spacing w:line="240" w:lineRule="auto" w:before="58" w:after="0"/>
        <w:ind w:left="1500" w:right="0" w:hanging="560"/>
        <w:jc w:val="left"/>
        <w:rPr>
          <w:sz w:val="24"/>
        </w:rPr>
      </w:pPr>
      <w:r>
        <w:rPr>
          <w:w w:val="110"/>
          <w:sz w:val="24"/>
        </w:rPr>
        <w:t>contributes to the achievement of sustainable</w:t>
      </w:r>
      <w:r>
        <w:rPr>
          <w:spacing w:val="38"/>
          <w:w w:val="110"/>
          <w:sz w:val="24"/>
        </w:rPr>
        <w:t> </w:t>
      </w:r>
      <w:r>
        <w:rPr>
          <w:w w:val="110"/>
          <w:sz w:val="24"/>
        </w:rPr>
        <w:t>development;</w:t>
      </w:r>
    </w:p>
    <w:p>
      <w:pPr>
        <w:pStyle w:val="ListParagraph"/>
        <w:numPr>
          <w:ilvl w:val="0"/>
          <w:numId w:val="5"/>
        </w:numPr>
        <w:tabs>
          <w:tab w:pos="1499" w:val="left" w:leader="none"/>
          <w:tab w:pos="1500" w:val="left" w:leader="none"/>
        </w:tabs>
        <w:spacing w:line="244" w:lineRule="auto" w:before="65" w:after="0"/>
        <w:ind w:left="1500" w:right="604" w:hanging="560"/>
        <w:jc w:val="left"/>
        <w:rPr>
          <w:sz w:val="24"/>
        </w:rPr>
      </w:pPr>
      <w:r>
        <w:rPr>
          <w:w w:val="115"/>
          <w:sz w:val="24"/>
        </w:rPr>
        <w:t>is</w:t>
      </w:r>
      <w:r>
        <w:rPr>
          <w:spacing w:val="-15"/>
          <w:w w:val="115"/>
          <w:sz w:val="24"/>
        </w:rPr>
        <w:t> </w:t>
      </w:r>
      <w:r>
        <w:rPr>
          <w:w w:val="115"/>
          <w:sz w:val="24"/>
        </w:rPr>
        <w:t>in</w:t>
      </w:r>
      <w:r>
        <w:rPr>
          <w:spacing w:val="-14"/>
          <w:w w:val="115"/>
          <w:sz w:val="24"/>
        </w:rPr>
        <w:t> </w:t>
      </w:r>
      <w:r>
        <w:rPr>
          <w:w w:val="115"/>
          <w:sz w:val="24"/>
        </w:rPr>
        <w:t>general</w:t>
      </w:r>
      <w:r>
        <w:rPr>
          <w:spacing w:val="-14"/>
          <w:w w:val="115"/>
          <w:sz w:val="24"/>
        </w:rPr>
        <w:t> </w:t>
      </w:r>
      <w:r>
        <w:rPr>
          <w:w w:val="115"/>
          <w:sz w:val="24"/>
        </w:rPr>
        <w:t>conformity</w:t>
      </w:r>
      <w:r>
        <w:rPr>
          <w:spacing w:val="-15"/>
          <w:w w:val="115"/>
          <w:sz w:val="24"/>
        </w:rPr>
        <w:t> </w:t>
      </w:r>
      <w:r>
        <w:rPr>
          <w:w w:val="115"/>
          <w:sz w:val="24"/>
        </w:rPr>
        <w:t>with</w:t>
      </w:r>
      <w:r>
        <w:rPr>
          <w:spacing w:val="-14"/>
          <w:w w:val="115"/>
          <w:sz w:val="24"/>
        </w:rPr>
        <w:t> </w:t>
      </w:r>
      <w:r>
        <w:rPr>
          <w:w w:val="115"/>
          <w:sz w:val="24"/>
        </w:rPr>
        <w:t>the</w:t>
      </w:r>
      <w:r>
        <w:rPr>
          <w:spacing w:val="-14"/>
          <w:w w:val="115"/>
          <w:sz w:val="24"/>
        </w:rPr>
        <w:t> </w:t>
      </w:r>
      <w:r>
        <w:rPr>
          <w:w w:val="115"/>
          <w:sz w:val="24"/>
        </w:rPr>
        <w:t>strategic</w:t>
      </w:r>
      <w:r>
        <w:rPr>
          <w:spacing w:val="-14"/>
          <w:w w:val="115"/>
          <w:sz w:val="24"/>
        </w:rPr>
        <w:t> </w:t>
      </w:r>
      <w:r>
        <w:rPr>
          <w:w w:val="115"/>
          <w:sz w:val="24"/>
        </w:rPr>
        <w:t>policies</w:t>
      </w:r>
      <w:r>
        <w:rPr>
          <w:spacing w:val="-15"/>
          <w:w w:val="115"/>
          <w:sz w:val="24"/>
        </w:rPr>
        <w:t> </w:t>
      </w:r>
      <w:r>
        <w:rPr>
          <w:w w:val="115"/>
          <w:sz w:val="24"/>
        </w:rPr>
        <w:t>contained</w:t>
      </w:r>
      <w:r>
        <w:rPr>
          <w:spacing w:val="-14"/>
          <w:w w:val="115"/>
          <w:sz w:val="24"/>
        </w:rPr>
        <w:t> </w:t>
      </w:r>
      <w:r>
        <w:rPr>
          <w:w w:val="115"/>
          <w:sz w:val="24"/>
        </w:rPr>
        <w:t>in</w:t>
      </w:r>
      <w:r>
        <w:rPr>
          <w:spacing w:val="-14"/>
          <w:w w:val="115"/>
          <w:sz w:val="24"/>
        </w:rPr>
        <w:t> </w:t>
      </w:r>
      <w:r>
        <w:rPr>
          <w:w w:val="115"/>
          <w:sz w:val="24"/>
        </w:rPr>
        <w:t>the</w:t>
      </w:r>
      <w:r>
        <w:rPr>
          <w:spacing w:val="-14"/>
          <w:w w:val="115"/>
          <w:sz w:val="24"/>
        </w:rPr>
        <w:t> </w:t>
      </w:r>
      <w:r>
        <w:rPr>
          <w:w w:val="115"/>
          <w:sz w:val="24"/>
        </w:rPr>
        <w:t>development</w:t>
      </w:r>
      <w:r>
        <w:rPr>
          <w:spacing w:val="-15"/>
          <w:w w:val="115"/>
          <w:sz w:val="24"/>
        </w:rPr>
        <w:t> </w:t>
      </w:r>
      <w:r>
        <w:rPr>
          <w:w w:val="115"/>
          <w:sz w:val="24"/>
        </w:rPr>
        <w:t>plan for the area of the authority (or any part of that</w:t>
      </w:r>
      <w:r>
        <w:rPr>
          <w:spacing w:val="21"/>
          <w:w w:val="115"/>
          <w:sz w:val="24"/>
        </w:rPr>
        <w:t> </w:t>
      </w:r>
      <w:r>
        <w:rPr>
          <w:w w:val="115"/>
          <w:sz w:val="24"/>
        </w:rPr>
        <w:t>area);</w:t>
      </w:r>
    </w:p>
    <w:p>
      <w:pPr>
        <w:pStyle w:val="ListParagraph"/>
        <w:numPr>
          <w:ilvl w:val="0"/>
          <w:numId w:val="5"/>
        </w:numPr>
        <w:tabs>
          <w:tab w:pos="1499" w:val="left" w:leader="none"/>
          <w:tab w:pos="1500" w:val="left" w:leader="none"/>
        </w:tabs>
        <w:spacing w:line="240" w:lineRule="auto" w:before="58" w:after="0"/>
        <w:ind w:left="1500" w:right="0" w:hanging="560"/>
        <w:jc w:val="left"/>
        <w:rPr>
          <w:sz w:val="24"/>
        </w:rPr>
      </w:pPr>
      <w:r>
        <w:rPr>
          <w:w w:val="110"/>
          <w:sz w:val="24"/>
        </w:rPr>
        <w:t>does not breach, and is otherwise compatible with, EU obligations;</w:t>
      </w:r>
      <w:r>
        <w:rPr>
          <w:spacing w:val="-7"/>
          <w:w w:val="110"/>
          <w:sz w:val="24"/>
        </w:rPr>
        <w:t> </w:t>
      </w:r>
      <w:r>
        <w:rPr>
          <w:w w:val="110"/>
          <w:sz w:val="24"/>
        </w:rPr>
        <w:t>and</w:t>
      </w:r>
    </w:p>
    <w:p>
      <w:pPr>
        <w:pStyle w:val="ListParagraph"/>
        <w:numPr>
          <w:ilvl w:val="0"/>
          <w:numId w:val="5"/>
        </w:numPr>
        <w:tabs>
          <w:tab w:pos="1499" w:val="left" w:leader="none"/>
          <w:tab w:pos="1500" w:val="left" w:leader="none"/>
        </w:tabs>
        <w:spacing w:line="244" w:lineRule="auto" w:before="65" w:after="0"/>
        <w:ind w:left="1500" w:right="675" w:hanging="560"/>
        <w:jc w:val="left"/>
        <w:rPr>
          <w:sz w:val="24"/>
        </w:rPr>
      </w:pPr>
      <w:r>
        <w:rPr>
          <w:w w:val="115"/>
          <w:sz w:val="24"/>
        </w:rPr>
        <w:t>meets</w:t>
      </w:r>
      <w:r>
        <w:rPr>
          <w:spacing w:val="-24"/>
          <w:w w:val="115"/>
          <w:sz w:val="24"/>
        </w:rPr>
        <w:t> </w:t>
      </w:r>
      <w:r>
        <w:rPr>
          <w:w w:val="115"/>
          <w:sz w:val="24"/>
        </w:rPr>
        <w:t>prescribed</w:t>
      </w:r>
      <w:r>
        <w:rPr>
          <w:spacing w:val="-24"/>
          <w:w w:val="115"/>
          <w:sz w:val="24"/>
        </w:rPr>
        <w:t> </w:t>
      </w:r>
      <w:r>
        <w:rPr>
          <w:w w:val="115"/>
          <w:sz w:val="24"/>
        </w:rPr>
        <w:t>conditions,</w:t>
      </w:r>
      <w:r>
        <w:rPr>
          <w:spacing w:val="-39"/>
          <w:w w:val="115"/>
          <w:sz w:val="24"/>
        </w:rPr>
        <w:t> </w:t>
      </w:r>
      <w:r>
        <w:rPr>
          <w:w w:val="115"/>
          <w:sz w:val="24"/>
        </w:rPr>
        <w:t>including</w:t>
      </w:r>
      <w:r>
        <w:rPr>
          <w:spacing w:val="-24"/>
          <w:w w:val="115"/>
          <w:sz w:val="24"/>
        </w:rPr>
        <w:t> </w:t>
      </w:r>
      <w:r>
        <w:rPr>
          <w:w w:val="115"/>
          <w:sz w:val="24"/>
        </w:rPr>
        <w:t>that</w:t>
      </w:r>
      <w:r>
        <w:rPr>
          <w:spacing w:val="-23"/>
          <w:w w:val="115"/>
          <w:sz w:val="24"/>
        </w:rPr>
        <w:t> </w:t>
      </w:r>
      <w:r>
        <w:rPr>
          <w:w w:val="115"/>
          <w:sz w:val="24"/>
        </w:rPr>
        <w:t>the</w:t>
      </w:r>
      <w:r>
        <w:rPr>
          <w:spacing w:val="-24"/>
          <w:w w:val="115"/>
          <w:sz w:val="24"/>
        </w:rPr>
        <w:t> </w:t>
      </w:r>
      <w:r>
        <w:rPr>
          <w:w w:val="115"/>
          <w:sz w:val="24"/>
        </w:rPr>
        <w:t>plan</w:t>
      </w:r>
      <w:r>
        <w:rPr>
          <w:spacing w:val="-24"/>
          <w:w w:val="115"/>
          <w:sz w:val="24"/>
        </w:rPr>
        <w:t> </w:t>
      </w:r>
      <w:r>
        <w:rPr>
          <w:w w:val="115"/>
          <w:sz w:val="24"/>
        </w:rPr>
        <w:t>has</w:t>
      </w:r>
      <w:r>
        <w:rPr>
          <w:spacing w:val="-24"/>
          <w:w w:val="115"/>
          <w:sz w:val="24"/>
        </w:rPr>
        <w:t> </w:t>
      </w:r>
      <w:r>
        <w:rPr>
          <w:w w:val="115"/>
          <w:sz w:val="24"/>
        </w:rPr>
        <w:t>considerations</w:t>
      </w:r>
      <w:r>
        <w:rPr>
          <w:spacing w:val="-24"/>
          <w:w w:val="115"/>
          <w:sz w:val="24"/>
        </w:rPr>
        <w:t> </w:t>
      </w:r>
      <w:r>
        <w:rPr>
          <w:w w:val="115"/>
          <w:sz w:val="24"/>
        </w:rPr>
        <w:t>of</w:t>
      </w:r>
      <w:r>
        <w:rPr>
          <w:spacing w:val="-24"/>
          <w:w w:val="115"/>
          <w:sz w:val="24"/>
        </w:rPr>
        <w:t> </w:t>
      </w:r>
      <w:r>
        <w:rPr>
          <w:w w:val="115"/>
          <w:sz w:val="24"/>
        </w:rPr>
        <w:t>the</w:t>
      </w:r>
      <w:r>
        <w:rPr>
          <w:spacing w:val="-24"/>
          <w:w w:val="115"/>
          <w:sz w:val="24"/>
        </w:rPr>
        <w:t> </w:t>
      </w:r>
      <w:r>
        <w:rPr>
          <w:w w:val="115"/>
          <w:sz w:val="24"/>
        </w:rPr>
        <w:t>effects on habitat sites and has regard to all material planning considerations (including heritage</w:t>
      </w:r>
      <w:r>
        <w:rPr>
          <w:spacing w:val="1"/>
          <w:w w:val="115"/>
          <w:sz w:val="24"/>
        </w:rPr>
        <w:t> </w:t>
      </w:r>
      <w:r>
        <w:rPr>
          <w:w w:val="115"/>
          <w:sz w:val="24"/>
        </w:rPr>
        <w:t>impacts).</w:t>
      </w:r>
    </w:p>
    <w:p>
      <w:pPr>
        <w:pStyle w:val="ListParagraph"/>
        <w:numPr>
          <w:ilvl w:val="0"/>
          <w:numId w:val="2"/>
        </w:numPr>
        <w:tabs>
          <w:tab w:pos="939" w:val="left" w:leader="none"/>
          <w:tab w:pos="940" w:val="left" w:leader="none"/>
        </w:tabs>
        <w:spacing w:line="244" w:lineRule="auto" w:before="177" w:after="0"/>
        <w:ind w:left="940" w:right="437" w:hanging="560"/>
        <w:jc w:val="left"/>
        <w:rPr>
          <w:sz w:val="24"/>
        </w:rPr>
      </w:pPr>
      <w:r>
        <w:rPr>
          <w:w w:val="115"/>
          <w:sz w:val="24"/>
        </w:rPr>
        <w:t>The</w:t>
      </w:r>
      <w:r>
        <w:rPr>
          <w:spacing w:val="-12"/>
          <w:w w:val="115"/>
          <w:sz w:val="24"/>
        </w:rPr>
        <w:t> </w:t>
      </w:r>
      <w:r>
        <w:rPr>
          <w:w w:val="115"/>
          <w:sz w:val="24"/>
        </w:rPr>
        <w:t>representation</w:t>
      </w:r>
      <w:r>
        <w:rPr>
          <w:spacing w:val="-11"/>
          <w:w w:val="115"/>
          <w:sz w:val="24"/>
        </w:rPr>
        <w:t> </w:t>
      </w:r>
      <w:r>
        <w:rPr>
          <w:w w:val="115"/>
          <w:sz w:val="24"/>
        </w:rPr>
        <w:t>focuses</w:t>
      </w:r>
      <w:r>
        <w:rPr>
          <w:spacing w:val="-12"/>
          <w:w w:val="115"/>
          <w:sz w:val="24"/>
        </w:rPr>
        <w:t> </w:t>
      </w:r>
      <w:r>
        <w:rPr>
          <w:w w:val="115"/>
          <w:sz w:val="24"/>
        </w:rPr>
        <w:t>on</w:t>
      </w:r>
      <w:r>
        <w:rPr>
          <w:spacing w:val="-11"/>
          <w:w w:val="115"/>
          <w:sz w:val="24"/>
        </w:rPr>
        <w:t> </w:t>
      </w:r>
      <w:r>
        <w:rPr>
          <w:w w:val="115"/>
          <w:sz w:val="24"/>
        </w:rPr>
        <w:t>conditions</w:t>
      </w:r>
      <w:r>
        <w:rPr>
          <w:spacing w:val="-12"/>
          <w:w w:val="115"/>
          <w:sz w:val="24"/>
        </w:rPr>
        <w:t> </w:t>
      </w:r>
      <w:r>
        <w:rPr>
          <w:w w:val="115"/>
          <w:sz w:val="24"/>
        </w:rPr>
        <w:t>i,</w:t>
      </w:r>
      <w:r>
        <w:rPr>
          <w:spacing w:val="-30"/>
          <w:w w:val="115"/>
          <w:sz w:val="24"/>
        </w:rPr>
        <w:t> </w:t>
      </w:r>
      <w:r>
        <w:rPr>
          <w:w w:val="115"/>
          <w:sz w:val="24"/>
        </w:rPr>
        <w:t>ii,</w:t>
      </w:r>
      <w:r>
        <w:rPr>
          <w:spacing w:val="-30"/>
          <w:w w:val="115"/>
          <w:sz w:val="24"/>
        </w:rPr>
        <w:t> </w:t>
      </w:r>
      <w:r>
        <w:rPr>
          <w:w w:val="115"/>
          <w:sz w:val="24"/>
        </w:rPr>
        <w:t>iii</w:t>
      </w:r>
      <w:r>
        <w:rPr>
          <w:spacing w:val="-12"/>
          <w:w w:val="115"/>
          <w:sz w:val="24"/>
        </w:rPr>
        <w:t> </w:t>
      </w:r>
      <w:r>
        <w:rPr>
          <w:w w:val="115"/>
          <w:sz w:val="24"/>
        </w:rPr>
        <w:t>and</w:t>
      </w:r>
      <w:r>
        <w:rPr>
          <w:spacing w:val="-11"/>
          <w:w w:val="115"/>
          <w:sz w:val="24"/>
        </w:rPr>
        <w:t> </w:t>
      </w:r>
      <w:r>
        <w:rPr>
          <w:spacing w:val="-8"/>
          <w:w w:val="115"/>
          <w:sz w:val="24"/>
        </w:rPr>
        <w:t>v,</w:t>
      </w:r>
      <w:r>
        <w:rPr>
          <w:spacing w:val="-31"/>
          <w:w w:val="115"/>
          <w:sz w:val="24"/>
        </w:rPr>
        <w:t> </w:t>
      </w:r>
      <w:r>
        <w:rPr>
          <w:w w:val="115"/>
          <w:sz w:val="24"/>
        </w:rPr>
        <w:t>and</w:t>
      </w:r>
      <w:r>
        <w:rPr>
          <w:spacing w:val="-11"/>
          <w:w w:val="115"/>
          <w:sz w:val="24"/>
        </w:rPr>
        <w:t> </w:t>
      </w:r>
      <w:r>
        <w:rPr>
          <w:w w:val="115"/>
          <w:sz w:val="24"/>
        </w:rPr>
        <w:t>sets</w:t>
      </w:r>
      <w:r>
        <w:rPr>
          <w:spacing w:val="-12"/>
          <w:w w:val="115"/>
          <w:sz w:val="24"/>
        </w:rPr>
        <w:t> </w:t>
      </w:r>
      <w:r>
        <w:rPr>
          <w:w w:val="115"/>
          <w:sz w:val="24"/>
        </w:rPr>
        <w:t>out</w:t>
      </w:r>
      <w:r>
        <w:rPr>
          <w:spacing w:val="-11"/>
          <w:w w:val="115"/>
          <w:sz w:val="24"/>
        </w:rPr>
        <w:t> </w:t>
      </w:r>
      <w:r>
        <w:rPr>
          <w:w w:val="115"/>
          <w:sz w:val="24"/>
        </w:rPr>
        <w:t>how</w:t>
      </w:r>
      <w:r>
        <w:rPr>
          <w:spacing w:val="-11"/>
          <w:w w:val="115"/>
          <w:sz w:val="24"/>
        </w:rPr>
        <w:t> </w:t>
      </w:r>
      <w:r>
        <w:rPr>
          <w:w w:val="115"/>
          <w:sz w:val="24"/>
        </w:rPr>
        <w:t>the</w:t>
      </w:r>
      <w:r>
        <w:rPr>
          <w:spacing w:val="-12"/>
          <w:w w:val="115"/>
          <w:sz w:val="24"/>
        </w:rPr>
        <w:t> </w:t>
      </w:r>
      <w:r>
        <w:rPr>
          <w:w w:val="115"/>
          <w:sz w:val="24"/>
        </w:rPr>
        <w:t>allocation</w:t>
      </w:r>
      <w:r>
        <w:rPr>
          <w:spacing w:val="-11"/>
          <w:w w:val="115"/>
          <w:sz w:val="24"/>
        </w:rPr>
        <w:t> </w:t>
      </w:r>
      <w:r>
        <w:rPr>
          <w:w w:val="115"/>
          <w:sz w:val="24"/>
        </w:rPr>
        <w:t>of</w:t>
      </w:r>
      <w:r>
        <w:rPr>
          <w:spacing w:val="-12"/>
          <w:w w:val="115"/>
          <w:sz w:val="24"/>
        </w:rPr>
        <w:t> </w:t>
      </w:r>
      <w:r>
        <w:rPr>
          <w:w w:val="115"/>
          <w:sz w:val="24"/>
        </w:rPr>
        <w:t>the Land</w:t>
      </w:r>
      <w:r>
        <w:rPr>
          <w:spacing w:val="-11"/>
          <w:w w:val="115"/>
          <w:sz w:val="24"/>
        </w:rPr>
        <w:t> </w:t>
      </w:r>
      <w:r>
        <w:rPr>
          <w:w w:val="115"/>
          <w:sz w:val="24"/>
        </w:rPr>
        <w:t>to</w:t>
      </w:r>
      <w:r>
        <w:rPr>
          <w:spacing w:val="-10"/>
          <w:w w:val="115"/>
          <w:sz w:val="24"/>
        </w:rPr>
        <w:t> </w:t>
      </w:r>
      <w:r>
        <w:rPr>
          <w:w w:val="115"/>
          <w:sz w:val="24"/>
        </w:rPr>
        <w:t>the</w:t>
      </w:r>
      <w:r>
        <w:rPr>
          <w:spacing w:val="-10"/>
          <w:w w:val="115"/>
          <w:sz w:val="24"/>
        </w:rPr>
        <w:t> </w:t>
      </w:r>
      <w:r>
        <w:rPr>
          <w:w w:val="115"/>
          <w:sz w:val="24"/>
        </w:rPr>
        <w:t>north</w:t>
      </w:r>
      <w:r>
        <w:rPr>
          <w:spacing w:val="-11"/>
          <w:w w:val="115"/>
          <w:sz w:val="24"/>
        </w:rPr>
        <w:t> </w:t>
      </w:r>
      <w:r>
        <w:rPr>
          <w:w w:val="115"/>
          <w:sz w:val="24"/>
        </w:rPr>
        <w:t>of</w:t>
      </w:r>
      <w:r>
        <w:rPr>
          <w:spacing w:val="-10"/>
          <w:w w:val="115"/>
          <w:sz w:val="24"/>
        </w:rPr>
        <w:t> </w:t>
      </w:r>
      <w:r>
        <w:rPr>
          <w:w w:val="115"/>
          <w:sz w:val="24"/>
        </w:rPr>
        <w:t>Crouchlands</w:t>
      </w:r>
      <w:r>
        <w:rPr>
          <w:spacing w:val="-10"/>
          <w:w w:val="115"/>
          <w:sz w:val="24"/>
        </w:rPr>
        <w:t> </w:t>
      </w:r>
      <w:r>
        <w:rPr>
          <w:w w:val="115"/>
          <w:sz w:val="24"/>
        </w:rPr>
        <w:t>Farm</w:t>
      </w:r>
      <w:r>
        <w:rPr>
          <w:spacing w:val="-11"/>
          <w:w w:val="115"/>
          <w:sz w:val="24"/>
        </w:rPr>
        <w:t> </w:t>
      </w:r>
      <w:r>
        <w:rPr>
          <w:w w:val="115"/>
          <w:sz w:val="24"/>
        </w:rPr>
        <w:t>will</w:t>
      </w:r>
      <w:r>
        <w:rPr>
          <w:spacing w:val="-10"/>
          <w:w w:val="115"/>
          <w:sz w:val="24"/>
        </w:rPr>
        <w:t> </w:t>
      </w:r>
      <w:r>
        <w:rPr>
          <w:w w:val="115"/>
          <w:sz w:val="24"/>
        </w:rPr>
        <w:t>assist</w:t>
      </w:r>
      <w:r>
        <w:rPr>
          <w:spacing w:val="-10"/>
          <w:w w:val="115"/>
          <w:sz w:val="24"/>
        </w:rPr>
        <w:t> </w:t>
      </w:r>
      <w:r>
        <w:rPr>
          <w:w w:val="115"/>
          <w:sz w:val="24"/>
        </w:rPr>
        <w:t>in</w:t>
      </w:r>
      <w:r>
        <w:rPr>
          <w:spacing w:val="-11"/>
          <w:w w:val="115"/>
          <w:sz w:val="24"/>
        </w:rPr>
        <w:t> </w:t>
      </w:r>
      <w:r>
        <w:rPr>
          <w:w w:val="115"/>
          <w:sz w:val="24"/>
        </w:rPr>
        <w:t>ensuring</w:t>
      </w:r>
      <w:r>
        <w:rPr>
          <w:spacing w:val="-10"/>
          <w:w w:val="115"/>
          <w:sz w:val="24"/>
        </w:rPr>
        <w:t> </w:t>
      </w:r>
      <w:r>
        <w:rPr>
          <w:w w:val="115"/>
          <w:sz w:val="24"/>
        </w:rPr>
        <w:t>that</w:t>
      </w:r>
      <w:r>
        <w:rPr>
          <w:spacing w:val="-10"/>
          <w:w w:val="115"/>
          <w:sz w:val="24"/>
        </w:rPr>
        <w:t> </w:t>
      </w:r>
      <w:r>
        <w:rPr>
          <w:w w:val="115"/>
          <w:sz w:val="24"/>
        </w:rPr>
        <w:t>the</w:t>
      </w:r>
      <w:r>
        <w:rPr>
          <w:spacing w:val="-11"/>
          <w:w w:val="115"/>
          <w:sz w:val="24"/>
        </w:rPr>
        <w:t> </w:t>
      </w:r>
      <w:r>
        <w:rPr>
          <w:w w:val="115"/>
          <w:sz w:val="24"/>
        </w:rPr>
        <w:t>Neighbourhood</w:t>
      </w:r>
      <w:r>
        <w:rPr>
          <w:spacing w:val="-10"/>
          <w:w w:val="115"/>
          <w:sz w:val="24"/>
        </w:rPr>
        <w:t> </w:t>
      </w:r>
      <w:r>
        <w:rPr>
          <w:w w:val="115"/>
          <w:sz w:val="24"/>
        </w:rPr>
        <w:t>Plan meets these</w:t>
      </w:r>
      <w:r>
        <w:rPr>
          <w:spacing w:val="3"/>
          <w:w w:val="115"/>
          <w:sz w:val="24"/>
        </w:rPr>
        <w:t> </w:t>
      </w:r>
      <w:r>
        <w:rPr>
          <w:w w:val="115"/>
          <w:sz w:val="24"/>
        </w:rPr>
        <w:t>conditions.</w:t>
      </w:r>
    </w:p>
    <w:p>
      <w:pPr>
        <w:pStyle w:val="BodyText"/>
        <w:spacing w:before="5"/>
        <w:ind w:firstLine="0"/>
      </w:pPr>
    </w:p>
    <w:p>
      <w:pPr>
        <w:pStyle w:val="Heading2"/>
      </w:pPr>
      <w:r>
        <w:rPr>
          <w:color w:val="671539"/>
        </w:rPr>
        <w:t>Conditions i and iv - housing need</w:t>
      </w:r>
    </w:p>
    <w:p>
      <w:pPr>
        <w:pStyle w:val="ListParagraph"/>
        <w:numPr>
          <w:ilvl w:val="0"/>
          <w:numId w:val="2"/>
        </w:numPr>
        <w:tabs>
          <w:tab w:pos="939" w:val="left" w:leader="none"/>
          <w:tab w:pos="940" w:val="left" w:leader="none"/>
        </w:tabs>
        <w:spacing w:line="244" w:lineRule="auto" w:before="181" w:after="0"/>
        <w:ind w:left="940" w:right="329" w:hanging="560"/>
        <w:jc w:val="left"/>
        <w:rPr>
          <w:sz w:val="24"/>
        </w:rPr>
      </w:pPr>
      <w:r>
        <w:rPr>
          <w:w w:val="115"/>
          <w:sz w:val="24"/>
        </w:rPr>
        <w:t>The site is proposed to deliver up to 21 residential units, helping to support the </w:t>
      </w:r>
      <w:r>
        <w:rPr>
          <w:spacing w:val="-3"/>
          <w:w w:val="115"/>
          <w:sz w:val="24"/>
        </w:rPr>
        <w:t>Government’s </w:t>
      </w:r>
      <w:r>
        <w:rPr>
          <w:w w:val="115"/>
          <w:sz w:val="24"/>
        </w:rPr>
        <w:t>objective of significantly boosting the supply of a wide choice of high-quality homes</w:t>
      </w:r>
      <w:r>
        <w:rPr>
          <w:spacing w:val="-20"/>
          <w:w w:val="115"/>
          <w:sz w:val="24"/>
        </w:rPr>
        <w:t> </w:t>
      </w:r>
      <w:r>
        <w:rPr>
          <w:w w:val="115"/>
          <w:sz w:val="24"/>
        </w:rPr>
        <w:t>on</w:t>
      </w:r>
      <w:r>
        <w:rPr>
          <w:spacing w:val="-19"/>
          <w:w w:val="115"/>
          <w:sz w:val="24"/>
        </w:rPr>
        <w:t> </w:t>
      </w:r>
      <w:r>
        <w:rPr>
          <w:w w:val="115"/>
          <w:sz w:val="24"/>
        </w:rPr>
        <w:t>a</w:t>
      </w:r>
      <w:r>
        <w:rPr>
          <w:spacing w:val="-19"/>
          <w:w w:val="115"/>
          <w:sz w:val="24"/>
        </w:rPr>
        <w:t> </w:t>
      </w:r>
      <w:r>
        <w:rPr>
          <w:w w:val="115"/>
          <w:sz w:val="24"/>
        </w:rPr>
        <w:t>sufficient</w:t>
      </w:r>
      <w:r>
        <w:rPr>
          <w:spacing w:val="-19"/>
          <w:w w:val="115"/>
          <w:sz w:val="24"/>
        </w:rPr>
        <w:t> </w:t>
      </w:r>
      <w:r>
        <w:rPr>
          <w:w w:val="115"/>
          <w:sz w:val="24"/>
        </w:rPr>
        <w:t>amount</w:t>
      </w:r>
      <w:r>
        <w:rPr>
          <w:spacing w:val="-19"/>
          <w:w w:val="115"/>
          <w:sz w:val="24"/>
        </w:rPr>
        <w:t> </w:t>
      </w:r>
      <w:r>
        <w:rPr>
          <w:w w:val="115"/>
          <w:sz w:val="24"/>
        </w:rPr>
        <w:t>and</w:t>
      </w:r>
      <w:r>
        <w:rPr>
          <w:spacing w:val="-19"/>
          <w:w w:val="115"/>
          <w:sz w:val="24"/>
        </w:rPr>
        <w:t> </w:t>
      </w:r>
      <w:r>
        <w:rPr>
          <w:w w:val="115"/>
          <w:sz w:val="24"/>
        </w:rPr>
        <w:t>variety</w:t>
      </w:r>
      <w:r>
        <w:rPr>
          <w:spacing w:val="-19"/>
          <w:w w:val="115"/>
          <w:sz w:val="24"/>
        </w:rPr>
        <w:t> </w:t>
      </w:r>
      <w:r>
        <w:rPr>
          <w:w w:val="115"/>
          <w:sz w:val="24"/>
        </w:rPr>
        <w:t>of</w:t>
      </w:r>
      <w:r>
        <w:rPr>
          <w:spacing w:val="-19"/>
          <w:w w:val="115"/>
          <w:sz w:val="24"/>
        </w:rPr>
        <w:t> </w:t>
      </w:r>
      <w:r>
        <w:rPr>
          <w:w w:val="115"/>
          <w:sz w:val="24"/>
        </w:rPr>
        <w:t>land</w:t>
      </w:r>
      <w:r>
        <w:rPr>
          <w:spacing w:val="-19"/>
          <w:w w:val="115"/>
          <w:sz w:val="24"/>
        </w:rPr>
        <w:t> </w:t>
      </w:r>
      <w:r>
        <w:rPr>
          <w:w w:val="115"/>
          <w:sz w:val="24"/>
        </w:rPr>
        <w:t>as</w:t>
      </w:r>
      <w:r>
        <w:rPr>
          <w:spacing w:val="-20"/>
          <w:w w:val="115"/>
          <w:sz w:val="24"/>
        </w:rPr>
        <w:t> </w:t>
      </w:r>
      <w:r>
        <w:rPr>
          <w:w w:val="115"/>
          <w:sz w:val="24"/>
        </w:rPr>
        <w:t>stated</w:t>
      </w:r>
      <w:r>
        <w:rPr>
          <w:spacing w:val="-19"/>
          <w:w w:val="115"/>
          <w:sz w:val="24"/>
        </w:rPr>
        <w:t> </w:t>
      </w:r>
      <w:r>
        <w:rPr>
          <w:w w:val="115"/>
          <w:sz w:val="24"/>
        </w:rPr>
        <w:t>in</w:t>
      </w:r>
      <w:r>
        <w:rPr>
          <w:spacing w:val="-19"/>
          <w:w w:val="115"/>
          <w:sz w:val="24"/>
        </w:rPr>
        <w:t> </w:t>
      </w:r>
      <w:r>
        <w:rPr>
          <w:w w:val="115"/>
          <w:sz w:val="24"/>
        </w:rPr>
        <w:t>paragraph</w:t>
      </w:r>
      <w:r>
        <w:rPr>
          <w:spacing w:val="-19"/>
          <w:w w:val="115"/>
          <w:sz w:val="24"/>
        </w:rPr>
        <w:t> </w:t>
      </w:r>
      <w:r>
        <w:rPr>
          <w:w w:val="115"/>
          <w:sz w:val="24"/>
        </w:rPr>
        <w:t>59</w:t>
      </w:r>
      <w:r>
        <w:rPr>
          <w:spacing w:val="-19"/>
          <w:w w:val="115"/>
          <w:sz w:val="24"/>
        </w:rPr>
        <w:t> </w:t>
      </w:r>
      <w:r>
        <w:rPr>
          <w:w w:val="115"/>
          <w:sz w:val="24"/>
        </w:rPr>
        <w:t>of</w:t>
      </w:r>
      <w:r>
        <w:rPr>
          <w:spacing w:val="-19"/>
          <w:w w:val="115"/>
          <w:sz w:val="24"/>
        </w:rPr>
        <w:t> </w:t>
      </w:r>
      <w:r>
        <w:rPr>
          <w:w w:val="115"/>
          <w:sz w:val="24"/>
        </w:rPr>
        <w:t>the</w:t>
      </w:r>
      <w:r>
        <w:rPr>
          <w:spacing w:val="-19"/>
          <w:w w:val="115"/>
          <w:sz w:val="24"/>
        </w:rPr>
        <w:t> </w:t>
      </w:r>
      <w:r>
        <w:rPr>
          <w:w w:val="115"/>
          <w:sz w:val="24"/>
        </w:rPr>
        <w:t>Framework.</w:t>
      </w:r>
    </w:p>
    <w:p>
      <w:pPr>
        <w:pStyle w:val="ListParagraph"/>
        <w:numPr>
          <w:ilvl w:val="0"/>
          <w:numId w:val="2"/>
        </w:numPr>
        <w:tabs>
          <w:tab w:pos="939" w:val="left" w:leader="none"/>
          <w:tab w:pos="940" w:val="left" w:leader="none"/>
        </w:tabs>
        <w:spacing w:line="244" w:lineRule="auto" w:before="177" w:after="0"/>
        <w:ind w:left="940" w:right="618" w:hanging="560"/>
        <w:jc w:val="left"/>
        <w:rPr>
          <w:sz w:val="24"/>
        </w:rPr>
      </w:pPr>
      <w:r>
        <w:rPr>
          <w:w w:val="115"/>
          <w:sz w:val="24"/>
        </w:rPr>
        <w:t>The site is located in the North of the Plan Area, which is predominately rural with a </w:t>
      </w:r>
      <w:r>
        <w:rPr>
          <w:spacing w:val="-3"/>
          <w:w w:val="115"/>
          <w:sz w:val="24"/>
        </w:rPr>
        <w:t>few </w:t>
      </w:r>
      <w:r>
        <w:rPr>
          <w:w w:val="115"/>
          <w:sz w:val="24"/>
        </w:rPr>
        <w:t>sizeable</w:t>
      </w:r>
      <w:r>
        <w:rPr>
          <w:spacing w:val="-17"/>
          <w:w w:val="115"/>
          <w:sz w:val="24"/>
        </w:rPr>
        <w:t> </w:t>
      </w:r>
      <w:r>
        <w:rPr>
          <w:w w:val="115"/>
          <w:sz w:val="24"/>
        </w:rPr>
        <w:t>settlements.</w:t>
      </w:r>
      <w:r>
        <w:rPr>
          <w:spacing w:val="-7"/>
          <w:w w:val="115"/>
          <w:sz w:val="24"/>
        </w:rPr>
        <w:t> </w:t>
      </w:r>
      <w:r>
        <w:rPr>
          <w:w w:val="115"/>
          <w:sz w:val="24"/>
        </w:rPr>
        <w:t>Whilst</w:t>
      </w:r>
      <w:r>
        <w:rPr>
          <w:spacing w:val="-16"/>
          <w:w w:val="115"/>
          <w:sz w:val="24"/>
        </w:rPr>
        <w:t> </w:t>
      </w:r>
      <w:r>
        <w:rPr>
          <w:w w:val="115"/>
          <w:sz w:val="24"/>
        </w:rPr>
        <w:t>conserving</w:t>
      </w:r>
      <w:r>
        <w:rPr>
          <w:spacing w:val="-16"/>
          <w:w w:val="115"/>
          <w:sz w:val="24"/>
        </w:rPr>
        <w:t> </w:t>
      </w:r>
      <w:r>
        <w:rPr>
          <w:w w:val="115"/>
          <w:sz w:val="24"/>
        </w:rPr>
        <w:t>the</w:t>
      </w:r>
      <w:r>
        <w:rPr>
          <w:spacing w:val="-16"/>
          <w:w w:val="115"/>
          <w:sz w:val="24"/>
        </w:rPr>
        <w:t> </w:t>
      </w:r>
      <w:r>
        <w:rPr>
          <w:w w:val="115"/>
          <w:sz w:val="24"/>
        </w:rPr>
        <w:t>rural</w:t>
      </w:r>
      <w:r>
        <w:rPr>
          <w:spacing w:val="-16"/>
          <w:w w:val="115"/>
          <w:sz w:val="24"/>
        </w:rPr>
        <w:t> </w:t>
      </w:r>
      <w:r>
        <w:rPr>
          <w:w w:val="115"/>
          <w:sz w:val="24"/>
        </w:rPr>
        <w:t>character</w:t>
      </w:r>
      <w:r>
        <w:rPr>
          <w:spacing w:val="-17"/>
          <w:w w:val="115"/>
          <w:sz w:val="24"/>
        </w:rPr>
        <w:t> </w:t>
      </w:r>
      <w:r>
        <w:rPr>
          <w:w w:val="115"/>
          <w:sz w:val="24"/>
        </w:rPr>
        <w:t>of</w:t>
      </w:r>
      <w:r>
        <w:rPr>
          <w:spacing w:val="-16"/>
          <w:w w:val="115"/>
          <w:sz w:val="24"/>
        </w:rPr>
        <w:t> </w:t>
      </w:r>
      <w:r>
        <w:rPr>
          <w:w w:val="115"/>
          <w:sz w:val="24"/>
        </w:rPr>
        <w:t>the</w:t>
      </w:r>
      <w:r>
        <w:rPr>
          <w:spacing w:val="-16"/>
          <w:w w:val="115"/>
          <w:sz w:val="24"/>
        </w:rPr>
        <w:t> </w:t>
      </w:r>
      <w:r>
        <w:rPr>
          <w:w w:val="115"/>
          <w:sz w:val="24"/>
        </w:rPr>
        <w:t>area</w:t>
      </w:r>
      <w:r>
        <w:rPr>
          <w:spacing w:val="-16"/>
          <w:w w:val="115"/>
          <w:sz w:val="24"/>
        </w:rPr>
        <w:t> </w:t>
      </w:r>
      <w:r>
        <w:rPr>
          <w:w w:val="115"/>
          <w:sz w:val="24"/>
        </w:rPr>
        <w:t>is</w:t>
      </w:r>
      <w:r>
        <w:rPr>
          <w:spacing w:val="-16"/>
          <w:w w:val="115"/>
          <w:sz w:val="24"/>
        </w:rPr>
        <w:t> </w:t>
      </w:r>
      <w:r>
        <w:rPr>
          <w:w w:val="115"/>
          <w:sz w:val="24"/>
        </w:rPr>
        <w:t>a</w:t>
      </w:r>
      <w:r>
        <w:rPr>
          <w:spacing w:val="-17"/>
          <w:w w:val="115"/>
          <w:sz w:val="24"/>
        </w:rPr>
        <w:t> </w:t>
      </w:r>
      <w:r>
        <w:rPr>
          <w:spacing w:val="-4"/>
          <w:w w:val="115"/>
          <w:sz w:val="24"/>
        </w:rPr>
        <w:t>key</w:t>
      </w:r>
      <w:r>
        <w:rPr>
          <w:spacing w:val="-16"/>
          <w:w w:val="115"/>
          <w:sz w:val="24"/>
        </w:rPr>
        <w:t> </w:t>
      </w:r>
      <w:r>
        <w:rPr>
          <w:w w:val="115"/>
          <w:sz w:val="24"/>
        </w:rPr>
        <w:t>objective</w:t>
      </w:r>
      <w:r>
        <w:rPr>
          <w:spacing w:val="-16"/>
          <w:w w:val="115"/>
          <w:sz w:val="24"/>
        </w:rPr>
        <w:t> </w:t>
      </w:r>
      <w:r>
        <w:rPr>
          <w:w w:val="115"/>
          <w:sz w:val="24"/>
        </w:rPr>
        <w:t>in the</w:t>
      </w:r>
      <w:r>
        <w:rPr>
          <w:spacing w:val="-20"/>
          <w:w w:val="115"/>
          <w:sz w:val="24"/>
        </w:rPr>
        <w:t> </w:t>
      </w:r>
      <w:r>
        <w:rPr>
          <w:w w:val="115"/>
          <w:sz w:val="24"/>
        </w:rPr>
        <w:t>Local</w:t>
      </w:r>
      <w:r>
        <w:rPr>
          <w:spacing w:val="-20"/>
          <w:w w:val="115"/>
          <w:sz w:val="24"/>
        </w:rPr>
        <w:t> </w:t>
      </w:r>
      <w:r>
        <w:rPr>
          <w:w w:val="115"/>
          <w:sz w:val="24"/>
        </w:rPr>
        <w:t>Plan,</w:t>
      </w:r>
      <w:r>
        <w:rPr>
          <w:spacing w:val="-35"/>
          <w:w w:val="115"/>
          <w:sz w:val="24"/>
        </w:rPr>
        <w:t> </w:t>
      </w:r>
      <w:r>
        <w:rPr>
          <w:w w:val="115"/>
          <w:sz w:val="24"/>
        </w:rPr>
        <w:t>there</w:t>
      </w:r>
      <w:r>
        <w:rPr>
          <w:spacing w:val="-19"/>
          <w:w w:val="115"/>
          <w:sz w:val="24"/>
        </w:rPr>
        <w:t> </w:t>
      </w:r>
      <w:r>
        <w:rPr>
          <w:w w:val="115"/>
          <w:sz w:val="24"/>
        </w:rPr>
        <w:t>is</w:t>
      </w:r>
      <w:r>
        <w:rPr>
          <w:spacing w:val="-20"/>
          <w:w w:val="115"/>
          <w:sz w:val="24"/>
        </w:rPr>
        <w:t> </w:t>
      </w:r>
      <w:r>
        <w:rPr>
          <w:w w:val="115"/>
          <w:sz w:val="24"/>
        </w:rPr>
        <w:t>an</w:t>
      </w:r>
      <w:r>
        <w:rPr>
          <w:spacing w:val="-20"/>
          <w:w w:val="115"/>
          <w:sz w:val="24"/>
        </w:rPr>
        <w:t> </w:t>
      </w:r>
      <w:r>
        <w:rPr>
          <w:w w:val="115"/>
          <w:sz w:val="24"/>
        </w:rPr>
        <w:t>identified</w:t>
      </w:r>
      <w:r>
        <w:rPr>
          <w:spacing w:val="-19"/>
          <w:w w:val="115"/>
          <w:sz w:val="24"/>
        </w:rPr>
        <w:t> </w:t>
      </w:r>
      <w:r>
        <w:rPr>
          <w:w w:val="115"/>
          <w:sz w:val="24"/>
        </w:rPr>
        <w:t>need</w:t>
      </w:r>
      <w:r>
        <w:rPr>
          <w:spacing w:val="-20"/>
          <w:w w:val="115"/>
          <w:sz w:val="24"/>
        </w:rPr>
        <w:t> </w:t>
      </w:r>
      <w:r>
        <w:rPr>
          <w:w w:val="115"/>
          <w:sz w:val="24"/>
        </w:rPr>
        <w:t>to</w:t>
      </w:r>
      <w:r>
        <w:rPr>
          <w:spacing w:val="-19"/>
          <w:w w:val="115"/>
          <w:sz w:val="24"/>
        </w:rPr>
        <w:t> </w:t>
      </w:r>
      <w:r>
        <w:rPr>
          <w:w w:val="115"/>
          <w:sz w:val="24"/>
        </w:rPr>
        <w:t>accommodate</w:t>
      </w:r>
      <w:r>
        <w:rPr>
          <w:spacing w:val="-20"/>
          <w:w w:val="115"/>
          <w:sz w:val="24"/>
        </w:rPr>
        <w:t> </w:t>
      </w:r>
      <w:r>
        <w:rPr>
          <w:w w:val="115"/>
          <w:sz w:val="24"/>
        </w:rPr>
        <w:t>some</w:t>
      </w:r>
      <w:r>
        <w:rPr>
          <w:spacing w:val="-19"/>
          <w:w w:val="115"/>
          <w:sz w:val="24"/>
        </w:rPr>
        <w:t> </w:t>
      </w:r>
      <w:r>
        <w:rPr>
          <w:w w:val="115"/>
          <w:sz w:val="24"/>
        </w:rPr>
        <w:t>development</w:t>
      </w:r>
      <w:r>
        <w:rPr>
          <w:spacing w:val="-20"/>
          <w:w w:val="115"/>
          <w:sz w:val="24"/>
        </w:rPr>
        <w:t> </w:t>
      </w:r>
      <w:r>
        <w:rPr>
          <w:w w:val="115"/>
          <w:sz w:val="24"/>
        </w:rPr>
        <w:t>to</w:t>
      </w:r>
      <w:r>
        <w:rPr>
          <w:spacing w:val="-19"/>
          <w:w w:val="115"/>
          <w:sz w:val="24"/>
        </w:rPr>
        <w:t> </w:t>
      </w:r>
      <w:r>
        <w:rPr>
          <w:w w:val="115"/>
          <w:sz w:val="24"/>
        </w:rPr>
        <w:t>address local housing needs and to support village</w:t>
      </w:r>
      <w:r>
        <w:rPr>
          <w:spacing w:val="-7"/>
          <w:w w:val="115"/>
          <w:sz w:val="24"/>
        </w:rPr>
        <w:t> </w:t>
      </w:r>
      <w:r>
        <w:rPr>
          <w:w w:val="115"/>
          <w:sz w:val="24"/>
        </w:rPr>
        <w:t>facilities.</w:t>
      </w:r>
    </w:p>
    <w:p>
      <w:pPr>
        <w:pStyle w:val="ListParagraph"/>
        <w:numPr>
          <w:ilvl w:val="0"/>
          <w:numId w:val="2"/>
        </w:numPr>
        <w:tabs>
          <w:tab w:pos="939" w:val="left" w:leader="none"/>
          <w:tab w:pos="940" w:val="left" w:leader="none"/>
        </w:tabs>
        <w:spacing w:line="244" w:lineRule="auto" w:before="177" w:after="0"/>
        <w:ind w:left="940" w:right="681" w:hanging="560"/>
        <w:jc w:val="left"/>
        <w:rPr>
          <w:sz w:val="24"/>
        </w:rPr>
      </w:pPr>
      <w:r>
        <w:rPr>
          <w:w w:val="115"/>
          <w:sz w:val="24"/>
        </w:rPr>
        <w:t>The</w:t>
      </w:r>
      <w:r>
        <w:rPr>
          <w:spacing w:val="-17"/>
          <w:w w:val="115"/>
          <w:sz w:val="24"/>
        </w:rPr>
        <w:t> </w:t>
      </w:r>
      <w:r>
        <w:rPr>
          <w:w w:val="115"/>
          <w:sz w:val="24"/>
        </w:rPr>
        <w:t>indicative</w:t>
      </w:r>
      <w:r>
        <w:rPr>
          <w:spacing w:val="-17"/>
          <w:w w:val="115"/>
          <w:sz w:val="24"/>
        </w:rPr>
        <w:t> </w:t>
      </w:r>
      <w:r>
        <w:rPr>
          <w:w w:val="115"/>
          <w:sz w:val="24"/>
        </w:rPr>
        <w:t>local</w:t>
      </w:r>
      <w:r>
        <w:rPr>
          <w:spacing w:val="-17"/>
          <w:w w:val="115"/>
          <w:sz w:val="24"/>
        </w:rPr>
        <w:t> </w:t>
      </w:r>
      <w:r>
        <w:rPr>
          <w:w w:val="115"/>
          <w:sz w:val="24"/>
        </w:rPr>
        <w:t>housing</w:t>
      </w:r>
      <w:r>
        <w:rPr>
          <w:spacing w:val="-17"/>
          <w:w w:val="115"/>
          <w:sz w:val="24"/>
        </w:rPr>
        <w:t> </w:t>
      </w:r>
      <w:r>
        <w:rPr>
          <w:w w:val="115"/>
          <w:sz w:val="24"/>
        </w:rPr>
        <w:t>need</w:t>
      </w:r>
      <w:r>
        <w:rPr>
          <w:spacing w:val="-17"/>
          <w:w w:val="115"/>
          <w:sz w:val="24"/>
        </w:rPr>
        <w:t> </w:t>
      </w:r>
      <w:r>
        <w:rPr>
          <w:w w:val="115"/>
          <w:sz w:val="24"/>
        </w:rPr>
        <w:t>for</w:t>
      </w:r>
      <w:r>
        <w:rPr>
          <w:spacing w:val="-17"/>
          <w:w w:val="115"/>
          <w:sz w:val="24"/>
        </w:rPr>
        <w:t> </w:t>
      </w:r>
      <w:r>
        <w:rPr>
          <w:w w:val="115"/>
          <w:sz w:val="24"/>
        </w:rPr>
        <w:t>Plaistow</w:t>
      </w:r>
      <w:r>
        <w:rPr>
          <w:spacing w:val="-17"/>
          <w:w w:val="115"/>
          <w:sz w:val="24"/>
        </w:rPr>
        <w:t> </w:t>
      </w:r>
      <w:r>
        <w:rPr>
          <w:w w:val="115"/>
          <w:sz w:val="24"/>
        </w:rPr>
        <w:t>and</w:t>
      </w:r>
      <w:r>
        <w:rPr>
          <w:spacing w:val="-17"/>
          <w:w w:val="115"/>
          <w:sz w:val="24"/>
        </w:rPr>
        <w:t> </w:t>
      </w:r>
      <w:r>
        <w:rPr>
          <w:w w:val="115"/>
          <w:sz w:val="24"/>
        </w:rPr>
        <w:t>Ifold</w:t>
      </w:r>
      <w:r>
        <w:rPr>
          <w:spacing w:val="-16"/>
          <w:w w:val="115"/>
          <w:sz w:val="24"/>
        </w:rPr>
        <w:t> </w:t>
      </w:r>
      <w:r>
        <w:rPr>
          <w:w w:val="115"/>
          <w:sz w:val="24"/>
        </w:rPr>
        <w:t>is</w:t>
      </w:r>
      <w:r>
        <w:rPr>
          <w:spacing w:val="-17"/>
          <w:w w:val="115"/>
          <w:sz w:val="24"/>
        </w:rPr>
        <w:t> </w:t>
      </w:r>
      <w:r>
        <w:rPr>
          <w:w w:val="115"/>
          <w:sz w:val="24"/>
        </w:rPr>
        <w:t>10</w:t>
      </w:r>
      <w:r>
        <w:rPr>
          <w:spacing w:val="-17"/>
          <w:w w:val="115"/>
          <w:sz w:val="24"/>
        </w:rPr>
        <w:t> </w:t>
      </w:r>
      <w:r>
        <w:rPr>
          <w:w w:val="115"/>
          <w:sz w:val="24"/>
        </w:rPr>
        <w:t>units,</w:t>
      </w:r>
      <w:r>
        <w:rPr>
          <w:spacing w:val="-34"/>
          <w:w w:val="115"/>
          <w:sz w:val="24"/>
        </w:rPr>
        <w:t> </w:t>
      </w:r>
      <w:r>
        <w:rPr>
          <w:w w:val="115"/>
          <w:sz w:val="24"/>
        </w:rPr>
        <w:t>as</w:t>
      </w:r>
      <w:r>
        <w:rPr>
          <w:spacing w:val="-17"/>
          <w:w w:val="115"/>
          <w:sz w:val="24"/>
        </w:rPr>
        <w:t> </w:t>
      </w:r>
      <w:r>
        <w:rPr>
          <w:w w:val="115"/>
          <w:sz w:val="24"/>
        </w:rPr>
        <w:t>set</w:t>
      </w:r>
      <w:r>
        <w:rPr>
          <w:spacing w:val="-17"/>
          <w:w w:val="115"/>
          <w:sz w:val="24"/>
        </w:rPr>
        <w:t> </w:t>
      </w:r>
      <w:r>
        <w:rPr>
          <w:w w:val="115"/>
          <w:sz w:val="24"/>
        </w:rPr>
        <w:t>out</w:t>
      </w:r>
      <w:r>
        <w:rPr>
          <w:spacing w:val="-17"/>
          <w:w w:val="115"/>
          <w:sz w:val="24"/>
        </w:rPr>
        <w:t> </w:t>
      </w:r>
      <w:r>
        <w:rPr>
          <w:w w:val="115"/>
          <w:sz w:val="24"/>
        </w:rPr>
        <w:t>in</w:t>
      </w:r>
      <w:r>
        <w:rPr>
          <w:spacing w:val="-16"/>
          <w:w w:val="115"/>
          <w:sz w:val="24"/>
        </w:rPr>
        <w:t> </w:t>
      </w:r>
      <w:r>
        <w:rPr>
          <w:w w:val="115"/>
          <w:sz w:val="24"/>
        </w:rPr>
        <w:t>Policy</w:t>
      </w:r>
      <w:r>
        <w:rPr>
          <w:spacing w:val="-17"/>
          <w:w w:val="115"/>
          <w:sz w:val="24"/>
        </w:rPr>
        <w:t> </w:t>
      </w:r>
      <w:r>
        <w:rPr>
          <w:w w:val="115"/>
          <w:sz w:val="24"/>
        </w:rPr>
        <w:t>5</w:t>
      </w:r>
      <w:r>
        <w:rPr>
          <w:spacing w:val="-17"/>
          <w:w w:val="115"/>
          <w:sz w:val="24"/>
        </w:rPr>
        <w:t> </w:t>
      </w:r>
      <w:r>
        <w:rPr>
          <w:w w:val="115"/>
          <w:sz w:val="24"/>
        </w:rPr>
        <w:t>of the</w:t>
      </w:r>
      <w:r>
        <w:rPr>
          <w:spacing w:val="-16"/>
          <w:w w:val="115"/>
          <w:sz w:val="24"/>
        </w:rPr>
        <w:t> </w:t>
      </w:r>
      <w:r>
        <w:rPr>
          <w:w w:val="115"/>
          <w:sz w:val="24"/>
        </w:rPr>
        <w:t>adopted</w:t>
      </w:r>
      <w:r>
        <w:rPr>
          <w:spacing w:val="-15"/>
          <w:w w:val="115"/>
          <w:sz w:val="24"/>
        </w:rPr>
        <w:t> </w:t>
      </w:r>
      <w:r>
        <w:rPr>
          <w:w w:val="115"/>
          <w:sz w:val="24"/>
        </w:rPr>
        <w:t>Local</w:t>
      </w:r>
      <w:r>
        <w:rPr>
          <w:spacing w:val="-15"/>
          <w:w w:val="115"/>
          <w:sz w:val="24"/>
        </w:rPr>
        <w:t> </w:t>
      </w:r>
      <w:r>
        <w:rPr>
          <w:w w:val="115"/>
          <w:sz w:val="24"/>
        </w:rPr>
        <w:t>Plan.</w:t>
      </w:r>
      <w:r>
        <w:rPr>
          <w:spacing w:val="-6"/>
          <w:w w:val="115"/>
          <w:sz w:val="24"/>
        </w:rPr>
        <w:t> </w:t>
      </w:r>
      <w:r>
        <w:rPr>
          <w:w w:val="115"/>
          <w:sz w:val="24"/>
        </w:rPr>
        <w:t>This</w:t>
      </w:r>
      <w:r>
        <w:rPr>
          <w:spacing w:val="-15"/>
          <w:w w:val="115"/>
          <w:sz w:val="24"/>
        </w:rPr>
        <w:t> </w:t>
      </w:r>
      <w:r>
        <w:rPr>
          <w:w w:val="115"/>
          <w:sz w:val="24"/>
        </w:rPr>
        <w:t>allocation</w:t>
      </w:r>
      <w:r>
        <w:rPr>
          <w:spacing w:val="-16"/>
          <w:w w:val="115"/>
          <w:sz w:val="24"/>
        </w:rPr>
        <w:t> </w:t>
      </w:r>
      <w:r>
        <w:rPr>
          <w:w w:val="115"/>
          <w:sz w:val="24"/>
        </w:rPr>
        <w:t>is</w:t>
      </w:r>
      <w:r>
        <w:rPr>
          <w:spacing w:val="-15"/>
          <w:w w:val="115"/>
          <w:sz w:val="24"/>
        </w:rPr>
        <w:t> </w:t>
      </w:r>
      <w:r>
        <w:rPr>
          <w:w w:val="115"/>
          <w:sz w:val="24"/>
        </w:rPr>
        <w:t>not</w:t>
      </w:r>
      <w:r>
        <w:rPr>
          <w:spacing w:val="-15"/>
          <w:w w:val="115"/>
          <w:sz w:val="24"/>
        </w:rPr>
        <w:t> </w:t>
      </w:r>
      <w:r>
        <w:rPr>
          <w:w w:val="115"/>
          <w:sz w:val="24"/>
        </w:rPr>
        <w:t>a</w:t>
      </w:r>
      <w:r>
        <w:rPr>
          <w:spacing w:val="-16"/>
          <w:w w:val="115"/>
          <w:sz w:val="24"/>
        </w:rPr>
        <w:t> </w:t>
      </w:r>
      <w:r>
        <w:rPr>
          <w:w w:val="115"/>
          <w:sz w:val="24"/>
        </w:rPr>
        <w:t>maximum</w:t>
      </w:r>
      <w:r>
        <w:rPr>
          <w:spacing w:val="-15"/>
          <w:w w:val="115"/>
          <w:sz w:val="24"/>
        </w:rPr>
        <w:t> </w:t>
      </w:r>
      <w:r>
        <w:rPr>
          <w:w w:val="115"/>
          <w:sz w:val="24"/>
        </w:rPr>
        <w:t>requirement</w:t>
      </w:r>
      <w:r>
        <w:rPr>
          <w:spacing w:val="-15"/>
          <w:w w:val="115"/>
          <w:sz w:val="24"/>
        </w:rPr>
        <w:t> </w:t>
      </w:r>
      <w:r>
        <w:rPr>
          <w:w w:val="115"/>
          <w:sz w:val="24"/>
        </w:rPr>
        <w:t>for</w:t>
      </w:r>
      <w:r>
        <w:rPr>
          <w:spacing w:val="-16"/>
          <w:w w:val="115"/>
          <w:sz w:val="24"/>
        </w:rPr>
        <w:t> </w:t>
      </w:r>
      <w:r>
        <w:rPr>
          <w:w w:val="115"/>
          <w:sz w:val="24"/>
        </w:rPr>
        <w:t>the</w:t>
      </w:r>
      <w:r>
        <w:rPr>
          <w:spacing w:val="-15"/>
          <w:w w:val="115"/>
          <w:sz w:val="24"/>
        </w:rPr>
        <w:t> </w:t>
      </w:r>
      <w:r>
        <w:rPr>
          <w:w w:val="115"/>
          <w:sz w:val="24"/>
        </w:rPr>
        <w:t>Parish</w:t>
      </w:r>
      <w:r>
        <w:rPr>
          <w:spacing w:val="-15"/>
          <w:w w:val="115"/>
          <w:sz w:val="24"/>
        </w:rPr>
        <w:t> </w:t>
      </w:r>
      <w:r>
        <w:rPr>
          <w:w w:val="115"/>
          <w:sz w:val="24"/>
        </w:rPr>
        <w:t>and allows for a degree of flexibility to respond to current and future housing</w:t>
      </w:r>
      <w:r>
        <w:rPr>
          <w:spacing w:val="-29"/>
          <w:w w:val="115"/>
          <w:sz w:val="24"/>
        </w:rPr>
        <w:t> </w:t>
      </w:r>
      <w:r>
        <w:rPr>
          <w:w w:val="115"/>
          <w:sz w:val="24"/>
        </w:rPr>
        <w:t>need.</w:t>
      </w:r>
    </w:p>
    <w:p>
      <w:pPr>
        <w:pStyle w:val="ListParagraph"/>
        <w:numPr>
          <w:ilvl w:val="0"/>
          <w:numId w:val="2"/>
        </w:numPr>
        <w:tabs>
          <w:tab w:pos="939" w:val="left" w:leader="none"/>
          <w:tab w:pos="940" w:val="left" w:leader="none"/>
        </w:tabs>
        <w:spacing w:line="244" w:lineRule="auto" w:before="177" w:after="0"/>
        <w:ind w:left="940" w:right="773" w:hanging="560"/>
        <w:jc w:val="left"/>
        <w:rPr>
          <w:sz w:val="24"/>
        </w:rPr>
      </w:pPr>
      <w:r>
        <w:rPr>
          <w:w w:val="110"/>
          <w:sz w:val="24"/>
        </w:rPr>
        <w:t>This future change in housing demand is likely to be reflected in the emerging Chichester Local Plan, which is in the early stages of progression. Although this cannot yet be given considerable weight, the emerging Local Plan Review: Preferred Approach</w:t>
      </w:r>
      <w:r>
        <w:rPr>
          <w:spacing w:val="-37"/>
          <w:w w:val="110"/>
          <w:sz w:val="24"/>
        </w:rPr>
        <w:t> </w:t>
      </w:r>
      <w:r>
        <w:rPr>
          <w:w w:val="110"/>
          <w:sz w:val="24"/>
        </w:rPr>
        <w:t>2016-2035</w:t>
      </w:r>
    </w:p>
    <w:p>
      <w:pPr>
        <w:spacing w:after="0" w:line="244" w:lineRule="auto"/>
        <w:jc w:val="left"/>
        <w:rPr>
          <w:sz w:val="24"/>
        </w:rPr>
        <w:sectPr>
          <w:pgSz w:w="11910" w:h="16840"/>
          <w:pgMar w:header="928" w:footer="1284" w:top="1540" w:bottom="1480" w:left="760" w:right="780"/>
        </w:sectPr>
      </w:pPr>
    </w:p>
    <w:p>
      <w:pPr>
        <w:pStyle w:val="BodyText"/>
        <w:ind w:firstLine="0"/>
        <w:rPr>
          <w:sz w:val="20"/>
        </w:rPr>
      </w:pPr>
    </w:p>
    <w:p>
      <w:pPr>
        <w:pStyle w:val="BodyText"/>
        <w:ind w:firstLine="0"/>
      </w:pPr>
    </w:p>
    <w:p>
      <w:pPr>
        <w:pStyle w:val="BodyText"/>
        <w:spacing w:line="244" w:lineRule="auto" w:before="96"/>
        <w:ind w:left="940" w:right="597" w:firstLine="0"/>
      </w:pPr>
      <w:r>
        <w:rPr>
          <w:w w:val="110"/>
        </w:rPr>
        <w:t>indicates that a supply of 489 new homes is anticipated in the North of the Plan Area throughout the plan period. This is an increase of 150 compared with the adopted Local Plan, highlighting how future housing need in the Parish is likely to be greater than the indicative minimum 10 units.</w:t>
      </w:r>
    </w:p>
    <w:p>
      <w:pPr>
        <w:pStyle w:val="ListParagraph"/>
        <w:numPr>
          <w:ilvl w:val="0"/>
          <w:numId w:val="2"/>
        </w:numPr>
        <w:tabs>
          <w:tab w:pos="939" w:val="left" w:leader="none"/>
          <w:tab w:pos="940" w:val="left" w:leader="none"/>
        </w:tabs>
        <w:spacing w:line="244" w:lineRule="auto" w:before="176" w:after="0"/>
        <w:ind w:left="940" w:right="395" w:hanging="560"/>
        <w:jc w:val="left"/>
        <w:rPr>
          <w:sz w:val="24"/>
        </w:rPr>
      </w:pPr>
      <w:r>
        <w:rPr>
          <w:w w:val="115"/>
          <w:sz w:val="24"/>
        </w:rPr>
        <w:t>By considering future housing demand as set out in the emerging Local Plan, it can be ensured</w:t>
      </w:r>
      <w:r>
        <w:rPr>
          <w:spacing w:val="-13"/>
          <w:w w:val="115"/>
          <w:sz w:val="24"/>
        </w:rPr>
        <w:t> </w:t>
      </w:r>
      <w:r>
        <w:rPr>
          <w:w w:val="115"/>
          <w:sz w:val="24"/>
        </w:rPr>
        <w:t>that</w:t>
      </w:r>
      <w:r>
        <w:rPr>
          <w:spacing w:val="-12"/>
          <w:w w:val="115"/>
          <w:sz w:val="24"/>
        </w:rPr>
        <w:t> </w:t>
      </w:r>
      <w:r>
        <w:rPr>
          <w:w w:val="115"/>
          <w:sz w:val="24"/>
        </w:rPr>
        <w:t>basic</w:t>
      </w:r>
      <w:r>
        <w:rPr>
          <w:spacing w:val="-13"/>
          <w:w w:val="115"/>
          <w:sz w:val="24"/>
        </w:rPr>
        <w:t> </w:t>
      </w:r>
      <w:r>
        <w:rPr>
          <w:w w:val="115"/>
          <w:sz w:val="24"/>
        </w:rPr>
        <w:t>condition</w:t>
      </w:r>
      <w:r>
        <w:rPr>
          <w:spacing w:val="-12"/>
          <w:w w:val="115"/>
          <w:sz w:val="24"/>
        </w:rPr>
        <w:t> </w:t>
      </w:r>
      <w:r>
        <w:rPr>
          <w:w w:val="115"/>
          <w:sz w:val="24"/>
        </w:rPr>
        <w:t>5</w:t>
      </w:r>
      <w:r>
        <w:rPr>
          <w:spacing w:val="-12"/>
          <w:w w:val="115"/>
          <w:sz w:val="24"/>
        </w:rPr>
        <w:t> </w:t>
      </w:r>
      <w:r>
        <w:rPr>
          <w:w w:val="115"/>
          <w:sz w:val="24"/>
        </w:rPr>
        <w:t>(conformity</w:t>
      </w:r>
      <w:r>
        <w:rPr>
          <w:spacing w:val="-13"/>
          <w:w w:val="115"/>
          <w:sz w:val="24"/>
        </w:rPr>
        <w:t> </w:t>
      </w:r>
      <w:r>
        <w:rPr>
          <w:w w:val="115"/>
          <w:sz w:val="24"/>
        </w:rPr>
        <w:t>with</w:t>
      </w:r>
      <w:r>
        <w:rPr>
          <w:spacing w:val="-12"/>
          <w:w w:val="115"/>
          <w:sz w:val="24"/>
        </w:rPr>
        <w:t> </w:t>
      </w:r>
      <w:r>
        <w:rPr>
          <w:w w:val="115"/>
          <w:sz w:val="24"/>
        </w:rPr>
        <w:t>strategic</w:t>
      </w:r>
      <w:r>
        <w:rPr>
          <w:spacing w:val="-12"/>
          <w:w w:val="115"/>
          <w:sz w:val="24"/>
        </w:rPr>
        <w:t> </w:t>
      </w:r>
      <w:r>
        <w:rPr>
          <w:w w:val="115"/>
          <w:sz w:val="24"/>
        </w:rPr>
        <w:t>policies</w:t>
      </w:r>
      <w:r>
        <w:rPr>
          <w:spacing w:val="-13"/>
          <w:w w:val="115"/>
          <w:sz w:val="24"/>
        </w:rPr>
        <w:t> </w:t>
      </w:r>
      <w:r>
        <w:rPr>
          <w:w w:val="115"/>
          <w:sz w:val="24"/>
        </w:rPr>
        <w:t>of</w:t>
      </w:r>
      <w:r>
        <w:rPr>
          <w:spacing w:val="-12"/>
          <w:w w:val="115"/>
          <w:sz w:val="24"/>
        </w:rPr>
        <w:t> </w:t>
      </w:r>
      <w:r>
        <w:rPr>
          <w:w w:val="115"/>
          <w:sz w:val="24"/>
        </w:rPr>
        <w:t>the</w:t>
      </w:r>
      <w:r>
        <w:rPr>
          <w:spacing w:val="-13"/>
          <w:w w:val="115"/>
          <w:sz w:val="24"/>
        </w:rPr>
        <w:t> </w:t>
      </w:r>
      <w:r>
        <w:rPr>
          <w:w w:val="115"/>
          <w:sz w:val="24"/>
        </w:rPr>
        <w:t>development</w:t>
      </w:r>
      <w:r>
        <w:rPr>
          <w:spacing w:val="-12"/>
          <w:w w:val="115"/>
          <w:sz w:val="24"/>
        </w:rPr>
        <w:t> </w:t>
      </w:r>
      <w:r>
        <w:rPr>
          <w:w w:val="115"/>
          <w:sz w:val="24"/>
        </w:rPr>
        <w:t>plan)</w:t>
      </w:r>
      <w:r>
        <w:rPr>
          <w:spacing w:val="-12"/>
          <w:w w:val="115"/>
          <w:sz w:val="24"/>
        </w:rPr>
        <w:t> </w:t>
      </w:r>
      <w:r>
        <w:rPr>
          <w:w w:val="115"/>
          <w:sz w:val="24"/>
        </w:rPr>
        <w:t>is satisfied. An allocation of up to 21 residential dwellings will also help to ensure that Chichester</w:t>
      </w:r>
      <w:r>
        <w:rPr>
          <w:spacing w:val="-13"/>
          <w:w w:val="115"/>
          <w:sz w:val="24"/>
        </w:rPr>
        <w:t> </w:t>
      </w:r>
      <w:r>
        <w:rPr>
          <w:w w:val="115"/>
          <w:sz w:val="24"/>
        </w:rPr>
        <w:t>District</w:t>
      </w:r>
      <w:r>
        <w:rPr>
          <w:spacing w:val="-13"/>
          <w:w w:val="115"/>
          <w:sz w:val="24"/>
        </w:rPr>
        <w:t> </w:t>
      </w:r>
      <w:r>
        <w:rPr>
          <w:w w:val="115"/>
          <w:sz w:val="24"/>
        </w:rPr>
        <w:t>Council</w:t>
      </w:r>
      <w:r>
        <w:rPr>
          <w:spacing w:val="-13"/>
          <w:w w:val="115"/>
          <w:sz w:val="24"/>
        </w:rPr>
        <w:t> </w:t>
      </w:r>
      <w:r>
        <w:rPr>
          <w:w w:val="115"/>
          <w:sz w:val="24"/>
        </w:rPr>
        <w:t>does</w:t>
      </w:r>
      <w:r>
        <w:rPr>
          <w:spacing w:val="-12"/>
          <w:w w:val="115"/>
          <w:sz w:val="24"/>
        </w:rPr>
        <w:t> </w:t>
      </w:r>
      <w:r>
        <w:rPr>
          <w:w w:val="115"/>
          <w:sz w:val="24"/>
        </w:rPr>
        <w:t>not</w:t>
      </w:r>
      <w:r>
        <w:rPr>
          <w:spacing w:val="-13"/>
          <w:w w:val="115"/>
          <w:sz w:val="24"/>
        </w:rPr>
        <w:t> </w:t>
      </w:r>
      <w:r>
        <w:rPr>
          <w:w w:val="115"/>
          <w:sz w:val="24"/>
        </w:rPr>
        <w:t>fall</w:t>
      </w:r>
      <w:r>
        <w:rPr>
          <w:spacing w:val="-13"/>
          <w:w w:val="115"/>
          <w:sz w:val="24"/>
        </w:rPr>
        <w:t> </w:t>
      </w:r>
      <w:r>
        <w:rPr>
          <w:w w:val="115"/>
          <w:sz w:val="24"/>
        </w:rPr>
        <w:t>below</w:t>
      </w:r>
      <w:r>
        <w:rPr>
          <w:spacing w:val="-13"/>
          <w:w w:val="115"/>
          <w:sz w:val="24"/>
        </w:rPr>
        <w:t> </w:t>
      </w:r>
      <w:r>
        <w:rPr>
          <w:w w:val="115"/>
          <w:sz w:val="24"/>
        </w:rPr>
        <w:t>its</w:t>
      </w:r>
      <w:r>
        <w:rPr>
          <w:spacing w:val="-12"/>
          <w:w w:val="115"/>
          <w:sz w:val="24"/>
        </w:rPr>
        <w:t> </w:t>
      </w:r>
      <w:r>
        <w:rPr>
          <w:w w:val="115"/>
          <w:sz w:val="24"/>
        </w:rPr>
        <w:t>5-year</w:t>
      </w:r>
      <w:r>
        <w:rPr>
          <w:spacing w:val="-13"/>
          <w:w w:val="115"/>
          <w:sz w:val="24"/>
        </w:rPr>
        <w:t> </w:t>
      </w:r>
      <w:r>
        <w:rPr>
          <w:w w:val="115"/>
          <w:sz w:val="24"/>
        </w:rPr>
        <w:t>housing</w:t>
      </w:r>
      <w:r>
        <w:rPr>
          <w:spacing w:val="-13"/>
          <w:w w:val="115"/>
          <w:sz w:val="24"/>
        </w:rPr>
        <w:t> </w:t>
      </w:r>
      <w:r>
        <w:rPr>
          <w:w w:val="115"/>
          <w:sz w:val="24"/>
        </w:rPr>
        <w:t>land</w:t>
      </w:r>
      <w:r>
        <w:rPr>
          <w:spacing w:val="-13"/>
          <w:w w:val="115"/>
          <w:sz w:val="24"/>
        </w:rPr>
        <w:t> </w:t>
      </w:r>
      <w:r>
        <w:rPr>
          <w:w w:val="115"/>
          <w:sz w:val="24"/>
        </w:rPr>
        <w:t>supply</w:t>
      </w:r>
      <w:r>
        <w:rPr>
          <w:spacing w:val="-12"/>
          <w:w w:val="115"/>
          <w:sz w:val="24"/>
        </w:rPr>
        <w:t> </w:t>
      </w:r>
      <w:r>
        <w:rPr>
          <w:w w:val="115"/>
          <w:sz w:val="24"/>
        </w:rPr>
        <w:t>requirements.</w:t>
      </w:r>
    </w:p>
    <w:p>
      <w:pPr>
        <w:pStyle w:val="ListParagraph"/>
        <w:numPr>
          <w:ilvl w:val="0"/>
          <w:numId w:val="2"/>
        </w:numPr>
        <w:tabs>
          <w:tab w:pos="939" w:val="left" w:leader="none"/>
          <w:tab w:pos="940" w:val="left" w:leader="none"/>
        </w:tabs>
        <w:spacing w:line="244" w:lineRule="auto" w:before="177" w:after="0"/>
        <w:ind w:left="940" w:right="774" w:hanging="560"/>
        <w:jc w:val="left"/>
        <w:rPr>
          <w:sz w:val="24"/>
        </w:rPr>
      </w:pPr>
      <w:r>
        <w:rPr>
          <w:w w:val="115"/>
          <w:sz w:val="24"/>
        </w:rPr>
        <w:t>By</w:t>
      </w:r>
      <w:r>
        <w:rPr>
          <w:spacing w:val="-20"/>
          <w:w w:val="115"/>
          <w:sz w:val="24"/>
        </w:rPr>
        <w:t> </w:t>
      </w:r>
      <w:r>
        <w:rPr>
          <w:w w:val="115"/>
          <w:sz w:val="24"/>
        </w:rPr>
        <w:t>allocating</w:t>
      </w:r>
      <w:r>
        <w:rPr>
          <w:spacing w:val="-19"/>
          <w:w w:val="115"/>
          <w:sz w:val="24"/>
        </w:rPr>
        <w:t> </w:t>
      </w:r>
      <w:r>
        <w:rPr>
          <w:w w:val="115"/>
          <w:sz w:val="24"/>
        </w:rPr>
        <w:t>the</w:t>
      </w:r>
      <w:r>
        <w:rPr>
          <w:spacing w:val="-20"/>
          <w:w w:val="115"/>
          <w:sz w:val="24"/>
        </w:rPr>
        <w:t> </w:t>
      </w:r>
      <w:r>
        <w:rPr>
          <w:w w:val="115"/>
          <w:sz w:val="24"/>
        </w:rPr>
        <w:t>site</w:t>
      </w:r>
      <w:r>
        <w:rPr>
          <w:spacing w:val="-19"/>
          <w:w w:val="115"/>
          <w:sz w:val="24"/>
        </w:rPr>
        <w:t> </w:t>
      </w:r>
      <w:r>
        <w:rPr>
          <w:w w:val="115"/>
          <w:sz w:val="24"/>
        </w:rPr>
        <w:t>at</w:t>
      </w:r>
      <w:r>
        <w:rPr>
          <w:spacing w:val="-20"/>
          <w:w w:val="115"/>
          <w:sz w:val="24"/>
        </w:rPr>
        <w:t> </w:t>
      </w:r>
      <w:r>
        <w:rPr>
          <w:w w:val="115"/>
          <w:sz w:val="24"/>
        </w:rPr>
        <w:t>Crouchlands</w:t>
      </w:r>
      <w:r>
        <w:rPr>
          <w:spacing w:val="-19"/>
          <w:w w:val="115"/>
          <w:sz w:val="24"/>
        </w:rPr>
        <w:t> </w:t>
      </w:r>
      <w:r>
        <w:rPr>
          <w:w w:val="115"/>
          <w:sz w:val="24"/>
        </w:rPr>
        <w:t>Farm,</w:t>
      </w:r>
      <w:r>
        <w:rPr>
          <w:spacing w:val="-36"/>
          <w:w w:val="115"/>
          <w:sz w:val="24"/>
        </w:rPr>
        <w:t> </w:t>
      </w:r>
      <w:r>
        <w:rPr>
          <w:w w:val="115"/>
          <w:sz w:val="24"/>
        </w:rPr>
        <w:t>the</w:t>
      </w:r>
      <w:r>
        <w:rPr>
          <w:spacing w:val="-19"/>
          <w:w w:val="115"/>
          <w:sz w:val="24"/>
        </w:rPr>
        <w:t> </w:t>
      </w:r>
      <w:r>
        <w:rPr>
          <w:w w:val="115"/>
          <w:sz w:val="24"/>
        </w:rPr>
        <w:t>Neighbourhood</w:t>
      </w:r>
      <w:r>
        <w:rPr>
          <w:spacing w:val="-19"/>
          <w:w w:val="115"/>
          <w:sz w:val="24"/>
        </w:rPr>
        <w:t> </w:t>
      </w:r>
      <w:r>
        <w:rPr>
          <w:w w:val="115"/>
          <w:sz w:val="24"/>
        </w:rPr>
        <w:t>Plan</w:t>
      </w:r>
      <w:r>
        <w:rPr>
          <w:spacing w:val="-20"/>
          <w:w w:val="115"/>
          <w:sz w:val="24"/>
        </w:rPr>
        <w:t> </w:t>
      </w:r>
      <w:r>
        <w:rPr>
          <w:w w:val="115"/>
          <w:sz w:val="24"/>
        </w:rPr>
        <w:t>could</w:t>
      </w:r>
      <w:r>
        <w:rPr>
          <w:spacing w:val="-19"/>
          <w:w w:val="115"/>
          <w:sz w:val="24"/>
        </w:rPr>
        <w:t> </w:t>
      </w:r>
      <w:r>
        <w:rPr>
          <w:w w:val="115"/>
          <w:sz w:val="24"/>
        </w:rPr>
        <w:t>also</w:t>
      </w:r>
      <w:r>
        <w:rPr>
          <w:spacing w:val="-20"/>
          <w:w w:val="115"/>
          <w:sz w:val="24"/>
        </w:rPr>
        <w:t> </w:t>
      </w:r>
      <w:r>
        <w:rPr>
          <w:w w:val="115"/>
          <w:sz w:val="24"/>
        </w:rPr>
        <w:t>assist</w:t>
      </w:r>
      <w:r>
        <w:rPr>
          <w:spacing w:val="-19"/>
          <w:w w:val="115"/>
          <w:sz w:val="24"/>
        </w:rPr>
        <w:t> </w:t>
      </w:r>
      <w:r>
        <w:rPr>
          <w:w w:val="115"/>
          <w:sz w:val="24"/>
        </w:rPr>
        <w:t>in safeguarding</w:t>
      </w:r>
      <w:r>
        <w:rPr>
          <w:spacing w:val="-33"/>
          <w:w w:val="115"/>
          <w:sz w:val="24"/>
        </w:rPr>
        <w:t> </w:t>
      </w:r>
      <w:r>
        <w:rPr>
          <w:w w:val="115"/>
          <w:sz w:val="24"/>
        </w:rPr>
        <w:t>the</w:t>
      </w:r>
      <w:r>
        <w:rPr>
          <w:spacing w:val="-32"/>
          <w:w w:val="115"/>
          <w:sz w:val="24"/>
        </w:rPr>
        <w:t> </w:t>
      </w:r>
      <w:r>
        <w:rPr>
          <w:w w:val="115"/>
          <w:sz w:val="24"/>
        </w:rPr>
        <w:t>area</w:t>
      </w:r>
      <w:r>
        <w:rPr>
          <w:spacing w:val="-32"/>
          <w:w w:val="115"/>
          <w:sz w:val="24"/>
        </w:rPr>
        <w:t> </w:t>
      </w:r>
      <w:r>
        <w:rPr>
          <w:w w:val="115"/>
          <w:sz w:val="24"/>
        </w:rPr>
        <w:t>from</w:t>
      </w:r>
      <w:r>
        <w:rPr>
          <w:spacing w:val="-32"/>
          <w:w w:val="115"/>
          <w:sz w:val="24"/>
        </w:rPr>
        <w:t> </w:t>
      </w:r>
      <w:r>
        <w:rPr>
          <w:w w:val="115"/>
          <w:sz w:val="24"/>
        </w:rPr>
        <w:t>future</w:t>
      </w:r>
      <w:r>
        <w:rPr>
          <w:spacing w:val="-32"/>
          <w:w w:val="115"/>
          <w:sz w:val="24"/>
        </w:rPr>
        <w:t> </w:t>
      </w:r>
      <w:r>
        <w:rPr>
          <w:w w:val="115"/>
          <w:sz w:val="24"/>
        </w:rPr>
        <w:t>speculative</w:t>
      </w:r>
      <w:r>
        <w:rPr>
          <w:spacing w:val="-32"/>
          <w:w w:val="115"/>
          <w:sz w:val="24"/>
        </w:rPr>
        <w:t> </w:t>
      </w:r>
      <w:r>
        <w:rPr>
          <w:w w:val="115"/>
          <w:sz w:val="24"/>
        </w:rPr>
        <w:t>applications</w:t>
      </w:r>
      <w:r>
        <w:rPr>
          <w:spacing w:val="-33"/>
          <w:w w:val="115"/>
          <w:sz w:val="24"/>
        </w:rPr>
        <w:t> </w:t>
      </w:r>
      <w:r>
        <w:rPr>
          <w:w w:val="115"/>
          <w:sz w:val="24"/>
        </w:rPr>
        <w:t>that</w:t>
      </w:r>
      <w:r>
        <w:rPr>
          <w:spacing w:val="-32"/>
          <w:w w:val="115"/>
          <w:sz w:val="24"/>
        </w:rPr>
        <w:t> </w:t>
      </w:r>
      <w:r>
        <w:rPr>
          <w:w w:val="115"/>
          <w:sz w:val="24"/>
        </w:rPr>
        <w:t>could</w:t>
      </w:r>
      <w:r>
        <w:rPr>
          <w:spacing w:val="-32"/>
          <w:w w:val="115"/>
          <w:sz w:val="24"/>
        </w:rPr>
        <w:t> </w:t>
      </w:r>
      <w:r>
        <w:rPr>
          <w:w w:val="115"/>
          <w:sz w:val="24"/>
        </w:rPr>
        <w:t>adversely</w:t>
      </w:r>
      <w:r>
        <w:rPr>
          <w:spacing w:val="-32"/>
          <w:w w:val="115"/>
          <w:sz w:val="24"/>
        </w:rPr>
        <w:t> </w:t>
      </w:r>
      <w:r>
        <w:rPr>
          <w:w w:val="115"/>
          <w:sz w:val="24"/>
        </w:rPr>
        <w:t>impact</w:t>
      </w:r>
      <w:r>
        <w:rPr>
          <w:spacing w:val="-32"/>
          <w:w w:val="115"/>
          <w:sz w:val="24"/>
        </w:rPr>
        <w:t> </w:t>
      </w:r>
      <w:r>
        <w:rPr>
          <w:w w:val="115"/>
          <w:sz w:val="24"/>
        </w:rPr>
        <w:t>the countryside setting of the village and surrounding</w:t>
      </w:r>
      <w:r>
        <w:rPr>
          <w:spacing w:val="-19"/>
          <w:w w:val="115"/>
          <w:sz w:val="24"/>
        </w:rPr>
        <w:t> </w:t>
      </w:r>
      <w:r>
        <w:rPr>
          <w:w w:val="115"/>
          <w:sz w:val="24"/>
        </w:rPr>
        <w:t>landscape.</w:t>
      </w:r>
    </w:p>
    <w:p>
      <w:pPr>
        <w:pStyle w:val="BodyText"/>
        <w:ind w:firstLine="0"/>
        <w:rPr>
          <w:sz w:val="26"/>
        </w:rPr>
      </w:pPr>
    </w:p>
    <w:p>
      <w:pPr>
        <w:pStyle w:val="Heading3"/>
      </w:pPr>
      <w:r>
        <w:rPr>
          <w:color w:val="671539"/>
        </w:rPr>
        <w:t>Housing mix</w:t>
      </w:r>
    </w:p>
    <w:p>
      <w:pPr>
        <w:pStyle w:val="ListParagraph"/>
        <w:numPr>
          <w:ilvl w:val="0"/>
          <w:numId w:val="2"/>
        </w:numPr>
        <w:tabs>
          <w:tab w:pos="939" w:val="left" w:leader="none"/>
          <w:tab w:pos="940" w:val="left" w:leader="none"/>
        </w:tabs>
        <w:spacing w:line="244" w:lineRule="auto" w:before="180" w:after="0"/>
        <w:ind w:left="940" w:right="485" w:hanging="560"/>
        <w:jc w:val="left"/>
        <w:rPr>
          <w:sz w:val="24"/>
        </w:rPr>
      </w:pPr>
      <w:r>
        <w:rPr>
          <w:w w:val="115"/>
          <w:sz w:val="24"/>
        </w:rPr>
        <w:t>As part of the Neighbourhood Plan Household Survey and Housing Needs Assessment (2016),</w:t>
      </w:r>
      <w:r>
        <w:rPr>
          <w:spacing w:val="-33"/>
          <w:w w:val="115"/>
          <w:sz w:val="24"/>
        </w:rPr>
        <w:t> </w:t>
      </w:r>
      <w:r>
        <w:rPr>
          <w:w w:val="115"/>
          <w:sz w:val="24"/>
        </w:rPr>
        <w:t>a</w:t>
      </w:r>
      <w:r>
        <w:rPr>
          <w:spacing w:val="-14"/>
          <w:w w:val="115"/>
          <w:sz w:val="24"/>
        </w:rPr>
        <w:t> </w:t>
      </w:r>
      <w:r>
        <w:rPr>
          <w:w w:val="115"/>
          <w:sz w:val="24"/>
        </w:rPr>
        <w:t>public</w:t>
      </w:r>
      <w:r>
        <w:rPr>
          <w:spacing w:val="-15"/>
          <w:w w:val="115"/>
          <w:sz w:val="24"/>
        </w:rPr>
        <w:t> </w:t>
      </w:r>
      <w:r>
        <w:rPr>
          <w:w w:val="115"/>
          <w:sz w:val="24"/>
        </w:rPr>
        <w:t>consultation</w:t>
      </w:r>
      <w:r>
        <w:rPr>
          <w:spacing w:val="-15"/>
          <w:w w:val="115"/>
          <w:sz w:val="24"/>
        </w:rPr>
        <w:t> </w:t>
      </w:r>
      <w:r>
        <w:rPr>
          <w:w w:val="115"/>
          <w:sz w:val="24"/>
        </w:rPr>
        <w:t>with</w:t>
      </w:r>
      <w:r>
        <w:rPr>
          <w:spacing w:val="-14"/>
          <w:w w:val="115"/>
          <w:sz w:val="24"/>
        </w:rPr>
        <w:t> </w:t>
      </w:r>
      <w:r>
        <w:rPr>
          <w:w w:val="115"/>
          <w:sz w:val="24"/>
        </w:rPr>
        <w:t>local</w:t>
      </w:r>
      <w:r>
        <w:rPr>
          <w:spacing w:val="-15"/>
          <w:w w:val="115"/>
          <w:sz w:val="24"/>
        </w:rPr>
        <w:t> </w:t>
      </w:r>
      <w:r>
        <w:rPr>
          <w:w w:val="115"/>
          <w:sz w:val="24"/>
        </w:rPr>
        <w:t>residents</w:t>
      </w:r>
      <w:r>
        <w:rPr>
          <w:spacing w:val="-14"/>
          <w:w w:val="115"/>
          <w:sz w:val="24"/>
        </w:rPr>
        <w:t> </w:t>
      </w:r>
      <w:r>
        <w:rPr>
          <w:w w:val="115"/>
          <w:sz w:val="24"/>
        </w:rPr>
        <w:t>was</w:t>
      </w:r>
      <w:r>
        <w:rPr>
          <w:spacing w:val="-15"/>
          <w:w w:val="115"/>
          <w:sz w:val="24"/>
        </w:rPr>
        <w:t> </w:t>
      </w:r>
      <w:r>
        <w:rPr>
          <w:w w:val="115"/>
          <w:sz w:val="24"/>
        </w:rPr>
        <w:t>conducted.</w:t>
      </w:r>
      <w:r>
        <w:rPr>
          <w:spacing w:val="-5"/>
          <w:w w:val="115"/>
          <w:sz w:val="24"/>
        </w:rPr>
        <w:t> </w:t>
      </w:r>
      <w:r>
        <w:rPr>
          <w:w w:val="115"/>
          <w:sz w:val="24"/>
        </w:rPr>
        <w:t>This</w:t>
      </w:r>
      <w:r>
        <w:rPr>
          <w:spacing w:val="-15"/>
          <w:w w:val="115"/>
          <w:sz w:val="24"/>
        </w:rPr>
        <w:t> </w:t>
      </w:r>
      <w:r>
        <w:rPr>
          <w:w w:val="115"/>
          <w:sz w:val="24"/>
        </w:rPr>
        <w:t>confirms</w:t>
      </w:r>
      <w:r>
        <w:rPr>
          <w:spacing w:val="-14"/>
          <w:w w:val="115"/>
          <w:sz w:val="24"/>
        </w:rPr>
        <w:t> </w:t>
      </w:r>
      <w:r>
        <w:rPr>
          <w:w w:val="115"/>
          <w:sz w:val="24"/>
        </w:rPr>
        <w:t>that</w:t>
      </w:r>
      <w:r>
        <w:rPr>
          <w:spacing w:val="-15"/>
          <w:w w:val="115"/>
          <w:sz w:val="24"/>
        </w:rPr>
        <w:t> </w:t>
      </w:r>
      <w:r>
        <w:rPr>
          <w:w w:val="115"/>
          <w:sz w:val="24"/>
        </w:rPr>
        <w:t>there</w:t>
      </w:r>
      <w:r>
        <w:rPr>
          <w:spacing w:val="-14"/>
          <w:w w:val="115"/>
          <w:sz w:val="24"/>
        </w:rPr>
        <w:t> </w:t>
      </w:r>
      <w:r>
        <w:rPr>
          <w:w w:val="115"/>
          <w:sz w:val="24"/>
        </w:rPr>
        <w:t>is a</w:t>
      </w:r>
      <w:r>
        <w:rPr>
          <w:spacing w:val="-16"/>
          <w:w w:val="115"/>
          <w:sz w:val="24"/>
        </w:rPr>
        <w:t> </w:t>
      </w:r>
      <w:r>
        <w:rPr>
          <w:w w:val="115"/>
          <w:sz w:val="24"/>
        </w:rPr>
        <w:t>greater</w:t>
      </w:r>
      <w:r>
        <w:rPr>
          <w:spacing w:val="-16"/>
          <w:w w:val="115"/>
          <w:sz w:val="24"/>
        </w:rPr>
        <w:t> </w:t>
      </w:r>
      <w:r>
        <w:rPr>
          <w:w w:val="115"/>
          <w:sz w:val="24"/>
        </w:rPr>
        <w:t>need</w:t>
      </w:r>
      <w:r>
        <w:rPr>
          <w:spacing w:val="-16"/>
          <w:w w:val="115"/>
          <w:sz w:val="24"/>
        </w:rPr>
        <w:t> </w:t>
      </w:r>
      <w:r>
        <w:rPr>
          <w:w w:val="115"/>
          <w:sz w:val="24"/>
        </w:rPr>
        <w:t>for</w:t>
      </w:r>
      <w:r>
        <w:rPr>
          <w:spacing w:val="-16"/>
          <w:w w:val="115"/>
          <w:sz w:val="24"/>
        </w:rPr>
        <w:t> </w:t>
      </w:r>
      <w:r>
        <w:rPr>
          <w:w w:val="115"/>
          <w:sz w:val="24"/>
        </w:rPr>
        <w:t>smaller</w:t>
      </w:r>
      <w:r>
        <w:rPr>
          <w:spacing w:val="-16"/>
          <w:w w:val="115"/>
          <w:sz w:val="24"/>
        </w:rPr>
        <w:t> </w:t>
      </w:r>
      <w:r>
        <w:rPr>
          <w:w w:val="115"/>
          <w:sz w:val="24"/>
        </w:rPr>
        <w:t>dwellings</w:t>
      </w:r>
      <w:r>
        <w:rPr>
          <w:spacing w:val="-16"/>
          <w:w w:val="115"/>
          <w:sz w:val="24"/>
        </w:rPr>
        <w:t> </w:t>
      </w:r>
      <w:r>
        <w:rPr>
          <w:w w:val="115"/>
          <w:sz w:val="24"/>
        </w:rPr>
        <w:t>(1-2</w:t>
      </w:r>
      <w:r>
        <w:rPr>
          <w:spacing w:val="-16"/>
          <w:w w:val="115"/>
          <w:sz w:val="24"/>
        </w:rPr>
        <w:t> </w:t>
      </w:r>
      <w:r>
        <w:rPr>
          <w:w w:val="115"/>
          <w:sz w:val="24"/>
        </w:rPr>
        <w:t>or</w:t>
      </w:r>
      <w:r>
        <w:rPr>
          <w:spacing w:val="-16"/>
          <w:w w:val="115"/>
          <w:sz w:val="24"/>
        </w:rPr>
        <w:t> </w:t>
      </w:r>
      <w:r>
        <w:rPr>
          <w:w w:val="115"/>
          <w:sz w:val="24"/>
        </w:rPr>
        <w:t>2-3</w:t>
      </w:r>
      <w:r>
        <w:rPr>
          <w:spacing w:val="-16"/>
          <w:w w:val="115"/>
          <w:sz w:val="24"/>
        </w:rPr>
        <w:t> </w:t>
      </w:r>
      <w:r>
        <w:rPr>
          <w:w w:val="115"/>
          <w:sz w:val="24"/>
        </w:rPr>
        <w:t>bedrooms)</w:t>
      </w:r>
      <w:r>
        <w:rPr>
          <w:spacing w:val="-16"/>
          <w:w w:val="115"/>
          <w:sz w:val="24"/>
        </w:rPr>
        <w:t> </w:t>
      </w:r>
      <w:r>
        <w:rPr>
          <w:w w:val="115"/>
          <w:sz w:val="24"/>
        </w:rPr>
        <w:t>in</w:t>
      </w:r>
      <w:r>
        <w:rPr>
          <w:spacing w:val="-15"/>
          <w:w w:val="115"/>
          <w:sz w:val="24"/>
        </w:rPr>
        <w:t> </w:t>
      </w:r>
      <w:r>
        <w:rPr>
          <w:w w:val="115"/>
          <w:sz w:val="24"/>
        </w:rPr>
        <w:t>the</w:t>
      </w:r>
      <w:r>
        <w:rPr>
          <w:spacing w:val="-16"/>
          <w:w w:val="115"/>
          <w:sz w:val="24"/>
        </w:rPr>
        <w:t> </w:t>
      </w:r>
      <w:r>
        <w:rPr>
          <w:w w:val="115"/>
          <w:sz w:val="24"/>
        </w:rPr>
        <w:t>Parish.</w:t>
      </w:r>
      <w:r>
        <w:rPr>
          <w:spacing w:val="14"/>
          <w:w w:val="115"/>
          <w:sz w:val="24"/>
        </w:rPr>
        <w:t> </w:t>
      </w:r>
      <w:r>
        <w:rPr>
          <w:w w:val="115"/>
          <w:sz w:val="24"/>
        </w:rPr>
        <w:t>Some</w:t>
      </w:r>
      <w:r>
        <w:rPr>
          <w:spacing w:val="-16"/>
          <w:w w:val="115"/>
          <w:sz w:val="24"/>
        </w:rPr>
        <w:t> </w:t>
      </w:r>
      <w:r>
        <w:rPr>
          <w:w w:val="115"/>
          <w:sz w:val="24"/>
        </w:rPr>
        <w:t>of</w:t>
      </w:r>
      <w:r>
        <w:rPr>
          <w:spacing w:val="-15"/>
          <w:w w:val="115"/>
          <w:sz w:val="24"/>
        </w:rPr>
        <w:t> </w:t>
      </w:r>
      <w:r>
        <w:rPr>
          <w:w w:val="115"/>
          <w:sz w:val="24"/>
        </w:rPr>
        <w:t>these</w:t>
      </w:r>
      <w:r>
        <w:rPr>
          <w:spacing w:val="-16"/>
          <w:w w:val="115"/>
          <w:sz w:val="24"/>
        </w:rPr>
        <w:t> </w:t>
      </w:r>
      <w:r>
        <w:rPr>
          <w:w w:val="115"/>
          <w:sz w:val="24"/>
        </w:rPr>
        <w:t>are required to be suitable for elderly</w:t>
      </w:r>
      <w:r>
        <w:rPr>
          <w:spacing w:val="9"/>
          <w:w w:val="115"/>
          <w:sz w:val="24"/>
        </w:rPr>
        <w:t> </w:t>
      </w:r>
      <w:r>
        <w:rPr>
          <w:w w:val="115"/>
          <w:sz w:val="24"/>
        </w:rPr>
        <w:t>residents.</w:t>
      </w:r>
    </w:p>
    <w:p>
      <w:pPr>
        <w:pStyle w:val="ListParagraph"/>
        <w:numPr>
          <w:ilvl w:val="0"/>
          <w:numId w:val="2"/>
        </w:numPr>
        <w:tabs>
          <w:tab w:pos="939" w:val="left" w:leader="none"/>
          <w:tab w:pos="940" w:val="left" w:leader="none"/>
        </w:tabs>
        <w:spacing w:line="244" w:lineRule="auto" w:before="176" w:after="0"/>
        <w:ind w:left="940" w:right="654" w:hanging="560"/>
        <w:jc w:val="left"/>
        <w:rPr>
          <w:sz w:val="24"/>
        </w:rPr>
      </w:pPr>
      <w:r>
        <w:rPr>
          <w:w w:val="110"/>
          <w:sz w:val="24"/>
        </w:rPr>
        <w:t>The site is suitable for a mix of housing types and sizes, including family homes and</w:t>
      </w:r>
      <w:r>
        <w:rPr>
          <w:spacing w:val="-38"/>
          <w:w w:val="110"/>
          <w:sz w:val="24"/>
        </w:rPr>
        <w:t> </w:t>
      </w:r>
      <w:r>
        <w:rPr>
          <w:w w:val="110"/>
          <w:sz w:val="24"/>
        </w:rPr>
        <w:t>smaller homes that will be suitable for the elderly in an idyllic setting, thus contributing to the housing</w:t>
      </w:r>
      <w:r>
        <w:rPr>
          <w:spacing w:val="5"/>
          <w:w w:val="110"/>
          <w:sz w:val="24"/>
        </w:rPr>
        <w:t> </w:t>
      </w:r>
      <w:r>
        <w:rPr>
          <w:w w:val="110"/>
          <w:sz w:val="24"/>
        </w:rPr>
        <w:t>mix.</w:t>
      </w:r>
    </w:p>
    <w:p>
      <w:pPr>
        <w:pStyle w:val="BodyText"/>
        <w:ind w:firstLine="0"/>
        <w:rPr>
          <w:sz w:val="26"/>
        </w:rPr>
      </w:pPr>
    </w:p>
    <w:p>
      <w:pPr>
        <w:pStyle w:val="Heading3"/>
      </w:pPr>
      <w:r>
        <w:rPr>
          <w:color w:val="671539"/>
        </w:rPr>
        <w:t>Affordable housing</w:t>
      </w:r>
    </w:p>
    <w:p>
      <w:pPr>
        <w:pStyle w:val="ListParagraph"/>
        <w:numPr>
          <w:ilvl w:val="0"/>
          <w:numId w:val="2"/>
        </w:numPr>
        <w:tabs>
          <w:tab w:pos="939" w:val="left" w:leader="none"/>
          <w:tab w:pos="940" w:val="left" w:leader="none"/>
        </w:tabs>
        <w:spacing w:line="244" w:lineRule="auto" w:before="180" w:after="0"/>
        <w:ind w:left="940" w:right="463" w:hanging="560"/>
        <w:jc w:val="left"/>
        <w:rPr>
          <w:sz w:val="24"/>
        </w:rPr>
      </w:pPr>
      <w:r>
        <w:rPr>
          <w:w w:val="115"/>
          <w:sz w:val="24"/>
        </w:rPr>
        <w:t>Policy H4 of the Neighbourhood Plan seeks to ensure that affordable housing will be provided to meet the identified need in the Parish, in order to maintain a balanced </w:t>
      </w:r>
      <w:r>
        <w:rPr>
          <w:spacing w:val="-3"/>
          <w:w w:val="115"/>
          <w:sz w:val="24"/>
        </w:rPr>
        <w:t>community.</w:t>
      </w:r>
      <w:r>
        <w:rPr>
          <w:spacing w:val="-4"/>
          <w:w w:val="115"/>
          <w:sz w:val="24"/>
        </w:rPr>
        <w:t> </w:t>
      </w:r>
      <w:r>
        <w:rPr>
          <w:spacing w:val="-18"/>
          <w:w w:val="115"/>
          <w:sz w:val="24"/>
        </w:rPr>
        <w:t>To</w:t>
      </w:r>
      <w:r>
        <w:rPr>
          <w:spacing w:val="-14"/>
          <w:w w:val="115"/>
          <w:sz w:val="24"/>
        </w:rPr>
        <w:t> </w:t>
      </w:r>
      <w:r>
        <w:rPr>
          <w:w w:val="115"/>
          <w:sz w:val="24"/>
        </w:rPr>
        <w:t>conform</w:t>
      </w:r>
      <w:r>
        <w:rPr>
          <w:spacing w:val="-13"/>
          <w:w w:val="115"/>
          <w:sz w:val="24"/>
        </w:rPr>
        <w:t> </w:t>
      </w:r>
      <w:r>
        <w:rPr>
          <w:w w:val="115"/>
          <w:sz w:val="24"/>
        </w:rPr>
        <w:t>with</w:t>
      </w:r>
      <w:r>
        <w:rPr>
          <w:spacing w:val="-14"/>
          <w:w w:val="115"/>
          <w:sz w:val="24"/>
        </w:rPr>
        <w:t> </w:t>
      </w:r>
      <w:r>
        <w:rPr>
          <w:w w:val="115"/>
          <w:sz w:val="24"/>
        </w:rPr>
        <w:t>Policy</w:t>
      </w:r>
      <w:r>
        <w:rPr>
          <w:spacing w:val="-14"/>
          <w:w w:val="115"/>
          <w:sz w:val="24"/>
        </w:rPr>
        <w:t> </w:t>
      </w:r>
      <w:r>
        <w:rPr>
          <w:w w:val="115"/>
          <w:sz w:val="24"/>
        </w:rPr>
        <w:t>34</w:t>
      </w:r>
      <w:r>
        <w:rPr>
          <w:spacing w:val="-13"/>
          <w:w w:val="115"/>
          <w:sz w:val="24"/>
        </w:rPr>
        <w:t> </w:t>
      </w:r>
      <w:r>
        <w:rPr>
          <w:w w:val="115"/>
          <w:sz w:val="24"/>
        </w:rPr>
        <w:t>of</w:t>
      </w:r>
      <w:r>
        <w:rPr>
          <w:spacing w:val="-14"/>
          <w:w w:val="115"/>
          <w:sz w:val="24"/>
        </w:rPr>
        <w:t> </w:t>
      </w:r>
      <w:r>
        <w:rPr>
          <w:w w:val="115"/>
          <w:sz w:val="24"/>
        </w:rPr>
        <w:t>the</w:t>
      </w:r>
      <w:r>
        <w:rPr>
          <w:spacing w:val="-13"/>
          <w:w w:val="115"/>
          <w:sz w:val="24"/>
        </w:rPr>
        <w:t> </w:t>
      </w:r>
      <w:r>
        <w:rPr>
          <w:w w:val="115"/>
          <w:sz w:val="24"/>
        </w:rPr>
        <w:t>Local</w:t>
      </w:r>
      <w:r>
        <w:rPr>
          <w:spacing w:val="-14"/>
          <w:w w:val="115"/>
          <w:sz w:val="24"/>
        </w:rPr>
        <w:t> </w:t>
      </w:r>
      <w:r>
        <w:rPr>
          <w:w w:val="115"/>
          <w:sz w:val="24"/>
        </w:rPr>
        <w:t>Plan,</w:t>
      </w:r>
      <w:r>
        <w:rPr>
          <w:spacing w:val="-31"/>
          <w:w w:val="115"/>
          <w:sz w:val="24"/>
        </w:rPr>
        <w:t> </w:t>
      </w:r>
      <w:r>
        <w:rPr>
          <w:w w:val="115"/>
          <w:sz w:val="24"/>
        </w:rPr>
        <w:t>affordable</w:t>
      </w:r>
      <w:r>
        <w:rPr>
          <w:spacing w:val="-14"/>
          <w:w w:val="115"/>
          <w:sz w:val="24"/>
        </w:rPr>
        <w:t> </w:t>
      </w:r>
      <w:r>
        <w:rPr>
          <w:w w:val="115"/>
          <w:sz w:val="24"/>
        </w:rPr>
        <w:t>housing</w:t>
      </w:r>
      <w:r>
        <w:rPr>
          <w:spacing w:val="-13"/>
          <w:w w:val="115"/>
          <w:sz w:val="24"/>
        </w:rPr>
        <w:t> </w:t>
      </w:r>
      <w:r>
        <w:rPr>
          <w:w w:val="115"/>
          <w:sz w:val="24"/>
        </w:rPr>
        <w:t>provision</w:t>
      </w:r>
      <w:r>
        <w:rPr>
          <w:spacing w:val="-14"/>
          <w:w w:val="115"/>
          <w:sz w:val="24"/>
        </w:rPr>
        <w:t> </w:t>
      </w:r>
      <w:r>
        <w:rPr>
          <w:w w:val="115"/>
          <w:sz w:val="24"/>
        </w:rPr>
        <w:t>will</w:t>
      </w:r>
      <w:r>
        <w:rPr>
          <w:spacing w:val="-14"/>
          <w:w w:val="115"/>
          <w:sz w:val="24"/>
        </w:rPr>
        <w:t> </w:t>
      </w:r>
      <w:r>
        <w:rPr>
          <w:w w:val="115"/>
          <w:sz w:val="24"/>
        </w:rPr>
        <w:t>be sought on residential developments of more than 10</w:t>
      </w:r>
      <w:r>
        <w:rPr>
          <w:spacing w:val="-12"/>
          <w:w w:val="115"/>
          <w:sz w:val="24"/>
        </w:rPr>
        <w:t> </w:t>
      </w:r>
      <w:r>
        <w:rPr>
          <w:w w:val="115"/>
          <w:sz w:val="24"/>
        </w:rPr>
        <w:t>dwellings.</w:t>
      </w:r>
    </w:p>
    <w:p>
      <w:pPr>
        <w:pStyle w:val="ListParagraph"/>
        <w:numPr>
          <w:ilvl w:val="0"/>
          <w:numId w:val="2"/>
        </w:numPr>
        <w:tabs>
          <w:tab w:pos="939" w:val="left" w:leader="none"/>
          <w:tab w:pos="940" w:val="left" w:leader="none"/>
        </w:tabs>
        <w:spacing w:line="244" w:lineRule="auto" w:before="177" w:after="0"/>
        <w:ind w:left="940" w:right="363" w:hanging="560"/>
        <w:jc w:val="left"/>
        <w:rPr>
          <w:sz w:val="24"/>
        </w:rPr>
      </w:pPr>
      <w:r>
        <w:rPr>
          <w:w w:val="115"/>
          <w:sz w:val="24"/>
        </w:rPr>
        <w:t>The</w:t>
      </w:r>
      <w:r>
        <w:rPr>
          <w:spacing w:val="-37"/>
          <w:w w:val="115"/>
          <w:sz w:val="24"/>
        </w:rPr>
        <w:t> </w:t>
      </w:r>
      <w:r>
        <w:rPr>
          <w:w w:val="115"/>
          <w:sz w:val="24"/>
        </w:rPr>
        <w:t>Neighbourhood</w:t>
      </w:r>
      <w:r>
        <w:rPr>
          <w:spacing w:val="-37"/>
          <w:w w:val="115"/>
          <w:sz w:val="24"/>
        </w:rPr>
        <w:t> </w:t>
      </w:r>
      <w:r>
        <w:rPr>
          <w:w w:val="115"/>
          <w:sz w:val="24"/>
        </w:rPr>
        <w:t>Plan</w:t>
      </w:r>
      <w:r>
        <w:rPr>
          <w:spacing w:val="-36"/>
          <w:w w:val="115"/>
          <w:sz w:val="24"/>
        </w:rPr>
        <w:t> </w:t>
      </w:r>
      <w:r>
        <w:rPr>
          <w:w w:val="115"/>
          <w:sz w:val="24"/>
        </w:rPr>
        <w:t>Household</w:t>
      </w:r>
      <w:r>
        <w:rPr>
          <w:spacing w:val="-37"/>
          <w:w w:val="115"/>
          <w:sz w:val="24"/>
        </w:rPr>
        <w:t> </w:t>
      </w:r>
      <w:r>
        <w:rPr>
          <w:w w:val="115"/>
          <w:sz w:val="24"/>
        </w:rPr>
        <w:t>Survey</w:t>
      </w:r>
      <w:r>
        <w:rPr>
          <w:spacing w:val="-36"/>
          <w:w w:val="115"/>
          <w:sz w:val="24"/>
        </w:rPr>
        <w:t> </w:t>
      </w:r>
      <w:r>
        <w:rPr>
          <w:w w:val="115"/>
          <w:sz w:val="24"/>
        </w:rPr>
        <w:t>and</w:t>
      </w:r>
      <w:r>
        <w:rPr>
          <w:spacing w:val="-37"/>
          <w:w w:val="115"/>
          <w:sz w:val="24"/>
        </w:rPr>
        <w:t> </w:t>
      </w:r>
      <w:r>
        <w:rPr>
          <w:w w:val="115"/>
          <w:sz w:val="24"/>
        </w:rPr>
        <w:t>Housing</w:t>
      </w:r>
      <w:r>
        <w:rPr>
          <w:spacing w:val="-37"/>
          <w:w w:val="115"/>
          <w:sz w:val="24"/>
        </w:rPr>
        <w:t> </w:t>
      </w:r>
      <w:r>
        <w:rPr>
          <w:w w:val="115"/>
          <w:sz w:val="24"/>
        </w:rPr>
        <w:t>Needs</w:t>
      </w:r>
      <w:r>
        <w:rPr>
          <w:spacing w:val="-46"/>
          <w:w w:val="115"/>
          <w:sz w:val="24"/>
        </w:rPr>
        <w:t> </w:t>
      </w:r>
      <w:r>
        <w:rPr>
          <w:w w:val="115"/>
          <w:sz w:val="24"/>
        </w:rPr>
        <w:t>Assessment</w:t>
      </w:r>
      <w:r>
        <w:rPr>
          <w:spacing w:val="-36"/>
          <w:w w:val="115"/>
          <w:sz w:val="24"/>
        </w:rPr>
        <w:t> </w:t>
      </w:r>
      <w:r>
        <w:rPr>
          <w:w w:val="115"/>
          <w:sz w:val="24"/>
        </w:rPr>
        <w:t>(2016)</w:t>
      </w:r>
      <w:r>
        <w:rPr>
          <w:spacing w:val="-36"/>
          <w:w w:val="115"/>
          <w:sz w:val="24"/>
        </w:rPr>
        <w:t> </w:t>
      </w:r>
      <w:r>
        <w:rPr>
          <w:w w:val="115"/>
          <w:sz w:val="24"/>
        </w:rPr>
        <w:t>revealed that</w:t>
      </w:r>
      <w:r>
        <w:rPr>
          <w:spacing w:val="-16"/>
          <w:w w:val="115"/>
          <w:sz w:val="24"/>
        </w:rPr>
        <w:t> </w:t>
      </w:r>
      <w:r>
        <w:rPr>
          <w:w w:val="115"/>
          <w:sz w:val="24"/>
        </w:rPr>
        <w:t>nearly</w:t>
      </w:r>
      <w:r>
        <w:rPr>
          <w:spacing w:val="-15"/>
          <w:w w:val="115"/>
          <w:sz w:val="24"/>
        </w:rPr>
        <w:t> </w:t>
      </w:r>
      <w:r>
        <w:rPr>
          <w:w w:val="115"/>
          <w:sz w:val="24"/>
        </w:rPr>
        <w:t>64%</w:t>
      </w:r>
      <w:r>
        <w:rPr>
          <w:spacing w:val="-16"/>
          <w:w w:val="115"/>
          <w:sz w:val="24"/>
        </w:rPr>
        <w:t> </w:t>
      </w:r>
      <w:r>
        <w:rPr>
          <w:w w:val="115"/>
          <w:sz w:val="24"/>
        </w:rPr>
        <w:t>of</w:t>
      </w:r>
      <w:r>
        <w:rPr>
          <w:spacing w:val="-15"/>
          <w:w w:val="115"/>
          <w:sz w:val="24"/>
        </w:rPr>
        <w:t> </w:t>
      </w:r>
      <w:r>
        <w:rPr>
          <w:w w:val="115"/>
          <w:sz w:val="24"/>
        </w:rPr>
        <w:t>respondents</w:t>
      </w:r>
      <w:r>
        <w:rPr>
          <w:spacing w:val="-15"/>
          <w:w w:val="115"/>
          <w:sz w:val="24"/>
        </w:rPr>
        <w:t> </w:t>
      </w:r>
      <w:r>
        <w:rPr>
          <w:w w:val="115"/>
          <w:sz w:val="24"/>
        </w:rPr>
        <w:t>found</w:t>
      </w:r>
      <w:r>
        <w:rPr>
          <w:spacing w:val="-16"/>
          <w:w w:val="115"/>
          <w:sz w:val="24"/>
        </w:rPr>
        <w:t> </w:t>
      </w:r>
      <w:r>
        <w:rPr>
          <w:w w:val="115"/>
          <w:sz w:val="24"/>
        </w:rPr>
        <w:t>great</w:t>
      </w:r>
      <w:r>
        <w:rPr>
          <w:spacing w:val="-15"/>
          <w:w w:val="115"/>
          <w:sz w:val="24"/>
        </w:rPr>
        <w:t> </w:t>
      </w:r>
      <w:r>
        <w:rPr>
          <w:w w:val="115"/>
          <w:sz w:val="24"/>
        </w:rPr>
        <w:t>difficulty</w:t>
      </w:r>
      <w:r>
        <w:rPr>
          <w:spacing w:val="-15"/>
          <w:w w:val="115"/>
          <w:sz w:val="24"/>
        </w:rPr>
        <w:t> </w:t>
      </w:r>
      <w:r>
        <w:rPr>
          <w:w w:val="115"/>
          <w:sz w:val="24"/>
        </w:rPr>
        <w:t>in</w:t>
      </w:r>
      <w:r>
        <w:rPr>
          <w:spacing w:val="-16"/>
          <w:w w:val="115"/>
          <w:sz w:val="24"/>
        </w:rPr>
        <w:t> </w:t>
      </w:r>
      <w:r>
        <w:rPr>
          <w:w w:val="115"/>
          <w:sz w:val="24"/>
        </w:rPr>
        <w:t>finding</w:t>
      </w:r>
      <w:r>
        <w:rPr>
          <w:spacing w:val="-15"/>
          <w:w w:val="115"/>
          <w:sz w:val="24"/>
        </w:rPr>
        <w:t> </w:t>
      </w:r>
      <w:r>
        <w:rPr>
          <w:w w:val="115"/>
          <w:sz w:val="24"/>
        </w:rPr>
        <w:t>affordable</w:t>
      </w:r>
      <w:r>
        <w:rPr>
          <w:spacing w:val="-16"/>
          <w:w w:val="115"/>
          <w:sz w:val="24"/>
        </w:rPr>
        <w:t> </w:t>
      </w:r>
      <w:r>
        <w:rPr>
          <w:w w:val="115"/>
          <w:sz w:val="24"/>
        </w:rPr>
        <w:t>housing</w:t>
      </w:r>
      <w:r>
        <w:rPr>
          <w:spacing w:val="-15"/>
          <w:w w:val="115"/>
          <w:sz w:val="24"/>
        </w:rPr>
        <w:t> </w:t>
      </w:r>
      <w:r>
        <w:rPr>
          <w:w w:val="115"/>
          <w:sz w:val="24"/>
        </w:rPr>
        <w:t>within</w:t>
      </w:r>
      <w:r>
        <w:rPr>
          <w:spacing w:val="-15"/>
          <w:w w:val="115"/>
          <w:sz w:val="24"/>
        </w:rPr>
        <w:t> </w:t>
      </w:r>
      <w:r>
        <w:rPr>
          <w:w w:val="115"/>
          <w:sz w:val="24"/>
        </w:rPr>
        <w:t>the Parish.</w:t>
      </w:r>
      <w:r>
        <w:rPr>
          <w:spacing w:val="12"/>
          <w:w w:val="115"/>
          <w:sz w:val="24"/>
        </w:rPr>
        <w:t> </w:t>
      </w:r>
      <w:r>
        <w:rPr>
          <w:spacing w:val="-6"/>
          <w:w w:val="115"/>
          <w:sz w:val="24"/>
        </w:rPr>
        <w:t>However,</w:t>
      </w:r>
      <w:r>
        <w:rPr>
          <w:spacing w:val="-33"/>
          <w:w w:val="115"/>
          <w:sz w:val="24"/>
        </w:rPr>
        <w:t> </w:t>
      </w:r>
      <w:r>
        <w:rPr>
          <w:w w:val="115"/>
          <w:sz w:val="24"/>
        </w:rPr>
        <w:t>the</w:t>
      </w:r>
      <w:r>
        <w:rPr>
          <w:spacing w:val="-17"/>
          <w:w w:val="115"/>
          <w:sz w:val="24"/>
        </w:rPr>
        <w:t> </w:t>
      </w:r>
      <w:r>
        <w:rPr>
          <w:w w:val="115"/>
          <w:sz w:val="24"/>
        </w:rPr>
        <w:t>current</w:t>
      </w:r>
      <w:r>
        <w:rPr>
          <w:spacing w:val="-17"/>
          <w:w w:val="115"/>
          <w:sz w:val="24"/>
        </w:rPr>
        <w:t> </w:t>
      </w:r>
      <w:r>
        <w:rPr>
          <w:w w:val="115"/>
          <w:sz w:val="24"/>
        </w:rPr>
        <w:t>allocation</w:t>
      </w:r>
      <w:r>
        <w:rPr>
          <w:spacing w:val="-17"/>
          <w:w w:val="115"/>
          <w:sz w:val="24"/>
        </w:rPr>
        <w:t> </w:t>
      </w:r>
      <w:r>
        <w:rPr>
          <w:w w:val="115"/>
          <w:sz w:val="24"/>
        </w:rPr>
        <w:t>in</w:t>
      </w:r>
      <w:r>
        <w:rPr>
          <w:spacing w:val="-17"/>
          <w:w w:val="115"/>
          <w:sz w:val="24"/>
        </w:rPr>
        <w:t> </w:t>
      </w:r>
      <w:r>
        <w:rPr>
          <w:w w:val="115"/>
          <w:sz w:val="24"/>
        </w:rPr>
        <w:t>Plaistow</w:t>
      </w:r>
      <w:r>
        <w:rPr>
          <w:spacing w:val="-17"/>
          <w:w w:val="115"/>
          <w:sz w:val="24"/>
        </w:rPr>
        <w:t> </w:t>
      </w:r>
      <w:r>
        <w:rPr>
          <w:w w:val="115"/>
          <w:sz w:val="24"/>
        </w:rPr>
        <w:t>would</w:t>
      </w:r>
      <w:r>
        <w:rPr>
          <w:spacing w:val="-17"/>
          <w:w w:val="115"/>
          <w:sz w:val="24"/>
        </w:rPr>
        <w:t> </w:t>
      </w:r>
      <w:r>
        <w:rPr>
          <w:w w:val="115"/>
          <w:sz w:val="24"/>
        </w:rPr>
        <w:t>not</w:t>
      </w:r>
      <w:r>
        <w:rPr>
          <w:spacing w:val="-17"/>
          <w:w w:val="115"/>
          <w:sz w:val="24"/>
        </w:rPr>
        <w:t> </w:t>
      </w:r>
      <w:r>
        <w:rPr>
          <w:w w:val="115"/>
          <w:sz w:val="24"/>
        </w:rPr>
        <w:t>provide</w:t>
      </w:r>
      <w:r>
        <w:rPr>
          <w:spacing w:val="-17"/>
          <w:w w:val="115"/>
          <w:sz w:val="24"/>
        </w:rPr>
        <w:t> </w:t>
      </w:r>
      <w:r>
        <w:rPr>
          <w:w w:val="115"/>
          <w:sz w:val="24"/>
        </w:rPr>
        <w:t>any</w:t>
      </w:r>
      <w:r>
        <w:rPr>
          <w:spacing w:val="-17"/>
          <w:w w:val="115"/>
          <w:sz w:val="24"/>
        </w:rPr>
        <w:t> </w:t>
      </w:r>
      <w:r>
        <w:rPr>
          <w:w w:val="115"/>
          <w:sz w:val="24"/>
        </w:rPr>
        <w:t>affordable</w:t>
      </w:r>
      <w:r>
        <w:rPr>
          <w:spacing w:val="-17"/>
          <w:w w:val="115"/>
          <w:sz w:val="24"/>
        </w:rPr>
        <w:t> </w:t>
      </w:r>
      <w:r>
        <w:rPr>
          <w:w w:val="115"/>
          <w:sz w:val="24"/>
        </w:rPr>
        <w:t>housing, which means that the Neighbourhood Plan as currently drafted would not address its own evidence base and indeed the requirements of the National Planning Policy Framework to address</w:t>
      </w:r>
      <w:r>
        <w:rPr>
          <w:spacing w:val="-19"/>
          <w:w w:val="115"/>
          <w:sz w:val="24"/>
        </w:rPr>
        <w:t> </w:t>
      </w:r>
      <w:r>
        <w:rPr>
          <w:w w:val="115"/>
          <w:sz w:val="24"/>
        </w:rPr>
        <w:t>the</w:t>
      </w:r>
      <w:r>
        <w:rPr>
          <w:spacing w:val="-19"/>
          <w:w w:val="115"/>
          <w:sz w:val="24"/>
        </w:rPr>
        <w:t> </w:t>
      </w:r>
      <w:r>
        <w:rPr>
          <w:w w:val="115"/>
          <w:sz w:val="24"/>
        </w:rPr>
        <w:t>needs</w:t>
      </w:r>
      <w:r>
        <w:rPr>
          <w:spacing w:val="-19"/>
          <w:w w:val="115"/>
          <w:sz w:val="24"/>
        </w:rPr>
        <w:t> </w:t>
      </w:r>
      <w:r>
        <w:rPr>
          <w:w w:val="115"/>
          <w:sz w:val="24"/>
        </w:rPr>
        <w:t>of</w:t>
      </w:r>
      <w:r>
        <w:rPr>
          <w:spacing w:val="-19"/>
          <w:w w:val="115"/>
          <w:sz w:val="24"/>
        </w:rPr>
        <w:t> </w:t>
      </w:r>
      <w:r>
        <w:rPr>
          <w:w w:val="115"/>
          <w:sz w:val="24"/>
        </w:rPr>
        <w:t>groups</w:t>
      </w:r>
      <w:r>
        <w:rPr>
          <w:spacing w:val="-19"/>
          <w:w w:val="115"/>
          <w:sz w:val="24"/>
        </w:rPr>
        <w:t> </w:t>
      </w:r>
      <w:r>
        <w:rPr>
          <w:w w:val="115"/>
          <w:sz w:val="24"/>
        </w:rPr>
        <w:t>with</w:t>
      </w:r>
      <w:r>
        <w:rPr>
          <w:spacing w:val="-19"/>
          <w:w w:val="115"/>
          <w:sz w:val="24"/>
        </w:rPr>
        <w:t> </w:t>
      </w:r>
      <w:r>
        <w:rPr>
          <w:w w:val="115"/>
          <w:sz w:val="24"/>
        </w:rPr>
        <w:t>specific</w:t>
      </w:r>
      <w:r>
        <w:rPr>
          <w:spacing w:val="-19"/>
          <w:w w:val="115"/>
          <w:sz w:val="24"/>
        </w:rPr>
        <w:t> </w:t>
      </w:r>
      <w:r>
        <w:rPr>
          <w:w w:val="115"/>
          <w:sz w:val="24"/>
        </w:rPr>
        <w:t>housing</w:t>
      </w:r>
      <w:r>
        <w:rPr>
          <w:spacing w:val="-19"/>
          <w:w w:val="115"/>
          <w:sz w:val="24"/>
        </w:rPr>
        <w:t> </w:t>
      </w:r>
      <w:r>
        <w:rPr>
          <w:w w:val="115"/>
          <w:sz w:val="24"/>
        </w:rPr>
        <w:t>requirements</w:t>
      </w:r>
      <w:r>
        <w:rPr>
          <w:spacing w:val="-19"/>
          <w:w w:val="115"/>
          <w:sz w:val="24"/>
        </w:rPr>
        <w:t> </w:t>
      </w:r>
      <w:r>
        <w:rPr>
          <w:w w:val="115"/>
          <w:sz w:val="24"/>
        </w:rPr>
        <w:t>(paragraph</w:t>
      </w:r>
      <w:r>
        <w:rPr>
          <w:spacing w:val="-19"/>
          <w:w w:val="115"/>
          <w:sz w:val="24"/>
        </w:rPr>
        <w:t> </w:t>
      </w:r>
      <w:r>
        <w:rPr>
          <w:w w:val="115"/>
          <w:sz w:val="24"/>
        </w:rPr>
        <w:t>59)</w:t>
      </w:r>
      <w:r>
        <w:rPr>
          <w:spacing w:val="-18"/>
          <w:w w:val="115"/>
          <w:sz w:val="24"/>
        </w:rPr>
        <w:t> </w:t>
      </w:r>
      <w:r>
        <w:rPr>
          <w:w w:val="115"/>
          <w:sz w:val="24"/>
        </w:rPr>
        <w:t>and</w:t>
      </w:r>
      <w:r>
        <w:rPr>
          <w:spacing w:val="-19"/>
          <w:w w:val="115"/>
          <w:sz w:val="24"/>
        </w:rPr>
        <w:t> </w:t>
      </w:r>
      <w:r>
        <w:rPr>
          <w:w w:val="115"/>
          <w:sz w:val="24"/>
        </w:rPr>
        <w:t>reflect these needs in policies (paragraph</w:t>
      </w:r>
      <w:r>
        <w:rPr>
          <w:spacing w:val="1"/>
          <w:w w:val="115"/>
          <w:sz w:val="24"/>
        </w:rPr>
        <w:t> </w:t>
      </w:r>
      <w:r>
        <w:rPr>
          <w:w w:val="115"/>
          <w:sz w:val="24"/>
        </w:rPr>
        <w:t>61).</w:t>
      </w:r>
    </w:p>
    <w:p>
      <w:pPr>
        <w:pStyle w:val="ListParagraph"/>
        <w:numPr>
          <w:ilvl w:val="0"/>
          <w:numId w:val="2"/>
        </w:numPr>
        <w:tabs>
          <w:tab w:pos="939" w:val="left" w:leader="none"/>
          <w:tab w:pos="940" w:val="left" w:leader="none"/>
        </w:tabs>
        <w:spacing w:line="244" w:lineRule="auto" w:before="173" w:after="0"/>
        <w:ind w:left="940" w:right="1033" w:hanging="560"/>
        <w:jc w:val="left"/>
        <w:rPr>
          <w:sz w:val="24"/>
        </w:rPr>
      </w:pPr>
      <w:r>
        <w:rPr>
          <w:w w:val="110"/>
          <w:sz w:val="24"/>
        </w:rPr>
        <w:t>With an indicative capacity for 21 new homes, the site would be capable of providing a meaningful contribution towards affordable housing within the Parish. By providing affordable housing on site, the development will conform with paragraph 34 of the Framework and the basic conditions will be</w:t>
      </w:r>
      <w:r>
        <w:rPr>
          <w:spacing w:val="45"/>
          <w:w w:val="110"/>
          <w:sz w:val="24"/>
        </w:rPr>
        <w:t> </w:t>
      </w:r>
      <w:r>
        <w:rPr>
          <w:w w:val="110"/>
          <w:sz w:val="24"/>
        </w:rPr>
        <w:t>met.</w:t>
      </w:r>
    </w:p>
    <w:p>
      <w:pPr>
        <w:spacing w:after="0" w:line="244" w:lineRule="auto"/>
        <w:jc w:val="left"/>
        <w:rPr>
          <w:sz w:val="24"/>
        </w:rPr>
        <w:sectPr>
          <w:pgSz w:w="11910" w:h="16840"/>
          <w:pgMar w:header="928" w:footer="1284" w:top="1540" w:bottom="1480" w:left="760" w:right="780"/>
        </w:sectPr>
      </w:pPr>
    </w:p>
    <w:p>
      <w:pPr>
        <w:pStyle w:val="BodyText"/>
        <w:ind w:firstLine="0"/>
        <w:rPr>
          <w:sz w:val="20"/>
        </w:rPr>
      </w:pPr>
    </w:p>
    <w:p>
      <w:pPr>
        <w:pStyle w:val="BodyText"/>
        <w:ind w:firstLine="0"/>
      </w:pPr>
    </w:p>
    <w:p>
      <w:pPr>
        <w:pStyle w:val="ListParagraph"/>
        <w:numPr>
          <w:ilvl w:val="0"/>
          <w:numId w:val="2"/>
        </w:numPr>
        <w:tabs>
          <w:tab w:pos="939" w:val="left" w:leader="none"/>
          <w:tab w:pos="940" w:val="left" w:leader="none"/>
        </w:tabs>
        <w:spacing w:line="244" w:lineRule="auto" w:before="96" w:after="0"/>
        <w:ind w:left="940" w:right="456" w:hanging="560"/>
        <w:jc w:val="left"/>
        <w:rPr>
          <w:sz w:val="24"/>
        </w:rPr>
      </w:pPr>
      <w:r>
        <w:rPr>
          <w:w w:val="110"/>
          <w:sz w:val="24"/>
        </w:rPr>
        <w:t>By </w:t>
      </w:r>
      <w:r>
        <w:rPr>
          <w:spacing w:val="-4"/>
          <w:w w:val="110"/>
          <w:sz w:val="24"/>
        </w:rPr>
        <w:t>way </w:t>
      </w:r>
      <w:r>
        <w:rPr>
          <w:w w:val="110"/>
          <w:sz w:val="24"/>
        </w:rPr>
        <w:t>of an example, on site affordable housing could be provided in the form of shared ownership, a system by which the occupier owns a portion of the property and </w:t>
      </w:r>
      <w:r>
        <w:rPr>
          <w:spacing w:val="-3"/>
          <w:w w:val="110"/>
          <w:sz w:val="24"/>
        </w:rPr>
        <w:t>pays </w:t>
      </w:r>
      <w:r>
        <w:rPr>
          <w:w w:val="110"/>
          <w:sz w:val="24"/>
        </w:rPr>
        <w:t>rent on the </w:t>
      </w:r>
      <w:r>
        <w:rPr>
          <w:spacing w:val="-4"/>
          <w:w w:val="110"/>
          <w:sz w:val="24"/>
        </w:rPr>
        <w:t>remainder, </w:t>
      </w:r>
      <w:r>
        <w:rPr>
          <w:w w:val="110"/>
          <w:sz w:val="24"/>
        </w:rPr>
        <w:t>typically to a suitable housing association or local </w:t>
      </w:r>
      <w:r>
        <w:rPr>
          <w:spacing w:val="-3"/>
          <w:w w:val="110"/>
          <w:sz w:val="24"/>
        </w:rPr>
        <w:t>authority.</w:t>
      </w:r>
    </w:p>
    <w:p>
      <w:pPr>
        <w:pStyle w:val="ListParagraph"/>
        <w:numPr>
          <w:ilvl w:val="0"/>
          <w:numId w:val="2"/>
        </w:numPr>
        <w:tabs>
          <w:tab w:pos="939" w:val="left" w:leader="none"/>
          <w:tab w:pos="940" w:val="left" w:leader="none"/>
        </w:tabs>
        <w:spacing w:line="244" w:lineRule="auto" w:before="177" w:after="0"/>
        <w:ind w:left="940" w:right="782" w:hanging="560"/>
        <w:jc w:val="left"/>
        <w:rPr>
          <w:sz w:val="24"/>
        </w:rPr>
      </w:pPr>
      <w:r>
        <w:rPr>
          <w:w w:val="110"/>
          <w:sz w:val="24"/>
        </w:rPr>
        <w:t>By providing on-site affordable housing options, the likes of public service staff, such as nurses, and rural workers will be more likely to settle in the village. This would positively impact the community and the </w:t>
      </w:r>
      <w:r>
        <w:rPr>
          <w:spacing w:val="-3"/>
          <w:w w:val="110"/>
          <w:sz w:val="24"/>
        </w:rPr>
        <w:t>village’s </w:t>
      </w:r>
      <w:r>
        <w:rPr>
          <w:w w:val="110"/>
          <w:sz w:val="24"/>
        </w:rPr>
        <w:t>services and</w:t>
      </w:r>
      <w:r>
        <w:rPr>
          <w:spacing w:val="42"/>
          <w:w w:val="110"/>
          <w:sz w:val="24"/>
        </w:rPr>
        <w:t> </w:t>
      </w:r>
      <w:r>
        <w:rPr>
          <w:w w:val="110"/>
          <w:sz w:val="24"/>
        </w:rPr>
        <w:t>facilities.</w:t>
      </w:r>
    </w:p>
    <w:p>
      <w:pPr>
        <w:pStyle w:val="BodyText"/>
        <w:spacing w:before="5"/>
        <w:ind w:firstLine="0"/>
      </w:pPr>
    </w:p>
    <w:p>
      <w:pPr>
        <w:pStyle w:val="Heading2"/>
        <w:spacing w:before="1"/>
      </w:pPr>
      <w:r>
        <w:rPr>
          <w:color w:val="671539"/>
        </w:rPr>
        <w:t>Conditions ii and iii - heritage impacts</w:t>
      </w:r>
    </w:p>
    <w:p>
      <w:pPr>
        <w:pStyle w:val="ListParagraph"/>
        <w:numPr>
          <w:ilvl w:val="0"/>
          <w:numId w:val="2"/>
        </w:numPr>
        <w:tabs>
          <w:tab w:pos="939" w:val="left" w:leader="none"/>
          <w:tab w:pos="940" w:val="left" w:leader="none"/>
        </w:tabs>
        <w:spacing w:line="244" w:lineRule="auto" w:before="180" w:after="0"/>
        <w:ind w:left="940" w:right="507" w:hanging="560"/>
        <w:jc w:val="left"/>
        <w:rPr>
          <w:sz w:val="24"/>
        </w:rPr>
      </w:pPr>
      <w:r>
        <w:rPr>
          <w:w w:val="115"/>
          <w:sz w:val="24"/>
        </w:rPr>
        <w:t>Basic</w:t>
      </w:r>
      <w:r>
        <w:rPr>
          <w:spacing w:val="-21"/>
          <w:w w:val="115"/>
          <w:sz w:val="24"/>
        </w:rPr>
        <w:t> </w:t>
      </w:r>
      <w:r>
        <w:rPr>
          <w:w w:val="115"/>
          <w:sz w:val="24"/>
        </w:rPr>
        <w:t>condition</w:t>
      </w:r>
      <w:r>
        <w:rPr>
          <w:spacing w:val="-21"/>
          <w:w w:val="115"/>
          <w:sz w:val="24"/>
        </w:rPr>
        <w:t> </w:t>
      </w:r>
      <w:r>
        <w:rPr>
          <w:w w:val="115"/>
          <w:sz w:val="24"/>
        </w:rPr>
        <w:t>ii</w:t>
      </w:r>
      <w:r>
        <w:rPr>
          <w:spacing w:val="-21"/>
          <w:w w:val="115"/>
          <w:sz w:val="24"/>
        </w:rPr>
        <w:t> </w:t>
      </w:r>
      <w:r>
        <w:rPr>
          <w:w w:val="115"/>
          <w:sz w:val="24"/>
        </w:rPr>
        <w:t>ensures</w:t>
      </w:r>
      <w:r>
        <w:rPr>
          <w:spacing w:val="-20"/>
          <w:w w:val="115"/>
          <w:sz w:val="24"/>
        </w:rPr>
        <w:t> </w:t>
      </w:r>
      <w:r>
        <w:rPr>
          <w:w w:val="115"/>
          <w:sz w:val="24"/>
        </w:rPr>
        <w:t>that</w:t>
      </w:r>
      <w:r>
        <w:rPr>
          <w:spacing w:val="-21"/>
          <w:w w:val="115"/>
          <w:sz w:val="24"/>
        </w:rPr>
        <w:t> </w:t>
      </w:r>
      <w:r>
        <w:rPr>
          <w:w w:val="115"/>
          <w:sz w:val="24"/>
        </w:rPr>
        <w:t>the</w:t>
      </w:r>
      <w:r>
        <w:rPr>
          <w:spacing w:val="-21"/>
          <w:w w:val="115"/>
          <w:sz w:val="24"/>
        </w:rPr>
        <w:t> </w:t>
      </w:r>
      <w:r>
        <w:rPr>
          <w:w w:val="115"/>
          <w:sz w:val="24"/>
        </w:rPr>
        <w:t>Neighbourhood</w:t>
      </w:r>
      <w:r>
        <w:rPr>
          <w:spacing w:val="-20"/>
          <w:w w:val="115"/>
          <w:sz w:val="24"/>
        </w:rPr>
        <w:t> </w:t>
      </w:r>
      <w:r>
        <w:rPr>
          <w:w w:val="115"/>
          <w:sz w:val="24"/>
        </w:rPr>
        <w:t>Plan</w:t>
      </w:r>
      <w:r>
        <w:rPr>
          <w:spacing w:val="-21"/>
          <w:w w:val="115"/>
          <w:sz w:val="24"/>
        </w:rPr>
        <w:t> </w:t>
      </w:r>
      <w:r>
        <w:rPr>
          <w:w w:val="115"/>
          <w:sz w:val="24"/>
        </w:rPr>
        <w:t>has</w:t>
      </w:r>
      <w:r>
        <w:rPr>
          <w:spacing w:val="-21"/>
          <w:w w:val="115"/>
          <w:sz w:val="24"/>
        </w:rPr>
        <w:t> </w:t>
      </w:r>
      <w:r>
        <w:rPr>
          <w:w w:val="115"/>
          <w:sz w:val="24"/>
        </w:rPr>
        <w:t>special</w:t>
      </w:r>
      <w:r>
        <w:rPr>
          <w:spacing w:val="-20"/>
          <w:w w:val="115"/>
          <w:sz w:val="24"/>
        </w:rPr>
        <w:t> </w:t>
      </w:r>
      <w:r>
        <w:rPr>
          <w:w w:val="115"/>
          <w:sz w:val="24"/>
        </w:rPr>
        <w:t>regard</w:t>
      </w:r>
      <w:r>
        <w:rPr>
          <w:spacing w:val="-21"/>
          <w:w w:val="115"/>
          <w:sz w:val="24"/>
        </w:rPr>
        <w:t> </w:t>
      </w:r>
      <w:r>
        <w:rPr>
          <w:w w:val="115"/>
          <w:sz w:val="24"/>
        </w:rPr>
        <w:t>to</w:t>
      </w:r>
      <w:r>
        <w:rPr>
          <w:spacing w:val="-21"/>
          <w:w w:val="115"/>
          <w:sz w:val="24"/>
        </w:rPr>
        <w:t> </w:t>
      </w:r>
      <w:r>
        <w:rPr>
          <w:w w:val="115"/>
          <w:sz w:val="24"/>
        </w:rPr>
        <w:t>the</w:t>
      </w:r>
      <w:r>
        <w:rPr>
          <w:spacing w:val="-21"/>
          <w:w w:val="115"/>
          <w:sz w:val="24"/>
        </w:rPr>
        <w:t> </w:t>
      </w:r>
      <w:r>
        <w:rPr>
          <w:w w:val="115"/>
          <w:sz w:val="24"/>
        </w:rPr>
        <w:t>desirability of preserving any listed building or its setting or any features of special architectural or historic interest that it possesses. Basic condition iii ensures the preservation and enhancement of the character or appearance of conservation</w:t>
      </w:r>
      <w:r>
        <w:rPr>
          <w:spacing w:val="-28"/>
          <w:w w:val="115"/>
          <w:sz w:val="24"/>
        </w:rPr>
        <w:t> </w:t>
      </w:r>
      <w:r>
        <w:rPr>
          <w:w w:val="115"/>
          <w:sz w:val="24"/>
        </w:rPr>
        <w:t>areas.</w:t>
      </w:r>
    </w:p>
    <w:p>
      <w:pPr>
        <w:pStyle w:val="ListParagraph"/>
        <w:numPr>
          <w:ilvl w:val="0"/>
          <w:numId w:val="2"/>
        </w:numPr>
        <w:tabs>
          <w:tab w:pos="939" w:val="left" w:leader="none"/>
          <w:tab w:pos="940" w:val="left" w:leader="none"/>
        </w:tabs>
        <w:spacing w:line="244" w:lineRule="auto" w:before="177" w:after="0"/>
        <w:ind w:left="940" w:right="510" w:hanging="560"/>
        <w:jc w:val="left"/>
        <w:rPr>
          <w:sz w:val="24"/>
        </w:rPr>
      </w:pPr>
      <w:r>
        <w:rPr>
          <w:w w:val="115"/>
          <w:sz w:val="24"/>
        </w:rPr>
        <w:t>Policy</w:t>
      </w:r>
      <w:r>
        <w:rPr>
          <w:spacing w:val="-18"/>
          <w:w w:val="115"/>
          <w:sz w:val="24"/>
        </w:rPr>
        <w:t> </w:t>
      </w:r>
      <w:r>
        <w:rPr>
          <w:w w:val="115"/>
          <w:sz w:val="24"/>
        </w:rPr>
        <w:t>EH1</w:t>
      </w:r>
      <w:r>
        <w:rPr>
          <w:spacing w:val="-17"/>
          <w:w w:val="115"/>
          <w:sz w:val="24"/>
        </w:rPr>
        <w:t> </w:t>
      </w:r>
      <w:r>
        <w:rPr>
          <w:w w:val="115"/>
          <w:sz w:val="24"/>
        </w:rPr>
        <w:t>of</w:t>
      </w:r>
      <w:r>
        <w:rPr>
          <w:spacing w:val="-18"/>
          <w:w w:val="115"/>
          <w:sz w:val="24"/>
        </w:rPr>
        <w:t> </w:t>
      </w:r>
      <w:r>
        <w:rPr>
          <w:w w:val="115"/>
          <w:sz w:val="24"/>
        </w:rPr>
        <w:t>the</w:t>
      </w:r>
      <w:r>
        <w:rPr>
          <w:spacing w:val="-17"/>
          <w:w w:val="115"/>
          <w:sz w:val="24"/>
        </w:rPr>
        <w:t> </w:t>
      </w:r>
      <w:r>
        <w:rPr>
          <w:w w:val="115"/>
          <w:sz w:val="24"/>
        </w:rPr>
        <w:t>Neighbourhood</w:t>
      </w:r>
      <w:r>
        <w:rPr>
          <w:spacing w:val="-18"/>
          <w:w w:val="115"/>
          <w:sz w:val="24"/>
        </w:rPr>
        <w:t> </w:t>
      </w:r>
      <w:r>
        <w:rPr>
          <w:w w:val="115"/>
          <w:sz w:val="24"/>
        </w:rPr>
        <w:t>Plan</w:t>
      </w:r>
      <w:r>
        <w:rPr>
          <w:spacing w:val="-17"/>
          <w:w w:val="115"/>
          <w:sz w:val="24"/>
        </w:rPr>
        <w:t> </w:t>
      </w:r>
      <w:r>
        <w:rPr>
          <w:w w:val="115"/>
          <w:sz w:val="24"/>
        </w:rPr>
        <w:t>and</w:t>
      </w:r>
      <w:r>
        <w:rPr>
          <w:spacing w:val="-18"/>
          <w:w w:val="115"/>
          <w:sz w:val="24"/>
        </w:rPr>
        <w:t> </w:t>
      </w:r>
      <w:r>
        <w:rPr>
          <w:w w:val="115"/>
          <w:sz w:val="24"/>
        </w:rPr>
        <w:t>Policy</w:t>
      </w:r>
      <w:r>
        <w:rPr>
          <w:spacing w:val="-17"/>
          <w:w w:val="115"/>
          <w:sz w:val="24"/>
        </w:rPr>
        <w:t> </w:t>
      </w:r>
      <w:r>
        <w:rPr>
          <w:w w:val="115"/>
          <w:sz w:val="24"/>
        </w:rPr>
        <w:t>47</w:t>
      </w:r>
      <w:r>
        <w:rPr>
          <w:spacing w:val="-18"/>
          <w:w w:val="115"/>
          <w:sz w:val="24"/>
        </w:rPr>
        <w:t> </w:t>
      </w:r>
      <w:r>
        <w:rPr>
          <w:w w:val="115"/>
          <w:sz w:val="24"/>
        </w:rPr>
        <w:t>of</w:t>
      </w:r>
      <w:r>
        <w:rPr>
          <w:spacing w:val="-17"/>
          <w:w w:val="115"/>
          <w:sz w:val="24"/>
        </w:rPr>
        <w:t> </w:t>
      </w:r>
      <w:r>
        <w:rPr>
          <w:w w:val="115"/>
          <w:sz w:val="24"/>
        </w:rPr>
        <w:t>the</w:t>
      </w:r>
      <w:r>
        <w:rPr>
          <w:spacing w:val="-18"/>
          <w:w w:val="115"/>
          <w:sz w:val="24"/>
        </w:rPr>
        <w:t> </w:t>
      </w:r>
      <w:r>
        <w:rPr>
          <w:w w:val="115"/>
          <w:sz w:val="24"/>
        </w:rPr>
        <w:t>Chichester</w:t>
      </w:r>
      <w:r>
        <w:rPr>
          <w:spacing w:val="-17"/>
          <w:w w:val="115"/>
          <w:sz w:val="24"/>
        </w:rPr>
        <w:t> </w:t>
      </w:r>
      <w:r>
        <w:rPr>
          <w:w w:val="115"/>
          <w:sz w:val="24"/>
        </w:rPr>
        <w:t>Local</w:t>
      </w:r>
      <w:r>
        <w:rPr>
          <w:spacing w:val="-18"/>
          <w:w w:val="115"/>
          <w:sz w:val="24"/>
        </w:rPr>
        <w:t> </w:t>
      </w:r>
      <w:r>
        <w:rPr>
          <w:w w:val="115"/>
          <w:sz w:val="24"/>
        </w:rPr>
        <w:t>Plan</w:t>
      </w:r>
      <w:r>
        <w:rPr>
          <w:spacing w:val="-17"/>
          <w:w w:val="115"/>
          <w:sz w:val="24"/>
        </w:rPr>
        <w:t> </w:t>
      </w:r>
      <w:r>
        <w:rPr>
          <w:w w:val="115"/>
          <w:sz w:val="24"/>
        </w:rPr>
        <w:t>therefore seek to ensure that development will not adversely impact upon the unique </w:t>
      </w:r>
      <w:r>
        <w:rPr>
          <w:spacing w:val="-3"/>
          <w:w w:val="115"/>
          <w:sz w:val="24"/>
        </w:rPr>
        <w:t>character, </w:t>
      </w:r>
      <w:r>
        <w:rPr>
          <w:w w:val="115"/>
          <w:sz w:val="24"/>
        </w:rPr>
        <w:t>heritage or setting of the heritage assets, as to conform with relevant paragraphs of the Framework.</w:t>
      </w:r>
    </w:p>
    <w:p>
      <w:pPr>
        <w:pStyle w:val="ListParagraph"/>
        <w:numPr>
          <w:ilvl w:val="0"/>
          <w:numId w:val="2"/>
        </w:numPr>
        <w:tabs>
          <w:tab w:pos="940" w:val="left" w:leader="none"/>
        </w:tabs>
        <w:spacing w:line="244" w:lineRule="auto" w:before="176" w:after="0"/>
        <w:ind w:left="940" w:right="637" w:hanging="560"/>
        <w:jc w:val="both"/>
        <w:rPr>
          <w:sz w:val="24"/>
        </w:rPr>
      </w:pPr>
      <w:r>
        <w:rPr>
          <w:w w:val="115"/>
          <w:sz w:val="24"/>
        </w:rPr>
        <w:t>The</w:t>
      </w:r>
      <w:r>
        <w:rPr>
          <w:spacing w:val="-13"/>
          <w:w w:val="115"/>
          <w:sz w:val="24"/>
        </w:rPr>
        <w:t> </w:t>
      </w:r>
      <w:r>
        <w:rPr>
          <w:w w:val="115"/>
          <w:sz w:val="24"/>
        </w:rPr>
        <w:t>existing</w:t>
      </w:r>
      <w:r>
        <w:rPr>
          <w:spacing w:val="-13"/>
          <w:w w:val="115"/>
          <w:sz w:val="24"/>
        </w:rPr>
        <w:t> </w:t>
      </w:r>
      <w:r>
        <w:rPr>
          <w:w w:val="115"/>
          <w:sz w:val="24"/>
        </w:rPr>
        <w:t>allocation</w:t>
      </w:r>
      <w:r>
        <w:rPr>
          <w:spacing w:val="-13"/>
          <w:w w:val="115"/>
          <w:sz w:val="24"/>
        </w:rPr>
        <w:t> </w:t>
      </w:r>
      <w:r>
        <w:rPr>
          <w:w w:val="115"/>
          <w:sz w:val="24"/>
        </w:rPr>
        <w:t>is</w:t>
      </w:r>
      <w:r>
        <w:rPr>
          <w:spacing w:val="-13"/>
          <w:w w:val="115"/>
          <w:sz w:val="24"/>
        </w:rPr>
        <w:t> </w:t>
      </w:r>
      <w:r>
        <w:rPr>
          <w:w w:val="115"/>
          <w:sz w:val="24"/>
        </w:rPr>
        <w:t>in</w:t>
      </w:r>
      <w:r>
        <w:rPr>
          <w:spacing w:val="-13"/>
          <w:w w:val="115"/>
          <w:sz w:val="24"/>
        </w:rPr>
        <w:t> </w:t>
      </w:r>
      <w:r>
        <w:rPr>
          <w:w w:val="115"/>
          <w:sz w:val="24"/>
        </w:rPr>
        <w:t>close</w:t>
      </w:r>
      <w:r>
        <w:rPr>
          <w:spacing w:val="-13"/>
          <w:w w:val="115"/>
          <w:sz w:val="24"/>
        </w:rPr>
        <w:t> </w:t>
      </w:r>
      <w:r>
        <w:rPr>
          <w:w w:val="115"/>
          <w:sz w:val="24"/>
        </w:rPr>
        <w:t>proximity</w:t>
      </w:r>
      <w:r>
        <w:rPr>
          <w:spacing w:val="-13"/>
          <w:w w:val="115"/>
          <w:sz w:val="24"/>
        </w:rPr>
        <w:t> </w:t>
      </w:r>
      <w:r>
        <w:rPr>
          <w:w w:val="115"/>
          <w:sz w:val="24"/>
        </w:rPr>
        <w:t>to</w:t>
      </w:r>
      <w:r>
        <w:rPr>
          <w:spacing w:val="-13"/>
          <w:w w:val="115"/>
          <w:sz w:val="24"/>
        </w:rPr>
        <w:t> </w:t>
      </w:r>
      <w:r>
        <w:rPr>
          <w:w w:val="115"/>
          <w:sz w:val="24"/>
        </w:rPr>
        <w:t>a</w:t>
      </w:r>
      <w:r>
        <w:rPr>
          <w:spacing w:val="-13"/>
          <w:w w:val="115"/>
          <w:sz w:val="24"/>
        </w:rPr>
        <w:t> </w:t>
      </w:r>
      <w:r>
        <w:rPr>
          <w:w w:val="115"/>
          <w:sz w:val="24"/>
        </w:rPr>
        <w:t>number</w:t>
      </w:r>
      <w:r>
        <w:rPr>
          <w:spacing w:val="-13"/>
          <w:w w:val="115"/>
          <w:sz w:val="24"/>
        </w:rPr>
        <w:t> </w:t>
      </w:r>
      <w:r>
        <w:rPr>
          <w:w w:val="115"/>
          <w:sz w:val="24"/>
        </w:rPr>
        <w:t>of</w:t>
      </w:r>
      <w:r>
        <w:rPr>
          <w:spacing w:val="-13"/>
          <w:w w:val="115"/>
          <w:sz w:val="24"/>
        </w:rPr>
        <w:t> </w:t>
      </w:r>
      <w:r>
        <w:rPr>
          <w:w w:val="115"/>
          <w:sz w:val="24"/>
        </w:rPr>
        <w:t>listed</w:t>
      </w:r>
      <w:r>
        <w:rPr>
          <w:spacing w:val="-13"/>
          <w:w w:val="115"/>
          <w:sz w:val="24"/>
        </w:rPr>
        <w:t> </w:t>
      </w:r>
      <w:r>
        <w:rPr>
          <w:w w:val="115"/>
          <w:sz w:val="24"/>
        </w:rPr>
        <w:t>buildings</w:t>
      </w:r>
      <w:r>
        <w:rPr>
          <w:spacing w:val="-13"/>
          <w:w w:val="115"/>
          <w:sz w:val="24"/>
        </w:rPr>
        <w:t> </w:t>
      </w:r>
      <w:r>
        <w:rPr>
          <w:w w:val="115"/>
          <w:sz w:val="24"/>
        </w:rPr>
        <w:t>and</w:t>
      </w:r>
      <w:r>
        <w:rPr>
          <w:spacing w:val="-13"/>
          <w:w w:val="115"/>
          <w:sz w:val="24"/>
        </w:rPr>
        <w:t> </w:t>
      </w:r>
      <w:r>
        <w:rPr>
          <w:w w:val="115"/>
          <w:sz w:val="24"/>
        </w:rPr>
        <w:t>adjoins</w:t>
      </w:r>
      <w:r>
        <w:rPr>
          <w:spacing w:val="-13"/>
          <w:w w:val="115"/>
          <w:sz w:val="24"/>
        </w:rPr>
        <w:t> </w:t>
      </w:r>
      <w:r>
        <w:rPr>
          <w:w w:val="115"/>
          <w:sz w:val="24"/>
        </w:rPr>
        <w:t>the Plaistow</w:t>
      </w:r>
      <w:r>
        <w:rPr>
          <w:spacing w:val="-15"/>
          <w:w w:val="115"/>
          <w:sz w:val="24"/>
        </w:rPr>
        <w:t> </w:t>
      </w:r>
      <w:r>
        <w:rPr>
          <w:w w:val="115"/>
          <w:sz w:val="24"/>
        </w:rPr>
        <w:t>Conservation</w:t>
      </w:r>
      <w:r>
        <w:rPr>
          <w:spacing w:val="-31"/>
          <w:w w:val="115"/>
          <w:sz w:val="24"/>
        </w:rPr>
        <w:t> </w:t>
      </w:r>
      <w:r>
        <w:rPr>
          <w:w w:val="115"/>
          <w:sz w:val="24"/>
        </w:rPr>
        <w:t>Area.</w:t>
      </w:r>
      <w:r>
        <w:rPr>
          <w:spacing w:val="17"/>
          <w:w w:val="115"/>
          <w:sz w:val="24"/>
        </w:rPr>
        <w:t> </w:t>
      </w:r>
      <w:r>
        <w:rPr>
          <w:w w:val="115"/>
          <w:sz w:val="24"/>
        </w:rPr>
        <w:t>In</w:t>
      </w:r>
      <w:r>
        <w:rPr>
          <w:spacing w:val="-14"/>
          <w:w w:val="115"/>
          <w:sz w:val="24"/>
        </w:rPr>
        <w:t> </w:t>
      </w:r>
      <w:r>
        <w:rPr>
          <w:w w:val="115"/>
          <w:sz w:val="24"/>
        </w:rPr>
        <w:t>this</w:t>
      </w:r>
      <w:r>
        <w:rPr>
          <w:spacing w:val="-14"/>
          <w:w w:val="115"/>
          <w:sz w:val="24"/>
        </w:rPr>
        <w:t> </w:t>
      </w:r>
      <w:r>
        <w:rPr>
          <w:w w:val="115"/>
          <w:sz w:val="24"/>
        </w:rPr>
        <w:t>respect,</w:t>
      </w:r>
      <w:r>
        <w:rPr>
          <w:spacing w:val="-32"/>
          <w:w w:val="115"/>
          <w:sz w:val="24"/>
        </w:rPr>
        <w:t> </w:t>
      </w:r>
      <w:r>
        <w:rPr>
          <w:w w:val="115"/>
          <w:sz w:val="24"/>
        </w:rPr>
        <w:t>there</w:t>
      </w:r>
      <w:r>
        <w:rPr>
          <w:spacing w:val="-14"/>
          <w:w w:val="115"/>
          <w:sz w:val="24"/>
        </w:rPr>
        <w:t> </w:t>
      </w:r>
      <w:r>
        <w:rPr>
          <w:w w:val="115"/>
          <w:sz w:val="24"/>
        </w:rPr>
        <w:t>is</w:t>
      </w:r>
      <w:r>
        <w:rPr>
          <w:spacing w:val="-14"/>
          <w:w w:val="115"/>
          <w:sz w:val="24"/>
        </w:rPr>
        <w:t> </w:t>
      </w:r>
      <w:r>
        <w:rPr>
          <w:w w:val="115"/>
          <w:sz w:val="24"/>
        </w:rPr>
        <w:t>no</w:t>
      </w:r>
      <w:r>
        <w:rPr>
          <w:spacing w:val="-14"/>
          <w:w w:val="115"/>
          <w:sz w:val="24"/>
        </w:rPr>
        <w:t> </w:t>
      </w:r>
      <w:r>
        <w:rPr>
          <w:w w:val="115"/>
          <w:sz w:val="24"/>
        </w:rPr>
        <w:t>evidence</w:t>
      </w:r>
      <w:r>
        <w:rPr>
          <w:spacing w:val="-14"/>
          <w:w w:val="115"/>
          <w:sz w:val="24"/>
        </w:rPr>
        <w:t> </w:t>
      </w:r>
      <w:r>
        <w:rPr>
          <w:w w:val="115"/>
          <w:sz w:val="24"/>
        </w:rPr>
        <w:t>to</w:t>
      </w:r>
      <w:r>
        <w:rPr>
          <w:spacing w:val="-14"/>
          <w:w w:val="115"/>
          <w:sz w:val="24"/>
        </w:rPr>
        <w:t> </w:t>
      </w:r>
      <w:r>
        <w:rPr>
          <w:w w:val="115"/>
          <w:sz w:val="24"/>
        </w:rPr>
        <w:t>suggest</w:t>
      </w:r>
      <w:r>
        <w:rPr>
          <w:spacing w:val="-14"/>
          <w:w w:val="115"/>
          <w:sz w:val="24"/>
        </w:rPr>
        <w:t> </w:t>
      </w:r>
      <w:r>
        <w:rPr>
          <w:w w:val="115"/>
          <w:sz w:val="24"/>
        </w:rPr>
        <w:t>that</w:t>
      </w:r>
      <w:r>
        <w:rPr>
          <w:spacing w:val="-14"/>
          <w:w w:val="115"/>
          <w:sz w:val="24"/>
        </w:rPr>
        <w:t> </w:t>
      </w:r>
      <w:r>
        <w:rPr>
          <w:w w:val="115"/>
          <w:sz w:val="24"/>
        </w:rPr>
        <w:t>there</w:t>
      </w:r>
      <w:r>
        <w:rPr>
          <w:spacing w:val="-14"/>
          <w:w w:val="115"/>
          <w:sz w:val="24"/>
        </w:rPr>
        <w:t> </w:t>
      </w:r>
      <w:r>
        <w:rPr>
          <w:w w:val="115"/>
          <w:sz w:val="24"/>
        </w:rPr>
        <w:t>will be</w:t>
      </w:r>
      <w:r>
        <w:rPr>
          <w:spacing w:val="-8"/>
          <w:w w:val="115"/>
          <w:sz w:val="24"/>
        </w:rPr>
        <w:t> </w:t>
      </w:r>
      <w:r>
        <w:rPr>
          <w:w w:val="115"/>
          <w:sz w:val="24"/>
        </w:rPr>
        <w:t>no</w:t>
      </w:r>
      <w:r>
        <w:rPr>
          <w:spacing w:val="-8"/>
          <w:w w:val="115"/>
          <w:sz w:val="24"/>
        </w:rPr>
        <w:t> </w:t>
      </w:r>
      <w:r>
        <w:rPr>
          <w:w w:val="115"/>
          <w:sz w:val="24"/>
        </w:rPr>
        <w:t>impact</w:t>
      </w:r>
      <w:r>
        <w:rPr>
          <w:spacing w:val="-7"/>
          <w:w w:val="115"/>
          <w:sz w:val="24"/>
        </w:rPr>
        <w:t> </w:t>
      </w:r>
      <w:r>
        <w:rPr>
          <w:w w:val="115"/>
          <w:sz w:val="24"/>
        </w:rPr>
        <w:t>on</w:t>
      </w:r>
      <w:r>
        <w:rPr>
          <w:spacing w:val="-8"/>
          <w:w w:val="115"/>
          <w:sz w:val="24"/>
        </w:rPr>
        <w:t> </w:t>
      </w:r>
      <w:r>
        <w:rPr>
          <w:w w:val="115"/>
          <w:sz w:val="24"/>
        </w:rPr>
        <w:t>the</w:t>
      </w:r>
      <w:r>
        <w:rPr>
          <w:spacing w:val="-8"/>
          <w:w w:val="115"/>
          <w:sz w:val="24"/>
        </w:rPr>
        <w:t> </w:t>
      </w:r>
      <w:r>
        <w:rPr>
          <w:w w:val="115"/>
          <w:sz w:val="24"/>
        </w:rPr>
        <w:t>setting</w:t>
      </w:r>
      <w:r>
        <w:rPr>
          <w:spacing w:val="-7"/>
          <w:w w:val="115"/>
          <w:sz w:val="24"/>
        </w:rPr>
        <w:t> </w:t>
      </w:r>
      <w:r>
        <w:rPr>
          <w:w w:val="115"/>
          <w:sz w:val="24"/>
        </w:rPr>
        <w:t>of</w:t>
      </w:r>
      <w:r>
        <w:rPr>
          <w:spacing w:val="-8"/>
          <w:w w:val="115"/>
          <w:sz w:val="24"/>
        </w:rPr>
        <w:t> </w:t>
      </w:r>
      <w:r>
        <w:rPr>
          <w:w w:val="115"/>
          <w:sz w:val="24"/>
        </w:rPr>
        <w:t>heritage</w:t>
      </w:r>
      <w:r>
        <w:rPr>
          <w:spacing w:val="-8"/>
          <w:w w:val="115"/>
          <w:sz w:val="24"/>
        </w:rPr>
        <w:t> </w:t>
      </w:r>
      <w:r>
        <w:rPr>
          <w:w w:val="115"/>
          <w:sz w:val="24"/>
        </w:rPr>
        <w:t>assets</w:t>
      </w:r>
      <w:r>
        <w:rPr>
          <w:spacing w:val="-7"/>
          <w:w w:val="115"/>
          <w:sz w:val="24"/>
        </w:rPr>
        <w:t> </w:t>
      </w:r>
      <w:r>
        <w:rPr>
          <w:w w:val="115"/>
          <w:sz w:val="24"/>
        </w:rPr>
        <w:t>and</w:t>
      </w:r>
      <w:r>
        <w:rPr>
          <w:spacing w:val="-8"/>
          <w:w w:val="115"/>
          <w:sz w:val="24"/>
        </w:rPr>
        <w:t> </w:t>
      </w:r>
      <w:r>
        <w:rPr>
          <w:w w:val="115"/>
          <w:sz w:val="24"/>
        </w:rPr>
        <w:t>that</w:t>
      </w:r>
      <w:r>
        <w:rPr>
          <w:spacing w:val="-8"/>
          <w:w w:val="115"/>
          <w:sz w:val="24"/>
        </w:rPr>
        <w:t> </w:t>
      </w:r>
      <w:r>
        <w:rPr>
          <w:w w:val="115"/>
          <w:sz w:val="24"/>
        </w:rPr>
        <w:t>basic</w:t>
      </w:r>
      <w:r>
        <w:rPr>
          <w:spacing w:val="-7"/>
          <w:w w:val="115"/>
          <w:sz w:val="24"/>
        </w:rPr>
        <w:t> </w:t>
      </w:r>
      <w:r>
        <w:rPr>
          <w:w w:val="115"/>
          <w:sz w:val="24"/>
        </w:rPr>
        <w:t>condition</w:t>
      </w:r>
      <w:r>
        <w:rPr>
          <w:spacing w:val="-8"/>
          <w:w w:val="115"/>
          <w:sz w:val="24"/>
        </w:rPr>
        <w:t> </w:t>
      </w:r>
      <w:r>
        <w:rPr>
          <w:w w:val="115"/>
          <w:sz w:val="24"/>
        </w:rPr>
        <w:t>2</w:t>
      </w:r>
      <w:r>
        <w:rPr>
          <w:spacing w:val="-8"/>
          <w:w w:val="115"/>
          <w:sz w:val="24"/>
        </w:rPr>
        <w:t> </w:t>
      </w:r>
      <w:r>
        <w:rPr>
          <w:w w:val="115"/>
          <w:sz w:val="24"/>
        </w:rPr>
        <w:t>will</w:t>
      </w:r>
      <w:r>
        <w:rPr>
          <w:spacing w:val="-7"/>
          <w:w w:val="115"/>
          <w:sz w:val="24"/>
        </w:rPr>
        <w:t> </w:t>
      </w:r>
      <w:r>
        <w:rPr>
          <w:w w:val="115"/>
          <w:sz w:val="24"/>
        </w:rPr>
        <w:t>be</w:t>
      </w:r>
      <w:r>
        <w:rPr>
          <w:spacing w:val="-8"/>
          <w:w w:val="115"/>
          <w:sz w:val="24"/>
        </w:rPr>
        <w:t> </w:t>
      </w:r>
      <w:r>
        <w:rPr>
          <w:w w:val="115"/>
          <w:sz w:val="24"/>
        </w:rPr>
        <w:t>met.</w:t>
      </w:r>
    </w:p>
    <w:p>
      <w:pPr>
        <w:pStyle w:val="ListParagraph"/>
        <w:numPr>
          <w:ilvl w:val="0"/>
          <w:numId w:val="2"/>
        </w:numPr>
        <w:tabs>
          <w:tab w:pos="939" w:val="left" w:leader="none"/>
          <w:tab w:pos="940" w:val="left" w:leader="none"/>
        </w:tabs>
        <w:spacing w:line="244" w:lineRule="auto" w:before="177" w:after="0"/>
        <w:ind w:left="940" w:right="395" w:hanging="560"/>
        <w:jc w:val="left"/>
        <w:rPr>
          <w:sz w:val="24"/>
        </w:rPr>
      </w:pPr>
      <w:r>
        <w:rPr>
          <w:w w:val="115"/>
          <w:sz w:val="24"/>
        </w:rPr>
        <w:t>There are no listed buildings within the setting of the Land to the north of Crouchlands Farm</w:t>
      </w:r>
      <w:r>
        <w:rPr>
          <w:spacing w:val="-8"/>
          <w:w w:val="115"/>
          <w:sz w:val="24"/>
        </w:rPr>
        <w:t> </w:t>
      </w:r>
      <w:r>
        <w:rPr>
          <w:w w:val="115"/>
          <w:sz w:val="24"/>
        </w:rPr>
        <w:t>and</w:t>
      </w:r>
      <w:r>
        <w:rPr>
          <w:spacing w:val="-8"/>
          <w:w w:val="115"/>
          <w:sz w:val="24"/>
        </w:rPr>
        <w:t> </w:t>
      </w:r>
      <w:r>
        <w:rPr>
          <w:w w:val="115"/>
          <w:sz w:val="24"/>
        </w:rPr>
        <w:t>the</w:t>
      </w:r>
      <w:r>
        <w:rPr>
          <w:spacing w:val="-7"/>
          <w:w w:val="115"/>
          <w:sz w:val="24"/>
        </w:rPr>
        <w:t> </w:t>
      </w:r>
      <w:r>
        <w:rPr>
          <w:w w:val="115"/>
          <w:sz w:val="24"/>
        </w:rPr>
        <w:t>site</w:t>
      </w:r>
      <w:r>
        <w:rPr>
          <w:spacing w:val="-8"/>
          <w:w w:val="115"/>
          <w:sz w:val="24"/>
        </w:rPr>
        <w:t> </w:t>
      </w:r>
      <w:r>
        <w:rPr>
          <w:w w:val="115"/>
          <w:sz w:val="24"/>
        </w:rPr>
        <w:t>is</w:t>
      </w:r>
      <w:r>
        <w:rPr>
          <w:spacing w:val="-7"/>
          <w:w w:val="115"/>
          <w:sz w:val="24"/>
        </w:rPr>
        <w:t> </w:t>
      </w:r>
      <w:r>
        <w:rPr>
          <w:w w:val="115"/>
          <w:sz w:val="24"/>
        </w:rPr>
        <w:t>not</w:t>
      </w:r>
      <w:r>
        <w:rPr>
          <w:spacing w:val="-8"/>
          <w:w w:val="115"/>
          <w:sz w:val="24"/>
        </w:rPr>
        <w:t> </w:t>
      </w:r>
      <w:r>
        <w:rPr>
          <w:w w:val="115"/>
          <w:sz w:val="24"/>
        </w:rPr>
        <w:t>within,</w:t>
      </w:r>
      <w:r>
        <w:rPr>
          <w:spacing w:val="-28"/>
          <w:w w:val="115"/>
          <w:sz w:val="24"/>
        </w:rPr>
        <w:t> </w:t>
      </w:r>
      <w:r>
        <w:rPr>
          <w:w w:val="115"/>
          <w:sz w:val="24"/>
        </w:rPr>
        <w:t>nor</w:t>
      </w:r>
      <w:r>
        <w:rPr>
          <w:spacing w:val="-7"/>
          <w:w w:val="115"/>
          <w:sz w:val="24"/>
        </w:rPr>
        <w:t> </w:t>
      </w:r>
      <w:r>
        <w:rPr>
          <w:w w:val="115"/>
          <w:sz w:val="24"/>
        </w:rPr>
        <w:t>adjoins</w:t>
      </w:r>
      <w:r>
        <w:rPr>
          <w:spacing w:val="-8"/>
          <w:w w:val="115"/>
          <w:sz w:val="24"/>
        </w:rPr>
        <w:t> </w:t>
      </w:r>
      <w:r>
        <w:rPr>
          <w:w w:val="115"/>
          <w:sz w:val="24"/>
        </w:rPr>
        <w:t>the</w:t>
      </w:r>
      <w:r>
        <w:rPr>
          <w:spacing w:val="-7"/>
          <w:w w:val="115"/>
          <w:sz w:val="24"/>
        </w:rPr>
        <w:t> </w:t>
      </w:r>
      <w:r>
        <w:rPr>
          <w:w w:val="115"/>
          <w:sz w:val="24"/>
        </w:rPr>
        <w:t>Plaistow</w:t>
      </w:r>
      <w:r>
        <w:rPr>
          <w:spacing w:val="-8"/>
          <w:w w:val="115"/>
          <w:sz w:val="24"/>
        </w:rPr>
        <w:t> </w:t>
      </w:r>
      <w:r>
        <w:rPr>
          <w:w w:val="115"/>
          <w:sz w:val="24"/>
        </w:rPr>
        <w:t>Conservation</w:t>
      </w:r>
      <w:r>
        <w:rPr>
          <w:spacing w:val="-28"/>
          <w:w w:val="115"/>
          <w:sz w:val="24"/>
        </w:rPr>
        <w:t> </w:t>
      </w:r>
      <w:r>
        <w:rPr>
          <w:w w:val="115"/>
          <w:sz w:val="24"/>
        </w:rPr>
        <w:t>Area,</w:t>
      </w:r>
      <w:r>
        <w:rPr>
          <w:spacing w:val="-28"/>
          <w:w w:val="115"/>
          <w:sz w:val="24"/>
        </w:rPr>
        <w:t> </w:t>
      </w:r>
      <w:r>
        <w:rPr>
          <w:w w:val="115"/>
          <w:sz w:val="24"/>
        </w:rPr>
        <w:t>so</w:t>
      </w:r>
      <w:r>
        <w:rPr>
          <w:spacing w:val="-7"/>
          <w:w w:val="115"/>
          <w:sz w:val="24"/>
        </w:rPr>
        <w:t> </w:t>
      </w:r>
      <w:r>
        <w:rPr>
          <w:w w:val="115"/>
          <w:sz w:val="24"/>
        </w:rPr>
        <w:t>there</w:t>
      </w:r>
      <w:r>
        <w:rPr>
          <w:spacing w:val="-8"/>
          <w:w w:val="115"/>
          <w:sz w:val="24"/>
        </w:rPr>
        <w:t> </w:t>
      </w:r>
      <w:r>
        <w:rPr>
          <w:w w:val="115"/>
          <w:sz w:val="24"/>
        </w:rPr>
        <w:t>will</w:t>
      </w:r>
      <w:r>
        <w:rPr>
          <w:spacing w:val="-7"/>
          <w:w w:val="115"/>
          <w:sz w:val="24"/>
        </w:rPr>
        <w:t> </w:t>
      </w:r>
      <w:r>
        <w:rPr>
          <w:w w:val="115"/>
          <w:sz w:val="24"/>
        </w:rPr>
        <w:t>be no harm in terms of heritage impacts. The land to the north of Crouchlands Farm thus meets the basic conditions in terms of heritage impacts and ensures that policy EH1 is complied</w:t>
      </w:r>
      <w:r>
        <w:rPr>
          <w:spacing w:val="-13"/>
          <w:w w:val="115"/>
          <w:sz w:val="24"/>
        </w:rPr>
        <w:t> </w:t>
      </w:r>
      <w:r>
        <w:rPr>
          <w:w w:val="115"/>
          <w:sz w:val="24"/>
        </w:rPr>
        <w:t>with.</w:t>
      </w:r>
      <w:r>
        <w:rPr>
          <w:spacing w:val="-3"/>
          <w:w w:val="115"/>
          <w:sz w:val="24"/>
        </w:rPr>
        <w:t> </w:t>
      </w:r>
      <w:r>
        <w:rPr>
          <w:w w:val="115"/>
          <w:sz w:val="24"/>
        </w:rPr>
        <w:t>The</w:t>
      </w:r>
      <w:r>
        <w:rPr>
          <w:spacing w:val="-13"/>
          <w:w w:val="115"/>
          <w:sz w:val="24"/>
        </w:rPr>
        <w:t> </w:t>
      </w:r>
      <w:r>
        <w:rPr>
          <w:w w:val="115"/>
          <w:sz w:val="24"/>
        </w:rPr>
        <w:t>robustness</w:t>
      </w:r>
      <w:r>
        <w:rPr>
          <w:spacing w:val="-13"/>
          <w:w w:val="115"/>
          <w:sz w:val="24"/>
        </w:rPr>
        <w:t> </w:t>
      </w:r>
      <w:r>
        <w:rPr>
          <w:w w:val="115"/>
          <w:sz w:val="24"/>
        </w:rPr>
        <w:t>of</w:t>
      </w:r>
      <w:r>
        <w:rPr>
          <w:spacing w:val="-13"/>
          <w:w w:val="115"/>
          <w:sz w:val="24"/>
        </w:rPr>
        <w:t> </w:t>
      </w:r>
      <w:r>
        <w:rPr>
          <w:w w:val="115"/>
          <w:sz w:val="24"/>
        </w:rPr>
        <w:t>the</w:t>
      </w:r>
      <w:r>
        <w:rPr>
          <w:spacing w:val="-13"/>
          <w:w w:val="115"/>
          <w:sz w:val="24"/>
        </w:rPr>
        <w:t> </w:t>
      </w:r>
      <w:r>
        <w:rPr>
          <w:w w:val="115"/>
          <w:sz w:val="24"/>
        </w:rPr>
        <w:t>Neighbourhood</w:t>
      </w:r>
      <w:r>
        <w:rPr>
          <w:spacing w:val="-13"/>
          <w:w w:val="115"/>
          <w:sz w:val="24"/>
        </w:rPr>
        <w:t> </w:t>
      </w:r>
      <w:r>
        <w:rPr>
          <w:w w:val="115"/>
          <w:sz w:val="24"/>
        </w:rPr>
        <w:t>Plan</w:t>
      </w:r>
      <w:r>
        <w:rPr>
          <w:spacing w:val="-13"/>
          <w:w w:val="115"/>
          <w:sz w:val="24"/>
        </w:rPr>
        <w:t> </w:t>
      </w:r>
      <w:r>
        <w:rPr>
          <w:w w:val="115"/>
          <w:sz w:val="24"/>
        </w:rPr>
        <w:t>can</w:t>
      </w:r>
      <w:r>
        <w:rPr>
          <w:spacing w:val="-13"/>
          <w:w w:val="115"/>
          <w:sz w:val="24"/>
        </w:rPr>
        <w:t> </w:t>
      </w:r>
      <w:r>
        <w:rPr>
          <w:w w:val="115"/>
          <w:sz w:val="24"/>
        </w:rPr>
        <w:t>therefore</w:t>
      </w:r>
      <w:r>
        <w:rPr>
          <w:spacing w:val="-13"/>
          <w:w w:val="115"/>
          <w:sz w:val="24"/>
        </w:rPr>
        <w:t> </w:t>
      </w:r>
      <w:r>
        <w:rPr>
          <w:w w:val="115"/>
          <w:sz w:val="24"/>
        </w:rPr>
        <w:t>be</w:t>
      </w:r>
      <w:r>
        <w:rPr>
          <w:spacing w:val="-13"/>
          <w:w w:val="115"/>
          <w:sz w:val="24"/>
        </w:rPr>
        <w:t> </w:t>
      </w:r>
      <w:r>
        <w:rPr>
          <w:w w:val="115"/>
          <w:sz w:val="24"/>
        </w:rPr>
        <w:t>strengthened</w:t>
      </w:r>
      <w:r>
        <w:rPr>
          <w:spacing w:val="-13"/>
          <w:w w:val="115"/>
          <w:sz w:val="24"/>
        </w:rPr>
        <w:t> </w:t>
      </w:r>
      <w:r>
        <w:rPr>
          <w:w w:val="115"/>
          <w:sz w:val="24"/>
        </w:rPr>
        <w:t>to ensure it meets the requirements of basic conditions 2 and</w:t>
      </w:r>
      <w:r>
        <w:rPr>
          <w:spacing w:val="-7"/>
          <w:w w:val="115"/>
          <w:sz w:val="24"/>
        </w:rPr>
        <w:t> </w:t>
      </w:r>
      <w:r>
        <w:rPr>
          <w:w w:val="115"/>
          <w:sz w:val="24"/>
        </w:rPr>
        <w:t>3.</w:t>
      </w:r>
    </w:p>
    <w:p>
      <w:pPr>
        <w:pStyle w:val="ListParagraph"/>
        <w:numPr>
          <w:ilvl w:val="0"/>
          <w:numId w:val="2"/>
        </w:numPr>
        <w:tabs>
          <w:tab w:pos="940" w:val="left" w:leader="none"/>
        </w:tabs>
        <w:spacing w:line="244" w:lineRule="auto" w:before="175" w:after="0"/>
        <w:ind w:left="940" w:right="423" w:hanging="560"/>
        <w:jc w:val="both"/>
        <w:rPr>
          <w:sz w:val="24"/>
        </w:rPr>
      </w:pPr>
      <w:r>
        <w:rPr>
          <w:spacing w:val="-11"/>
          <w:w w:val="110"/>
          <w:sz w:val="24"/>
        </w:rPr>
        <w:t>We </w:t>
      </w:r>
      <w:r>
        <w:rPr>
          <w:w w:val="110"/>
          <w:sz w:val="24"/>
        </w:rPr>
        <w:t>consider that through sensitive design, a low-density residential development of up to 21 units at this site will </w:t>
      </w:r>
      <w:r>
        <w:rPr>
          <w:spacing w:val="-4"/>
          <w:w w:val="110"/>
          <w:sz w:val="24"/>
        </w:rPr>
        <w:t>have </w:t>
      </w:r>
      <w:r>
        <w:rPr>
          <w:w w:val="110"/>
          <w:sz w:val="24"/>
        </w:rPr>
        <w:t>minimal impact on the character of the village and the surrounding landscape and will positively add to the vitality of the</w:t>
      </w:r>
      <w:r>
        <w:rPr>
          <w:spacing w:val="57"/>
          <w:w w:val="110"/>
          <w:sz w:val="24"/>
        </w:rPr>
        <w:t> </w:t>
      </w:r>
      <w:r>
        <w:rPr>
          <w:w w:val="110"/>
          <w:sz w:val="24"/>
        </w:rPr>
        <w:t>village.</w:t>
      </w:r>
    </w:p>
    <w:sectPr>
      <w:pgSz w:w="11910" w:h="16840"/>
      <w:pgMar w:header="928" w:footer="1284" w:top="1540" w:bottom="1480" w:left="76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Verdana">
    <w:altName w:val="Verdana"/>
    <w:charset w:val="0"/>
    <w:family w:val="swiss"/>
    <w:pitch w:val="variable"/>
  </w:font>
  <w:font w:name="Arial">
    <w:altName w:val="Arial"/>
    <w:charset w:val="0"/>
    <w:family w:val="swiss"/>
    <w:pitch w:val="variable"/>
  </w:font>
  <w:font w:name="Trebuchet MS">
    <w:altName w:val="Trebuchet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rPr>
        <w:sz w:val="20"/>
      </w:rPr>
    </w:pPr>
    <w:r>
      <w:rPr/>
      <w:pict>
        <v:shape style="position:absolute;margin-left:42.887081pt;margin-top:764.190002pt;width:507.55pt;height:30.2pt;mso-position-horizontal-relative:page;mso-position-vertical-relative:page;z-index:-251941888" coordorigin="858,15284" coordsize="10151,604" path="m858,15888l11008,15888m868,15294l868,15878m858,15284l11008,15284m10998,15295l10998,15878e" filled="false" stroked="true" strokeweight="1pt" strokecolor="#125424">
          <v:path arrowok="t"/>
          <v:stroke dashstyle="solid"/>
          <w10:wrap type="none"/>
        </v:shape>
      </w:pict>
    </w:r>
    <w:r>
      <w:rPr/>
      <w:pict>
        <v:shape style="position:absolute;margin-left:56pt;margin-top:772.710327pt;width:41.25pt;height:13.5pt;mso-position-horizontal-relative:page;mso-position-vertical-relative:page;z-index:-251940864" type="#_x0000_t202" filled="false" stroked="false">
          <v:textbox inset="0,0,0,0">
            <w:txbxContent>
              <w:p>
                <w:pPr>
                  <w:spacing w:before="16"/>
                  <w:ind w:left="20" w:right="0" w:firstLine="0"/>
                  <w:jc w:val="left"/>
                  <w:rPr>
                    <w:sz w:val="20"/>
                  </w:rPr>
                </w:pPr>
                <w:r>
                  <w:rPr>
                    <w:color w:val="125424"/>
                    <w:w w:val="115"/>
                    <w:sz w:val="20"/>
                  </w:rPr>
                  <w:t>DLBP</w:t>
                </w:r>
                <w:r>
                  <w:rPr>
                    <w:color w:val="125424"/>
                    <w:spacing w:val="-17"/>
                    <w:w w:val="115"/>
                    <w:sz w:val="20"/>
                  </w:rPr>
                  <w:t> </w:t>
                </w:r>
                <w:r>
                  <w:rPr>
                    <w:color w:val="125424"/>
                    <w:w w:val="115"/>
                    <w:sz w:val="20"/>
                  </w:rPr>
                  <w:t>Ltd</w:t>
                </w:r>
              </w:p>
            </w:txbxContent>
          </v:textbox>
          <w10:wrap type="none"/>
        </v:shape>
      </w:pict>
    </w:r>
    <w:r>
      <w:rPr/>
      <w:pict>
        <v:shape style="position:absolute;margin-left:269pt;margin-top:772.710327pt;width:56.6pt;height:13.5pt;mso-position-horizontal-relative:page;mso-position-vertical-relative:page;z-index:-251939840" type="#_x0000_t202" filled="false" stroked="false">
          <v:textbox inset="0,0,0,0">
            <w:txbxContent>
              <w:p>
                <w:pPr>
                  <w:spacing w:before="16"/>
                  <w:ind w:left="20" w:right="0" w:firstLine="0"/>
                  <w:jc w:val="left"/>
                  <w:rPr>
                    <w:sz w:val="20"/>
                  </w:rPr>
                </w:pPr>
                <w:r>
                  <w:rPr>
                    <w:color w:val="125424"/>
                    <w:w w:val="115"/>
                    <w:sz w:val="20"/>
                  </w:rPr>
                  <w:t>29 April 2020</w:t>
                </w:r>
              </w:p>
            </w:txbxContent>
          </v:textbox>
          <w10:wrap type="none"/>
        </v:shape>
      </w:pict>
    </w:r>
    <w:r>
      <w:rPr/>
      <w:pict>
        <v:shape style="position:absolute;margin-left:492.811707pt;margin-top:772.712708pt;width:46.8pt;height:13.5pt;mso-position-horizontal-relative:page;mso-position-vertical-relative:page;z-index:-251938816" type="#_x0000_t202" filled="false" stroked="false">
          <v:textbox inset="0,0,0,0">
            <w:txbxContent>
              <w:p>
                <w:pPr>
                  <w:spacing w:before="16"/>
                  <w:ind w:left="20" w:right="0" w:firstLine="0"/>
                  <w:jc w:val="left"/>
                  <w:rPr>
                    <w:sz w:val="20"/>
                  </w:rPr>
                </w:pPr>
                <w:r>
                  <w:rPr>
                    <w:color w:val="125424"/>
                    <w:w w:val="110"/>
                    <w:sz w:val="20"/>
                  </w:rPr>
                  <w:t>Page </w:t>
                </w:r>
                <w:r>
                  <w:rPr/>
                  <w:fldChar w:fldCharType="begin"/>
                </w:r>
                <w:r>
                  <w:rPr>
                    <w:color w:val="125424"/>
                    <w:w w:val="110"/>
                    <w:sz w:val="20"/>
                  </w:rPr>
                  <w:instrText> PAGE </w:instrText>
                </w:r>
                <w:r>
                  <w:rPr/>
                  <w:fldChar w:fldCharType="separate"/>
                </w:r>
                <w:r>
                  <w:rPr/>
                  <w:t>2</w:t>
                </w:r>
                <w:r>
                  <w:rPr/>
                  <w:fldChar w:fldCharType="end"/>
                </w:r>
                <w:r>
                  <w:rPr>
                    <w:color w:val="125424"/>
                    <w:w w:val="110"/>
                    <w:sz w:val="20"/>
                  </w:rPr>
                  <w:t> of</w:t>
                </w:r>
                <w:r>
                  <w:rPr>
                    <w:color w:val="125424"/>
                    <w:spacing w:val="-25"/>
                    <w:w w:val="110"/>
                    <w:sz w:val="20"/>
                  </w:rPr>
                  <w:t> </w:t>
                </w:r>
                <w:r>
                  <w:rPr>
                    <w:color w:val="125424"/>
                    <w:w w:val="110"/>
                    <w:sz w:val="20"/>
                  </w:rPr>
                  <w:t>9</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rPr>
        <w:sz w:val="20"/>
      </w:rPr>
    </w:pPr>
    <w:r>
      <w:rPr/>
      <w:pict>
        <v:shape style="position:absolute;margin-left:42.777081pt;margin-top:46.890015pt;width:507.55pt;height:30.2pt;mso-position-horizontal-relative:page;mso-position-vertical-relative:page;z-index:-251945984" coordorigin="856,938" coordsize="10151,604" path="m856,1542l11006,1542m866,948l866,1532m856,938l11006,938m10996,948l10996,1531e" filled="false" stroked="true" strokeweight="1pt" strokecolor="#125424">
          <v:path arrowok="t"/>
          <v:stroke dashstyle="solid"/>
          <w10:wrap type="none"/>
        </v:shape>
      </w:pict>
    </w:r>
    <w:r>
      <w:rPr/>
      <w:pict>
        <v:shape style="position:absolute;margin-left:56pt;margin-top:54.710327pt;width:137.35pt;height:13.5pt;mso-position-horizontal-relative:page;mso-position-vertical-relative:page;z-index:-251944960" type="#_x0000_t202" filled="false" stroked="false">
          <v:textbox inset="0,0,0,0">
            <w:txbxContent>
              <w:p>
                <w:pPr>
                  <w:spacing w:before="16"/>
                  <w:ind w:left="20" w:right="0" w:firstLine="0"/>
                  <w:jc w:val="left"/>
                  <w:rPr>
                    <w:sz w:val="20"/>
                  </w:rPr>
                </w:pPr>
                <w:r>
                  <w:rPr>
                    <w:color w:val="125424"/>
                    <w:w w:val="115"/>
                    <w:sz w:val="20"/>
                  </w:rPr>
                  <w:t>Artemis Land and</w:t>
                </w:r>
                <w:r>
                  <w:rPr>
                    <w:color w:val="125424"/>
                    <w:spacing w:val="-42"/>
                    <w:w w:val="115"/>
                    <w:sz w:val="20"/>
                  </w:rPr>
                  <w:t> </w:t>
                </w:r>
                <w:r>
                  <w:rPr>
                    <w:color w:val="125424"/>
                    <w:w w:val="115"/>
                    <w:sz w:val="20"/>
                  </w:rPr>
                  <w:t>Agriculture Ltd</w:t>
                </w:r>
              </w:p>
            </w:txbxContent>
          </v:textbox>
          <w10:wrap type="none"/>
        </v:shape>
      </w:pict>
    </w:r>
    <w:r>
      <w:rPr/>
      <w:pict>
        <v:shape style="position:absolute;margin-left:259pt;margin-top:54.710327pt;width:76.55pt;height:13.5pt;mso-position-horizontal-relative:page;mso-position-vertical-relative:page;z-index:-251943936" type="#_x0000_t202" filled="false" stroked="false">
          <v:textbox inset="0,0,0,0">
            <w:txbxContent>
              <w:p>
                <w:pPr>
                  <w:spacing w:before="16"/>
                  <w:ind w:left="20" w:right="0" w:firstLine="0"/>
                  <w:jc w:val="left"/>
                  <w:rPr>
                    <w:sz w:val="20"/>
                  </w:rPr>
                </w:pPr>
                <w:r>
                  <w:rPr>
                    <w:color w:val="125424"/>
                    <w:w w:val="110"/>
                    <w:sz w:val="20"/>
                  </w:rPr>
                  <w:t>Crouchlands Farm</w:t>
                </w:r>
              </w:p>
            </w:txbxContent>
          </v:textbox>
          <w10:wrap type="none"/>
        </v:shape>
      </w:pict>
    </w:r>
    <w:r>
      <w:rPr/>
      <w:pict>
        <v:shape style="position:absolute;margin-left:389.149597pt;margin-top:55.208527pt;width:150.450pt;height:13.5pt;mso-position-horizontal-relative:page;mso-position-vertical-relative:page;z-index:-251942912" type="#_x0000_t202" filled="false" stroked="false">
          <v:textbox inset="0,0,0,0">
            <w:txbxContent>
              <w:p>
                <w:pPr>
                  <w:spacing w:before="16"/>
                  <w:ind w:left="20" w:right="0" w:firstLine="0"/>
                  <w:jc w:val="left"/>
                  <w:rPr>
                    <w:sz w:val="20"/>
                  </w:rPr>
                </w:pPr>
                <w:r>
                  <w:rPr>
                    <w:color w:val="125424"/>
                    <w:w w:val="110"/>
                    <w:sz w:val="20"/>
                  </w:rPr>
                  <w:t>Neighbourhood Plan Representation</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lowerRoman"/>
      <w:lvlText w:val="%1."/>
      <w:lvlJc w:val="left"/>
      <w:pPr>
        <w:ind w:left="1500" w:hanging="560"/>
        <w:jc w:val="left"/>
      </w:pPr>
      <w:rPr>
        <w:rFonts w:hint="default" w:ascii="Arial Narrow" w:hAnsi="Arial Narrow" w:eastAsia="Arial Narrow" w:cs="Arial Narrow"/>
        <w:w w:val="106"/>
        <w:sz w:val="24"/>
        <w:szCs w:val="24"/>
        <w:lang w:val="en-US" w:eastAsia="en-US" w:bidi="en-US"/>
      </w:rPr>
    </w:lvl>
    <w:lvl w:ilvl="1">
      <w:start w:val="0"/>
      <w:numFmt w:val="bullet"/>
      <w:lvlText w:val="•"/>
      <w:lvlJc w:val="left"/>
      <w:pPr>
        <w:ind w:left="2386" w:hanging="560"/>
      </w:pPr>
      <w:rPr>
        <w:rFonts w:hint="default"/>
        <w:lang w:val="en-US" w:eastAsia="en-US" w:bidi="en-US"/>
      </w:rPr>
    </w:lvl>
    <w:lvl w:ilvl="2">
      <w:start w:val="0"/>
      <w:numFmt w:val="bullet"/>
      <w:lvlText w:val="•"/>
      <w:lvlJc w:val="left"/>
      <w:pPr>
        <w:ind w:left="3273" w:hanging="560"/>
      </w:pPr>
      <w:rPr>
        <w:rFonts w:hint="default"/>
        <w:lang w:val="en-US" w:eastAsia="en-US" w:bidi="en-US"/>
      </w:rPr>
    </w:lvl>
    <w:lvl w:ilvl="3">
      <w:start w:val="0"/>
      <w:numFmt w:val="bullet"/>
      <w:lvlText w:val="•"/>
      <w:lvlJc w:val="left"/>
      <w:pPr>
        <w:ind w:left="4159" w:hanging="560"/>
      </w:pPr>
      <w:rPr>
        <w:rFonts w:hint="default"/>
        <w:lang w:val="en-US" w:eastAsia="en-US" w:bidi="en-US"/>
      </w:rPr>
    </w:lvl>
    <w:lvl w:ilvl="4">
      <w:start w:val="0"/>
      <w:numFmt w:val="bullet"/>
      <w:lvlText w:val="•"/>
      <w:lvlJc w:val="left"/>
      <w:pPr>
        <w:ind w:left="5046" w:hanging="560"/>
      </w:pPr>
      <w:rPr>
        <w:rFonts w:hint="default"/>
        <w:lang w:val="en-US" w:eastAsia="en-US" w:bidi="en-US"/>
      </w:rPr>
    </w:lvl>
    <w:lvl w:ilvl="5">
      <w:start w:val="0"/>
      <w:numFmt w:val="bullet"/>
      <w:lvlText w:val="•"/>
      <w:lvlJc w:val="left"/>
      <w:pPr>
        <w:ind w:left="5932" w:hanging="560"/>
      </w:pPr>
      <w:rPr>
        <w:rFonts w:hint="default"/>
        <w:lang w:val="en-US" w:eastAsia="en-US" w:bidi="en-US"/>
      </w:rPr>
    </w:lvl>
    <w:lvl w:ilvl="6">
      <w:start w:val="0"/>
      <w:numFmt w:val="bullet"/>
      <w:lvlText w:val="•"/>
      <w:lvlJc w:val="left"/>
      <w:pPr>
        <w:ind w:left="6819" w:hanging="560"/>
      </w:pPr>
      <w:rPr>
        <w:rFonts w:hint="default"/>
        <w:lang w:val="en-US" w:eastAsia="en-US" w:bidi="en-US"/>
      </w:rPr>
    </w:lvl>
    <w:lvl w:ilvl="7">
      <w:start w:val="0"/>
      <w:numFmt w:val="bullet"/>
      <w:lvlText w:val="•"/>
      <w:lvlJc w:val="left"/>
      <w:pPr>
        <w:ind w:left="7705" w:hanging="560"/>
      </w:pPr>
      <w:rPr>
        <w:rFonts w:hint="default"/>
        <w:lang w:val="en-US" w:eastAsia="en-US" w:bidi="en-US"/>
      </w:rPr>
    </w:lvl>
    <w:lvl w:ilvl="8">
      <w:start w:val="0"/>
      <w:numFmt w:val="bullet"/>
      <w:lvlText w:val="•"/>
      <w:lvlJc w:val="left"/>
      <w:pPr>
        <w:ind w:left="8592" w:hanging="560"/>
      </w:pPr>
      <w:rPr>
        <w:rFonts w:hint="default"/>
        <w:lang w:val="en-US" w:eastAsia="en-US" w:bidi="en-US"/>
      </w:rPr>
    </w:lvl>
  </w:abstractNum>
  <w:abstractNum w:abstractNumId="3">
    <w:multiLevelType w:val="hybridMultilevel"/>
    <w:lvl w:ilvl="0">
      <w:start w:val="0"/>
      <w:numFmt w:val="bullet"/>
      <w:lvlText w:val="•"/>
      <w:lvlJc w:val="left"/>
      <w:pPr>
        <w:ind w:left="1500" w:hanging="560"/>
      </w:pPr>
      <w:rPr>
        <w:rFonts w:hint="default" w:ascii="Arial Narrow" w:hAnsi="Arial Narrow" w:eastAsia="Arial Narrow" w:cs="Arial Narrow"/>
        <w:color w:val="671539"/>
        <w:w w:val="123"/>
        <w:sz w:val="24"/>
        <w:szCs w:val="24"/>
        <w:lang w:val="en-US" w:eastAsia="en-US" w:bidi="en-US"/>
      </w:rPr>
    </w:lvl>
    <w:lvl w:ilvl="1">
      <w:start w:val="0"/>
      <w:numFmt w:val="bullet"/>
      <w:lvlText w:val="•"/>
      <w:lvlJc w:val="left"/>
      <w:pPr>
        <w:ind w:left="2386" w:hanging="560"/>
      </w:pPr>
      <w:rPr>
        <w:rFonts w:hint="default"/>
        <w:lang w:val="en-US" w:eastAsia="en-US" w:bidi="en-US"/>
      </w:rPr>
    </w:lvl>
    <w:lvl w:ilvl="2">
      <w:start w:val="0"/>
      <w:numFmt w:val="bullet"/>
      <w:lvlText w:val="•"/>
      <w:lvlJc w:val="left"/>
      <w:pPr>
        <w:ind w:left="3273" w:hanging="560"/>
      </w:pPr>
      <w:rPr>
        <w:rFonts w:hint="default"/>
        <w:lang w:val="en-US" w:eastAsia="en-US" w:bidi="en-US"/>
      </w:rPr>
    </w:lvl>
    <w:lvl w:ilvl="3">
      <w:start w:val="0"/>
      <w:numFmt w:val="bullet"/>
      <w:lvlText w:val="•"/>
      <w:lvlJc w:val="left"/>
      <w:pPr>
        <w:ind w:left="4159" w:hanging="560"/>
      </w:pPr>
      <w:rPr>
        <w:rFonts w:hint="default"/>
        <w:lang w:val="en-US" w:eastAsia="en-US" w:bidi="en-US"/>
      </w:rPr>
    </w:lvl>
    <w:lvl w:ilvl="4">
      <w:start w:val="0"/>
      <w:numFmt w:val="bullet"/>
      <w:lvlText w:val="•"/>
      <w:lvlJc w:val="left"/>
      <w:pPr>
        <w:ind w:left="5046" w:hanging="560"/>
      </w:pPr>
      <w:rPr>
        <w:rFonts w:hint="default"/>
        <w:lang w:val="en-US" w:eastAsia="en-US" w:bidi="en-US"/>
      </w:rPr>
    </w:lvl>
    <w:lvl w:ilvl="5">
      <w:start w:val="0"/>
      <w:numFmt w:val="bullet"/>
      <w:lvlText w:val="•"/>
      <w:lvlJc w:val="left"/>
      <w:pPr>
        <w:ind w:left="5932" w:hanging="560"/>
      </w:pPr>
      <w:rPr>
        <w:rFonts w:hint="default"/>
        <w:lang w:val="en-US" w:eastAsia="en-US" w:bidi="en-US"/>
      </w:rPr>
    </w:lvl>
    <w:lvl w:ilvl="6">
      <w:start w:val="0"/>
      <w:numFmt w:val="bullet"/>
      <w:lvlText w:val="•"/>
      <w:lvlJc w:val="left"/>
      <w:pPr>
        <w:ind w:left="6819" w:hanging="560"/>
      </w:pPr>
      <w:rPr>
        <w:rFonts w:hint="default"/>
        <w:lang w:val="en-US" w:eastAsia="en-US" w:bidi="en-US"/>
      </w:rPr>
    </w:lvl>
    <w:lvl w:ilvl="7">
      <w:start w:val="0"/>
      <w:numFmt w:val="bullet"/>
      <w:lvlText w:val="•"/>
      <w:lvlJc w:val="left"/>
      <w:pPr>
        <w:ind w:left="7705" w:hanging="560"/>
      </w:pPr>
      <w:rPr>
        <w:rFonts w:hint="default"/>
        <w:lang w:val="en-US" w:eastAsia="en-US" w:bidi="en-US"/>
      </w:rPr>
    </w:lvl>
    <w:lvl w:ilvl="8">
      <w:start w:val="0"/>
      <w:numFmt w:val="bullet"/>
      <w:lvlText w:val="•"/>
      <w:lvlJc w:val="left"/>
      <w:pPr>
        <w:ind w:left="8592" w:hanging="560"/>
      </w:pPr>
      <w:rPr>
        <w:rFonts w:hint="default"/>
        <w:lang w:val="en-US" w:eastAsia="en-US" w:bidi="en-US"/>
      </w:rPr>
    </w:lvl>
  </w:abstractNum>
  <w:abstractNum w:abstractNumId="2">
    <w:multiLevelType w:val="hybridMultilevel"/>
    <w:lvl w:ilvl="0">
      <w:start w:val="1"/>
      <w:numFmt w:val="lowerRoman"/>
      <w:lvlText w:val="%1."/>
      <w:lvlJc w:val="left"/>
      <w:pPr>
        <w:ind w:left="1500" w:hanging="560"/>
        <w:jc w:val="left"/>
      </w:pPr>
      <w:rPr>
        <w:rFonts w:hint="default" w:ascii="Arial Narrow" w:hAnsi="Arial Narrow" w:eastAsia="Arial Narrow" w:cs="Arial Narrow"/>
        <w:w w:val="106"/>
        <w:sz w:val="24"/>
        <w:szCs w:val="24"/>
        <w:lang w:val="en-US" w:eastAsia="en-US" w:bidi="en-US"/>
      </w:rPr>
    </w:lvl>
    <w:lvl w:ilvl="1">
      <w:start w:val="0"/>
      <w:numFmt w:val="bullet"/>
      <w:lvlText w:val="•"/>
      <w:lvlJc w:val="left"/>
      <w:pPr>
        <w:ind w:left="2386" w:hanging="560"/>
      </w:pPr>
      <w:rPr>
        <w:rFonts w:hint="default"/>
        <w:lang w:val="en-US" w:eastAsia="en-US" w:bidi="en-US"/>
      </w:rPr>
    </w:lvl>
    <w:lvl w:ilvl="2">
      <w:start w:val="0"/>
      <w:numFmt w:val="bullet"/>
      <w:lvlText w:val="•"/>
      <w:lvlJc w:val="left"/>
      <w:pPr>
        <w:ind w:left="3273" w:hanging="560"/>
      </w:pPr>
      <w:rPr>
        <w:rFonts w:hint="default"/>
        <w:lang w:val="en-US" w:eastAsia="en-US" w:bidi="en-US"/>
      </w:rPr>
    </w:lvl>
    <w:lvl w:ilvl="3">
      <w:start w:val="0"/>
      <w:numFmt w:val="bullet"/>
      <w:lvlText w:val="•"/>
      <w:lvlJc w:val="left"/>
      <w:pPr>
        <w:ind w:left="4159" w:hanging="560"/>
      </w:pPr>
      <w:rPr>
        <w:rFonts w:hint="default"/>
        <w:lang w:val="en-US" w:eastAsia="en-US" w:bidi="en-US"/>
      </w:rPr>
    </w:lvl>
    <w:lvl w:ilvl="4">
      <w:start w:val="0"/>
      <w:numFmt w:val="bullet"/>
      <w:lvlText w:val="•"/>
      <w:lvlJc w:val="left"/>
      <w:pPr>
        <w:ind w:left="5046" w:hanging="560"/>
      </w:pPr>
      <w:rPr>
        <w:rFonts w:hint="default"/>
        <w:lang w:val="en-US" w:eastAsia="en-US" w:bidi="en-US"/>
      </w:rPr>
    </w:lvl>
    <w:lvl w:ilvl="5">
      <w:start w:val="0"/>
      <w:numFmt w:val="bullet"/>
      <w:lvlText w:val="•"/>
      <w:lvlJc w:val="left"/>
      <w:pPr>
        <w:ind w:left="5932" w:hanging="560"/>
      </w:pPr>
      <w:rPr>
        <w:rFonts w:hint="default"/>
        <w:lang w:val="en-US" w:eastAsia="en-US" w:bidi="en-US"/>
      </w:rPr>
    </w:lvl>
    <w:lvl w:ilvl="6">
      <w:start w:val="0"/>
      <w:numFmt w:val="bullet"/>
      <w:lvlText w:val="•"/>
      <w:lvlJc w:val="left"/>
      <w:pPr>
        <w:ind w:left="6819" w:hanging="560"/>
      </w:pPr>
      <w:rPr>
        <w:rFonts w:hint="default"/>
        <w:lang w:val="en-US" w:eastAsia="en-US" w:bidi="en-US"/>
      </w:rPr>
    </w:lvl>
    <w:lvl w:ilvl="7">
      <w:start w:val="0"/>
      <w:numFmt w:val="bullet"/>
      <w:lvlText w:val="•"/>
      <w:lvlJc w:val="left"/>
      <w:pPr>
        <w:ind w:left="7705" w:hanging="560"/>
      </w:pPr>
      <w:rPr>
        <w:rFonts w:hint="default"/>
        <w:lang w:val="en-US" w:eastAsia="en-US" w:bidi="en-US"/>
      </w:rPr>
    </w:lvl>
    <w:lvl w:ilvl="8">
      <w:start w:val="0"/>
      <w:numFmt w:val="bullet"/>
      <w:lvlText w:val="•"/>
      <w:lvlJc w:val="left"/>
      <w:pPr>
        <w:ind w:left="8592" w:hanging="560"/>
      </w:pPr>
      <w:rPr>
        <w:rFonts w:hint="default"/>
        <w:lang w:val="en-US" w:eastAsia="en-US" w:bidi="en-US"/>
      </w:rPr>
    </w:lvl>
  </w:abstractNum>
  <w:abstractNum w:abstractNumId="1">
    <w:multiLevelType w:val="hybridMultilevel"/>
    <w:lvl w:ilvl="0">
      <w:start w:val="1"/>
      <w:numFmt w:val="decimal"/>
      <w:lvlText w:val="%1."/>
      <w:lvlJc w:val="left"/>
      <w:pPr>
        <w:ind w:left="940" w:hanging="560"/>
        <w:jc w:val="left"/>
      </w:pPr>
      <w:rPr>
        <w:rFonts w:hint="default" w:ascii="Arial Narrow" w:hAnsi="Arial Narrow" w:eastAsia="Arial Narrow" w:cs="Arial Narrow"/>
        <w:w w:val="105"/>
        <w:sz w:val="24"/>
        <w:szCs w:val="24"/>
        <w:lang w:val="en-US" w:eastAsia="en-US" w:bidi="en-US"/>
      </w:rPr>
    </w:lvl>
    <w:lvl w:ilvl="1">
      <w:start w:val="0"/>
      <w:numFmt w:val="bullet"/>
      <w:lvlText w:val="•"/>
      <w:lvlJc w:val="left"/>
      <w:pPr>
        <w:ind w:left="1500" w:hanging="560"/>
      </w:pPr>
      <w:rPr>
        <w:rFonts w:hint="default" w:ascii="Arial Narrow" w:hAnsi="Arial Narrow" w:eastAsia="Arial Narrow" w:cs="Arial Narrow"/>
        <w:i/>
        <w:color w:val="671539"/>
        <w:w w:val="123"/>
        <w:sz w:val="24"/>
        <w:szCs w:val="24"/>
        <w:lang w:val="en-US" w:eastAsia="en-US" w:bidi="en-US"/>
      </w:rPr>
    </w:lvl>
    <w:lvl w:ilvl="2">
      <w:start w:val="0"/>
      <w:numFmt w:val="bullet"/>
      <w:lvlText w:val="•"/>
      <w:lvlJc w:val="left"/>
      <w:pPr>
        <w:ind w:left="2485" w:hanging="560"/>
      </w:pPr>
      <w:rPr>
        <w:rFonts w:hint="default"/>
        <w:lang w:val="en-US" w:eastAsia="en-US" w:bidi="en-US"/>
      </w:rPr>
    </w:lvl>
    <w:lvl w:ilvl="3">
      <w:start w:val="0"/>
      <w:numFmt w:val="bullet"/>
      <w:lvlText w:val="•"/>
      <w:lvlJc w:val="left"/>
      <w:pPr>
        <w:ind w:left="3470" w:hanging="560"/>
      </w:pPr>
      <w:rPr>
        <w:rFonts w:hint="default"/>
        <w:lang w:val="en-US" w:eastAsia="en-US" w:bidi="en-US"/>
      </w:rPr>
    </w:lvl>
    <w:lvl w:ilvl="4">
      <w:start w:val="0"/>
      <w:numFmt w:val="bullet"/>
      <w:lvlText w:val="•"/>
      <w:lvlJc w:val="left"/>
      <w:pPr>
        <w:ind w:left="4455" w:hanging="560"/>
      </w:pPr>
      <w:rPr>
        <w:rFonts w:hint="default"/>
        <w:lang w:val="en-US" w:eastAsia="en-US" w:bidi="en-US"/>
      </w:rPr>
    </w:lvl>
    <w:lvl w:ilvl="5">
      <w:start w:val="0"/>
      <w:numFmt w:val="bullet"/>
      <w:lvlText w:val="•"/>
      <w:lvlJc w:val="left"/>
      <w:pPr>
        <w:ind w:left="5440" w:hanging="560"/>
      </w:pPr>
      <w:rPr>
        <w:rFonts w:hint="default"/>
        <w:lang w:val="en-US" w:eastAsia="en-US" w:bidi="en-US"/>
      </w:rPr>
    </w:lvl>
    <w:lvl w:ilvl="6">
      <w:start w:val="0"/>
      <w:numFmt w:val="bullet"/>
      <w:lvlText w:val="•"/>
      <w:lvlJc w:val="left"/>
      <w:pPr>
        <w:ind w:left="6425" w:hanging="560"/>
      </w:pPr>
      <w:rPr>
        <w:rFonts w:hint="default"/>
        <w:lang w:val="en-US" w:eastAsia="en-US" w:bidi="en-US"/>
      </w:rPr>
    </w:lvl>
    <w:lvl w:ilvl="7">
      <w:start w:val="0"/>
      <w:numFmt w:val="bullet"/>
      <w:lvlText w:val="•"/>
      <w:lvlJc w:val="left"/>
      <w:pPr>
        <w:ind w:left="7410" w:hanging="560"/>
      </w:pPr>
      <w:rPr>
        <w:rFonts w:hint="default"/>
        <w:lang w:val="en-US" w:eastAsia="en-US" w:bidi="en-US"/>
      </w:rPr>
    </w:lvl>
    <w:lvl w:ilvl="8">
      <w:start w:val="0"/>
      <w:numFmt w:val="bullet"/>
      <w:lvlText w:val="•"/>
      <w:lvlJc w:val="left"/>
      <w:pPr>
        <w:ind w:left="8395" w:hanging="560"/>
      </w:pPr>
      <w:rPr>
        <w:rFonts w:hint="default"/>
        <w:lang w:val="en-US" w:eastAsia="en-US" w:bidi="en-US"/>
      </w:rPr>
    </w:lvl>
  </w:abstractNum>
  <w:abstractNum w:abstractNumId="0">
    <w:multiLevelType w:val="hybridMultilevel"/>
    <w:lvl w:ilvl="0">
      <w:start w:val="1"/>
      <w:numFmt w:val="upperLetter"/>
      <w:lvlText w:val="%1."/>
      <w:lvlJc w:val="left"/>
      <w:pPr>
        <w:ind w:left="940" w:hanging="560"/>
        <w:jc w:val="left"/>
      </w:pPr>
      <w:rPr>
        <w:rFonts w:hint="default" w:ascii="Arial Narrow" w:hAnsi="Arial Narrow" w:eastAsia="Arial Narrow" w:cs="Arial Narrow"/>
        <w:color w:val="671539"/>
        <w:w w:val="114"/>
        <w:sz w:val="36"/>
        <w:szCs w:val="36"/>
        <w:lang w:val="en-US" w:eastAsia="en-US" w:bidi="en-US"/>
      </w:rPr>
    </w:lvl>
    <w:lvl w:ilvl="1">
      <w:start w:val="0"/>
      <w:numFmt w:val="bullet"/>
      <w:lvlText w:val="•"/>
      <w:lvlJc w:val="left"/>
      <w:pPr>
        <w:ind w:left="1882" w:hanging="560"/>
      </w:pPr>
      <w:rPr>
        <w:rFonts w:hint="default"/>
        <w:lang w:val="en-US" w:eastAsia="en-US" w:bidi="en-US"/>
      </w:rPr>
    </w:lvl>
    <w:lvl w:ilvl="2">
      <w:start w:val="0"/>
      <w:numFmt w:val="bullet"/>
      <w:lvlText w:val="•"/>
      <w:lvlJc w:val="left"/>
      <w:pPr>
        <w:ind w:left="2825" w:hanging="560"/>
      </w:pPr>
      <w:rPr>
        <w:rFonts w:hint="default"/>
        <w:lang w:val="en-US" w:eastAsia="en-US" w:bidi="en-US"/>
      </w:rPr>
    </w:lvl>
    <w:lvl w:ilvl="3">
      <w:start w:val="0"/>
      <w:numFmt w:val="bullet"/>
      <w:lvlText w:val="•"/>
      <w:lvlJc w:val="left"/>
      <w:pPr>
        <w:ind w:left="3767" w:hanging="560"/>
      </w:pPr>
      <w:rPr>
        <w:rFonts w:hint="default"/>
        <w:lang w:val="en-US" w:eastAsia="en-US" w:bidi="en-US"/>
      </w:rPr>
    </w:lvl>
    <w:lvl w:ilvl="4">
      <w:start w:val="0"/>
      <w:numFmt w:val="bullet"/>
      <w:lvlText w:val="•"/>
      <w:lvlJc w:val="left"/>
      <w:pPr>
        <w:ind w:left="4710" w:hanging="560"/>
      </w:pPr>
      <w:rPr>
        <w:rFonts w:hint="default"/>
        <w:lang w:val="en-US" w:eastAsia="en-US" w:bidi="en-US"/>
      </w:rPr>
    </w:lvl>
    <w:lvl w:ilvl="5">
      <w:start w:val="0"/>
      <w:numFmt w:val="bullet"/>
      <w:lvlText w:val="•"/>
      <w:lvlJc w:val="left"/>
      <w:pPr>
        <w:ind w:left="5652" w:hanging="560"/>
      </w:pPr>
      <w:rPr>
        <w:rFonts w:hint="default"/>
        <w:lang w:val="en-US" w:eastAsia="en-US" w:bidi="en-US"/>
      </w:rPr>
    </w:lvl>
    <w:lvl w:ilvl="6">
      <w:start w:val="0"/>
      <w:numFmt w:val="bullet"/>
      <w:lvlText w:val="•"/>
      <w:lvlJc w:val="left"/>
      <w:pPr>
        <w:ind w:left="6595" w:hanging="560"/>
      </w:pPr>
      <w:rPr>
        <w:rFonts w:hint="default"/>
        <w:lang w:val="en-US" w:eastAsia="en-US" w:bidi="en-US"/>
      </w:rPr>
    </w:lvl>
    <w:lvl w:ilvl="7">
      <w:start w:val="0"/>
      <w:numFmt w:val="bullet"/>
      <w:lvlText w:val="•"/>
      <w:lvlJc w:val="left"/>
      <w:pPr>
        <w:ind w:left="7537" w:hanging="560"/>
      </w:pPr>
      <w:rPr>
        <w:rFonts w:hint="default"/>
        <w:lang w:val="en-US" w:eastAsia="en-US" w:bidi="en-US"/>
      </w:rPr>
    </w:lvl>
    <w:lvl w:ilvl="8">
      <w:start w:val="0"/>
      <w:numFmt w:val="bullet"/>
      <w:lvlText w:val="•"/>
      <w:lvlJc w:val="left"/>
      <w:pPr>
        <w:ind w:left="8480" w:hanging="560"/>
      </w:pPr>
      <w:rPr>
        <w:rFonts w:hint="default"/>
        <w:lang w:val="en-US" w:eastAsia="en-US" w:bidi="en-US"/>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Narrow" w:hAnsi="Arial Narrow" w:eastAsia="Arial Narrow" w:cs="Arial Narrow"/>
      <w:lang w:val="en-US" w:eastAsia="en-US" w:bidi="en-US"/>
    </w:rPr>
  </w:style>
  <w:style w:styleId="BodyText" w:type="paragraph">
    <w:name w:val="Body Text"/>
    <w:basedOn w:val="Normal"/>
    <w:uiPriority w:val="1"/>
    <w:qFormat/>
    <w:pPr>
      <w:ind w:hanging="560"/>
    </w:pPr>
    <w:rPr>
      <w:rFonts w:ascii="Arial Narrow" w:hAnsi="Arial Narrow" w:eastAsia="Arial Narrow" w:cs="Arial Narrow"/>
      <w:sz w:val="24"/>
      <w:szCs w:val="24"/>
      <w:lang w:val="en-US" w:eastAsia="en-US" w:bidi="en-US"/>
    </w:rPr>
  </w:style>
  <w:style w:styleId="Heading1" w:type="paragraph">
    <w:name w:val="Heading 1"/>
    <w:basedOn w:val="Normal"/>
    <w:uiPriority w:val="1"/>
    <w:qFormat/>
    <w:pPr>
      <w:spacing w:before="93"/>
      <w:ind w:left="940" w:hanging="560"/>
      <w:outlineLvl w:val="1"/>
    </w:pPr>
    <w:rPr>
      <w:rFonts w:ascii="Arial Narrow" w:hAnsi="Arial Narrow" w:eastAsia="Arial Narrow" w:cs="Arial Narrow"/>
      <w:sz w:val="36"/>
      <w:szCs w:val="36"/>
      <w:lang w:val="en-US" w:eastAsia="en-US" w:bidi="en-US"/>
    </w:rPr>
  </w:style>
  <w:style w:styleId="Heading2" w:type="paragraph">
    <w:name w:val="Heading 2"/>
    <w:basedOn w:val="Normal"/>
    <w:uiPriority w:val="1"/>
    <w:qFormat/>
    <w:pPr>
      <w:ind w:left="940"/>
      <w:outlineLvl w:val="2"/>
    </w:pPr>
    <w:rPr>
      <w:rFonts w:ascii="Verdana" w:hAnsi="Verdana" w:eastAsia="Verdana" w:cs="Verdana"/>
      <w:b/>
      <w:bCs/>
      <w:sz w:val="26"/>
      <w:szCs w:val="26"/>
      <w:lang w:val="en-US" w:eastAsia="en-US" w:bidi="en-US"/>
    </w:rPr>
  </w:style>
  <w:style w:styleId="Heading3" w:type="paragraph">
    <w:name w:val="Heading 3"/>
    <w:basedOn w:val="Normal"/>
    <w:uiPriority w:val="1"/>
    <w:qFormat/>
    <w:pPr>
      <w:ind w:left="940"/>
      <w:outlineLvl w:val="3"/>
    </w:pPr>
    <w:rPr>
      <w:rFonts w:ascii="Arial" w:hAnsi="Arial" w:eastAsia="Arial" w:cs="Arial"/>
      <w:sz w:val="26"/>
      <w:szCs w:val="26"/>
      <w:lang w:val="en-US" w:eastAsia="en-US" w:bidi="en-US"/>
    </w:rPr>
  </w:style>
  <w:style w:styleId="ListParagraph" w:type="paragraph">
    <w:name w:val="List Paragraph"/>
    <w:basedOn w:val="Normal"/>
    <w:uiPriority w:val="1"/>
    <w:qFormat/>
    <w:pPr>
      <w:spacing w:before="177"/>
      <w:ind w:left="940" w:hanging="560"/>
    </w:pPr>
    <w:rPr>
      <w:rFonts w:ascii="Arial Narrow" w:hAnsi="Arial Narrow" w:eastAsia="Arial Narrow" w:cs="Arial Narrow"/>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hyperlink" Target="mailto:contact@dominiclawson.co.uk" TargetMode="External"/><Relationship Id="rId19" Type="http://schemas.openxmlformats.org/officeDocument/2006/relationships/hyperlink" Target="http://www.dominiclawson.co.uk/" TargetMode="External"/><Relationship Id="rId20" Type="http://schemas.openxmlformats.org/officeDocument/2006/relationships/image" Target="media/image14.jpeg"/><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2021-08-26T09:12:19Z</dcterms:created>
  <dcterms:modified xsi:type="dcterms:W3CDTF">2021-08-26T09:12:19Z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2021-08-26T00:00:00Z</vt:filetime>
  </property>
</Properties>
</file>