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8E59" w14:textId="7B406019" w:rsidR="00D10522" w:rsidRPr="006B392C" w:rsidRDefault="005A76CF">
      <w:pPr>
        <w:pStyle w:val="Heading1"/>
        <w:spacing w:before="66"/>
        <w:rPr>
          <w:sz w:val="48"/>
          <w:szCs w:val="48"/>
        </w:rPr>
      </w:pPr>
      <w:r>
        <w:rPr>
          <w:sz w:val="48"/>
          <w:szCs w:val="48"/>
        </w:rPr>
        <w:t>Selsey Town</w:t>
      </w:r>
      <w:r w:rsidR="00C36B56" w:rsidRPr="006B392C">
        <w:rPr>
          <w:sz w:val="48"/>
          <w:szCs w:val="48"/>
        </w:rPr>
        <w:t xml:space="preserve">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07C0BD3A" w14:textId="0F7A6BD2" w:rsidR="00F55863" w:rsidRPr="00A926B1" w:rsidRDefault="00272247" w:rsidP="00F55863">
            <w:pPr>
              <w:pStyle w:val="TableParagraph"/>
              <w:spacing w:line="274" w:lineRule="exact"/>
              <w:jc w:val="right"/>
              <w:rPr>
                <w:sz w:val="24"/>
              </w:rPr>
            </w:pPr>
            <w:r>
              <w:rPr>
                <w:sz w:val="24"/>
              </w:rPr>
              <w:t>42,913.58</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66871195" w:rsidR="009A13B5" w:rsidRPr="000556E4" w:rsidRDefault="00272247" w:rsidP="00607F86">
            <w:pPr>
              <w:pStyle w:val="TableParagraph"/>
              <w:spacing w:line="274" w:lineRule="exact"/>
              <w:jc w:val="right"/>
              <w:rPr>
                <w:sz w:val="24"/>
              </w:rPr>
            </w:pPr>
            <w:r w:rsidRPr="00272247">
              <w:rPr>
                <w:sz w:val="24"/>
              </w:rPr>
              <w:t>42</w:t>
            </w:r>
            <w:r>
              <w:rPr>
                <w:sz w:val="24"/>
              </w:rPr>
              <w:t>,</w:t>
            </w:r>
            <w:r w:rsidRPr="00272247">
              <w:rPr>
                <w:sz w:val="24"/>
              </w:rPr>
              <w:t>913.58</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6E54F656" w14:textId="52324122" w:rsidR="00D064B7" w:rsidRDefault="00272247" w:rsidP="00D064B7">
            <w:pPr>
              <w:pStyle w:val="TableParagraph"/>
              <w:spacing w:line="274" w:lineRule="exact"/>
              <w:jc w:val="right"/>
              <w:rPr>
                <w:sz w:val="24"/>
              </w:rPr>
            </w:pPr>
            <w:r>
              <w:rPr>
                <w:sz w:val="24"/>
              </w:rPr>
              <w:t>74.60</w:t>
            </w:r>
          </w:p>
          <w:p w14:paraId="4C7B43B1" w14:textId="77777777" w:rsidR="003749E8" w:rsidRDefault="003749E8" w:rsidP="00D064B7">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575FC0F5" w:rsidR="00DD3C90" w:rsidRPr="000556E4" w:rsidRDefault="00272247" w:rsidP="00980486">
            <w:pPr>
              <w:pStyle w:val="TableParagraph"/>
              <w:spacing w:line="274" w:lineRule="exact"/>
              <w:jc w:val="right"/>
              <w:rPr>
                <w:sz w:val="24"/>
              </w:rPr>
            </w:pPr>
            <w:r>
              <w:rPr>
                <w:sz w:val="24"/>
              </w:rPr>
              <w:t>74.60</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77777777" w:rsidR="00AC5BB8" w:rsidRPr="00AC5BB8" w:rsidRDefault="00AC5BB8" w:rsidP="00AC5BB8"/>
        </w:tc>
        <w:tc>
          <w:tcPr>
            <w:tcW w:w="665" w:type="dxa"/>
          </w:tcPr>
          <w:p w14:paraId="2708D6D7" w14:textId="77777777" w:rsidR="00AC5BB8" w:rsidRPr="00AC5BB8" w:rsidRDefault="00AC5BB8" w:rsidP="00AC5BB8"/>
        </w:tc>
        <w:tc>
          <w:tcPr>
            <w:tcW w:w="2018" w:type="dxa"/>
          </w:tcPr>
          <w:p w14:paraId="1926C130" w14:textId="77777777" w:rsidR="00AC5BB8" w:rsidRPr="00AC5BB8" w:rsidRDefault="00AC5BB8" w:rsidP="00AC5BB8"/>
        </w:tc>
        <w:tc>
          <w:tcPr>
            <w:tcW w:w="957" w:type="dxa"/>
          </w:tcPr>
          <w:p w14:paraId="7ECE020F" w14:textId="77777777" w:rsidR="00AC5BB8" w:rsidRPr="00AC5BB8" w:rsidRDefault="00AC5BB8" w:rsidP="00AC5BB8"/>
        </w:tc>
        <w:tc>
          <w:tcPr>
            <w:tcW w:w="1560" w:type="dxa"/>
          </w:tcPr>
          <w:p w14:paraId="4031FF6C" w14:textId="77777777" w:rsidR="00AC5BB8" w:rsidRPr="00AC5BB8" w:rsidRDefault="00AC5BB8" w:rsidP="00AC5BB8"/>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77777777" w:rsidR="00AC5BB8" w:rsidRPr="00AC5BB8" w:rsidRDefault="00AC5BB8" w:rsidP="00AC5BB8"/>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72247"/>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A76C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2022-05-06T09:36:00Z</dcterms:created>
  <dcterms:modified xsi:type="dcterms:W3CDTF">2022-05-25T14:02:00Z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