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B8E59" w14:textId="4123598C" w:rsidR="00D10522" w:rsidRPr="006B392C" w:rsidRDefault="008070FC">
      <w:pPr>
        <w:pStyle w:val="Heading1"/>
        <w:spacing w:before="66"/>
        <w:rPr>
          <w:sz w:val="48"/>
          <w:szCs w:val="48"/>
        </w:rPr>
      </w:pPr>
      <w:r>
        <w:rPr>
          <w:sz w:val="48"/>
          <w:szCs w:val="48"/>
        </w:rPr>
        <w:t>Chidham and Hambrook</w:t>
      </w:r>
      <w:r w:rsidR="0059162B">
        <w:rPr>
          <w:sz w:val="48"/>
          <w:szCs w:val="48"/>
        </w:rPr>
        <w:t xml:space="preserve"> </w:t>
      </w:r>
      <w:r w:rsidR="00C36B56" w:rsidRPr="006B392C">
        <w:rPr>
          <w:sz w:val="48"/>
          <w:szCs w:val="48"/>
        </w:rPr>
        <w:t>Parish Council</w:t>
      </w:r>
    </w:p>
    <w:p w14:paraId="1490E651" w14:textId="77777777" w:rsidR="00AC5BB8" w:rsidRDefault="00AC5BB8">
      <w:pPr>
        <w:spacing w:before="2"/>
        <w:ind w:left="226"/>
        <w:rPr>
          <w:b/>
          <w:sz w:val="28"/>
        </w:rPr>
      </w:pPr>
    </w:p>
    <w:p w14:paraId="15E0802E" w14:textId="617D395A"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w:t>
      </w:r>
      <w:r w:rsidR="002B6CC2">
        <w:rPr>
          <w:b/>
          <w:sz w:val="28"/>
        </w:rPr>
        <w:t>2</w:t>
      </w:r>
      <w:r w:rsidR="0087318A">
        <w:rPr>
          <w:b/>
          <w:sz w:val="28"/>
        </w:rPr>
        <w:t>1</w:t>
      </w:r>
      <w:r w:rsidR="00F55863">
        <w:rPr>
          <w:b/>
          <w:sz w:val="28"/>
        </w:rPr>
        <w:t xml:space="preserve"> </w:t>
      </w:r>
      <w:r w:rsidR="00C36B56">
        <w:rPr>
          <w:b/>
          <w:sz w:val="28"/>
        </w:rPr>
        <w:t>- 31 March 20</w:t>
      </w:r>
      <w:r w:rsidR="003749E8">
        <w:rPr>
          <w:b/>
          <w:sz w:val="28"/>
        </w:rPr>
        <w:t>2</w:t>
      </w:r>
      <w:r w:rsidR="0087318A">
        <w:rPr>
          <w:b/>
          <w:sz w:val="28"/>
        </w:rPr>
        <w:t>2</w:t>
      </w:r>
    </w:p>
    <w:p w14:paraId="60A21483" w14:textId="77777777" w:rsidR="006F3CE1" w:rsidRDefault="006F3CE1" w:rsidP="006F3CE1">
      <w:pPr>
        <w:ind w:left="226"/>
        <w:rPr>
          <w:b/>
        </w:rPr>
      </w:pPr>
    </w:p>
    <w:p w14:paraId="44F9E172" w14:textId="38CFF827" w:rsidR="00D10522" w:rsidRDefault="006F3CE1" w:rsidP="006F3CE1">
      <w:pPr>
        <w:ind w:left="226"/>
        <w:rPr>
          <w:b/>
          <w:sz w:val="28"/>
        </w:rPr>
      </w:pPr>
      <w:r w:rsidRPr="003429A6">
        <w:rPr>
          <w:b/>
        </w:rPr>
        <w:t xml:space="preserve">*See notes </w:t>
      </w:r>
      <w:r w:rsidR="001D24E5">
        <w:rPr>
          <w:b/>
        </w:rPr>
        <w:t xml:space="preserve">on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159C24CF" w14:textId="77777777" w:rsidTr="006F3CE1">
        <w:trPr>
          <w:trHeight w:val="414"/>
          <w:tblHeader/>
        </w:trPr>
        <w:tc>
          <w:tcPr>
            <w:tcW w:w="9464" w:type="dxa"/>
            <w:vAlign w:val="bottom"/>
          </w:tcPr>
          <w:p w14:paraId="414AB5EB"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6A31DA9A" w14:textId="77777777" w:rsidR="00C36B56" w:rsidRDefault="00C36B56" w:rsidP="004D6DD8">
            <w:pPr>
              <w:pStyle w:val="TableParagraph"/>
              <w:spacing w:line="272" w:lineRule="exact"/>
              <w:ind w:left="108"/>
              <w:jc w:val="center"/>
              <w:rPr>
                <w:b/>
                <w:sz w:val="24"/>
              </w:rPr>
            </w:pPr>
            <w:r>
              <w:rPr>
                <w:b/>
                <w:w w:val="99"/>
                <w:sz w:val="24"/>
              </w:rPr>
              <w:t>£</w:t>
            </w:r>
          </w:p>
        </w:tc>
      </w:tr>
      <w:tr w:rsidR="009A13B5" w14:paraId="082811BF" w14:textId="77777777" w:rsidTr="00F5630E">
        <w:trPr>
          <w:trHeight w:val="551"/>
        </w:trPr>
        <w:tc>
          <w:tcPr>
            <w:tcW w:w="9464" w:type="dxa"/>
          </w:tcPr>
          <w:p w14:paraId="223CCB07" w14:textId="5F0C063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w:t>
            </w:r>
            <w:r w:rsidR="0087318A">
              <w:rPr>
                <w:sz w:val="24"/>
              </w:rPr>
              <w:t>1</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87318A">
              <w:rPr>
                <w:sz w:val="24"/>
              </w:rPr>
              <w:t>2</w:t>
            </w:r>
            <w:r w:rsidR="0071768F" w:rsidRPr="00A926B1">
              <w:rPr>
                <w:sz w:val="24"/>
              </w:rPr>
              <w:t xml:space="preserve"> </w:t>
            </w:r>
          </w:p>
          <w:p w14:paraId="11459D5E" w14:textId="10184434"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w:t>
            </w:r>
            <w:r w:rsidR="0087318A">
              <w:rPr>
                <w:sz w:val="24"/>
              </w:rPr>
              <w:t>1</w:t>
            </w:r>
          </w:p>
          <w:p w14:paraId="36B2E01D" w14:textId="46008C21" w:rsidR="00F55863" w:rsidRDefault="002B6CC2" w:rsidP="003749E8">
            <w:pPr>
              <w:pStyle w:val="TableParagraph"/>
              <w:spacing w:line="260" w:lineRule="exact"/>
              <w:ind w:left="674"/>
              <w:jc w:val="right"/>
              <w:rPr>
                <w:sz w:val="24"/>
              </w:rPr>
            </w:pPr>
            <w:r>
              <w:rPr>
                <w:sz w:val="24"/>
              </w:rPr>
              <w:tab/>
            </w:r>
            <w:r>
              <w:rPr>
                <w:sz w:val="24"/>
              </w:rPr>
              <w:tab/>
              <w:t>October 202</w:t>
            </w:r>
            <w:r w:rsidR="0087318A">
              <w:rPr>
                <w:sz w:val="24"/>
              </w:rPr>
              <w:t>1</w:t>
            </w:r>
          </w:p>
        </w:tc>
        <w:tc>
          <w:tcPr>
            <w:tcW w:w="1701" w:type="dxa"/>
          </w:tcPr>
          <w:p w14:paraId="074C7E86" w14:textId="77777777" w:rsidR="00F55863" w:rsidRDefault="00F55863" w:rsidP="00F55863">
            <w:pPr>
              <w:pStyle w:val="TableParagraph"/>
              <w:spacing w:line="274" w:lineRule="exact"/>
              <w:jc w:val="right"/>
              <w:rPr>
                <w:sz w:val="24"/>
              </w:rPr>
            </w:pPr>
          </w:p>
          <w:p w14:paraId="1C9E80D2" w14:textId="49D51F62" w:rsidR="009A13B5" w:rsidRDefault="0027061A" w:rsidP="00F55863">
            <w:pPr>
              <w:pStyle w:val="TableParagraph"/>
              <w:spacing w:line="274" w:lineRule="exact"/>
              <w:jc w:val="right"/>
              <w:rPr>
                <w:sz w:val="24"/>
              </w:rPr>
            </w:pPr>
            <w:r>
              <w:rPr>
                <w:sz w:val="24"/>
              </w:rPr>
              <w:t>5032.78</w:t>
            </w:r>
          </w:p>
          <w:p w14:paraId="07C0BD3A" w14:textId="4EDEAC20" w:rsidR="00F55863" w:rsidRPr="00A926B1" w:rsidRDefault="0027061A" w:rsidP="00F55863">
            <w:pPr>
              <w:pStyle w:val="TableParagraph"/>
              <w:spacing w:line="274" w:lineRule="exact"/>
              <w:jc w:val="right"/>
              <w:rPr>
                <w:sz w:val="24"/>
              </w:rPr>
            </w:pPr>
            <w:r>
              <w:rPr>
                <w:sz w:val="24"/>
              </w:rPr>
              <w:t>13138.65</w:t>
            </w:r>
          </w:p>
        </w:tc>
      </w:tr>
      <w:tr w:rsidR="009A13B5" w14:paraId="7129CEA8" w14:textId="77777777" w:rsidTr="00F5630E">
        <w:trPr>
          <w:trHeight w:val="275"/>
        </w:trPr>
        <w:tc>
          <w:tcPr>
            <w:tcW w:w="9464" w:type="dxa"/>
          </w:tcPr>
          <w:p w14:paraId="043D7E4B"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4622B5AC" w14:textId="77777777" w:rsidR="00DD3C90" w:rsidRPr="000556E4" w:rsidRDefault="00DD3C90">
            <w:pPr>
              <w:pStyle w:val="TableParagraph"/>
              <w:spacing w:line="256" w:lineRule="exact"/>
              <w:ind w:left="107"/>
              <w:rPr>
                <w:sz w:val="24"/>
              </w:rPr>
            </w:pPr>
          </w:p>
        </w:tc>
        <w:tc>
          <w:tcPr>
            <w:tcW w:w="1701" w:type="dxa"/>
          </w:tcPr>
          <w:p w14:paraId="3CA06AB1" w14:textId="050F92BA" w:rsidR="009A13B5" w:rsidRPr="000556E4" w:rsidRDefault="00283B7A" w:rsidP="00607F86">
            <w:pPr>
              <w:pStyle w:val="TableParagraph"/>
              <w:spacing w:line="274" w:lineRule="exact"/>
              <w:jc w:val="right"/>
              <w:rPr>
                <w:sz w:val="24"/>
              </w:rPr>
            </w:pPr>
            <w:r>
              <w:rPr>
                <w:sz w:val="24"/>
              </w:rPr>
              <w:t>18171.43</w:t>
            </w:r>
          </w:p>
        </w:tc>
      </w:tr>
      <w:tr w:rsidR="00DD3C90" w14:paraId="7EDB1166" w14:textId="77777777" w:rsidTr="006F3CE1">
        <w:trPr>
          <w:trHeight w:val="551"/>
        </w:trPr>
        <w:tc>
          <w:tcPr>
            <w:tcW w:w="9464" w:type="dxa"/>
            <w:vAlign w:val="bottom"/>
          </w:tcPr>
          <w:p w14:paraId="6BE9F25F"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090423B8" w14:textId="77777777" w:rsidR="00DD3C90" w:rsidRDefault="004D6DD8" w:rsidP="004D6DD8">
            <w:pPr>
              <w:pStyle w:val="TableParagraph"/>
              <w:spacing w:line="274" w:lineRule="exact"/>
              <w:jc w:val="center"/>
              <w:rPr>
                <w:b/>
                <w:sz w:val="24"/>
              </w:rPr>
            </w:pPr>
            <w:r>
              <w:rPr>
                <w:b/>
                <w:w w:val="99"/>
                <w:sz w:val="24"/>
              </w:rPr>
              <w:t>£</w:t>
            </w:r>
          </w:p>
        </w:tc>
      </w:tr>
      <w:tr w:rsidR="00DD3C90" w14:paraId="5C3D61F9" w14:textId="77777777" w:rsidTr="00F5630E">
        <w:trPr>
          <w:trHeight w:val="551"/>
        </w:trPr>
        <w:tc>
          <w:tcPr>
            <w:tcW w:w="9464" w:type="dxa"/>
          </w:tcPr>
          <w:p w14:paraId="353761CD" w14:textId="77777777" w:rsidR="003749E8" w:rsidRDefault="00DD3C90" w:rsidP="00101CD5">
            <w:pPr>
              <w:pStyle w:val="TableParagraph"/>
              <w:spacing w:line="276" w:lineRule="exact"/>
              <w:ind w:right="1410"/>
              <w:rPr>
                <w:sz w:val="24"/>
              </w:rPr>
            </w:pPr>
            <w:r>
              <w:rPr>
                <w:sz w:val="24"/>
              </w:rPr>
              <w:t xml:space="preserve">CIL receipts retained </w:t>
            </w:r>
          </w:p>
          <w:p w14:paraId="28AFD71B" w14:textId="7251D39D" w:rsidR="002B6CC2" w:rsidRDefault="002B6CC2" w:rsidP="002B6CC2">
            <w:pPr>
              <w:pStyle w:val="TableParagraph"/>
              <w:spacing w:line="276" w:lineRule="exact"/>
              <w:ind w:left="709" w:right="34"/>
              <w:jc w:val="right"/>
              <w:rPr>
                <w:sz w:val="24"/>
              </w:rPr>
            </w:pPr>
            <w:r>
              <w:rPr>
                <w:sz w:val="24"/>
              </w:rPr>
              <w:t>April 202</w:t>
            </w:r>
            <w:r w:rsidR="0087318A">
              <w:rPr>
                <w:sz w:val="24"/>
              </w:rPr>
              <w:t>1</w:t>
            </w:r>
            <w:r>
              <w:rPr>
                <w:sz w:val="24"/>
              </w:rPr>
              <w:t>- March 202</w:t>
            </w:r>
            <w:r w:rsidR="0087318A">
              <w:rPr>
                <w:sz w:val="24"/>
              </w:rPr>
              <w:t>2</w:t>
            </w:r>
          </w:p>
          <w:p w14:paraId="44FEE09B" w14:textId="49C92284" w:rsidR="0087318A" w:rsidRDefault="0087318A" w:rsidP="002B6CC2">
            <w:pPr>
              <w:pStyle w:val="TableParagraph"/>
              <w:spacing w:line="276" w:lineRule="exact"/>
              <w:ind w:left="709" w:right="34"/>
              <w:jc w:val="right"/>
              <w:rPr>
                <w:sz w:val="24"/>
              </w:rPr>
            </w:pPr>
            <w:r>
              <w:rPr>
                <w:sz w:val="24"/>
              </w:rPr>
              <w:t>April 2020- March 2021</w:t>
            </w:r>
          </w:p>
          <w:p w14:paraId="7CDBF448"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1D376751" w14:textId="4C645DDE" w:rsidR="00DD3C90" w:rsidRDefault="003749E8" w:rsidP="003749E8">
            <w:pPr>
              <w:pStyle w:val="TableParagraph"/>
              <w:spacing w:line="276" w:lineRule="exact"/>
              <w:ind w:left="674" w:right="34"/>
              <w:jc w:val="right"/>
              <w:rPr>
                <w:sz w:val="24"/>
              </w:rPr>
            </w:pPr>
            <w:r>
              <w:rPr>
                <w:sz w:val="24"/>
              </w:rPr>
              <w:t>April 2018- March 2019</w:t>
            </w:r>
            <w:r w:rsidR="00DD3C90">
              <w:rPr>
                <w:sz w:val="24"/>
              </w:rPr>
              <w:t xml:space="preserve"> </w:t>
            </w:r>
          </w:p>
          <w:p w14:paraId="71835D53"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57A01D41"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348F3A3B" w14:textId="77777777" w:rsidR="00DD3C90" w:rsidRDefault="00DD3C90" w:rsidP="00980486">
            <w:pPr>
              <w:pStyle w:val="TableParagraph"/>
              <w:spacing w:line="274" w:lineRule="exact"/>
              <w:jc w:val="right"/>
              <w:rPr>
                <w:sz w:val="24"/>
              </w:rPr>
            </w:pPr>
          </w:p>
          <w:p w14:paraId="75B9A752" w14:textId="0DBBA777" w:rsidR="00D064B7" w:rsidRDefault="00663D0C" w:rsidP="00D064B7">
            <w:pPr>
              <w:pStyle w:val="TableParagraph"/>
              <w:spacing w:line="274" w:lineRule="exact"/>
              <w:jc w:val="right"/>
              <w:rPr>
                <w:sz w:val="24"/>
              </w:rPr>
            </w:pPr>
            <w:r>
              <w:rPr>
                <w:sz w:val="24"/>
              </w:rPr>
              <w:t>18171.43</w:t>
            </w:r>
          </w:p>
          <w:p w14:paraId="6E54F656" w14:textId="61587CA2" w:rsidR="00D064B7" w:rsidRDefault="00482C5C" w:rsidP="00D064B7">
            <w:pPr>
              <w:pStyle w:val="TableParagraph"/>
              <w:spacing w:line="274" w:lineRule="exact"/>
              <w:jc w:val="right"/>
              <w:rPr>
                <w:sz w:val="24"/>
              </w:rPr>
            </w:pPr>
            <w:r>
              <w:rPr>
                <w:sz w:val="24"/>
              </w:rPr>
              <w:t>11867.50</w:t>
            </w:r>
          </w:p>
          <w:p w14:paraId="4C7B43B1" w14:textId="6A4CAAC8" w:rsidR="003749E8" w:rsidRDefault="00482C5C" w:rsidP="00D064B7">
            <w:pPr>
              <w:pStyle w:val="TableParagraph"/>
              <w:spacing w:line="274" w:lineRule="exact"/>
              <w:jc w:val="right"/>
              <w:rPr>
                <w:sz w:val="24"/>
              </w:rPr>
            </w:pPr>
            <w:r>
              <w:rPr>
                <w:sz w:val="24"/>
              </w:rPr>
              <w:t>15330.37</w:t>
            </w:r>
          </w:p>
          <w:p w14:paraId="6FE1B1B6" w14:textId="7393BD08" w:rsidR="0087318A" w:rsidRDefault="00145BE5" w:rsidP="00D064B7">
            <w:pPr>
              <w:pStyle w:val="TableParagraph"/>
              <w:spacing w:line="274" w:lineRule="exact"/>
              <w:jc w:val="right"/>
              <w:rPr>
                <w:sz w:val="24"/>
              </w:rPr>
            </w:pPr>
            <w:r>
              <w:rPr>
                <w:sz w:val="24"/>
              </w:rPr>
              <w:t>56797.64</w:t>
            </w:r>
          </w:p>
          <w:p w14:paraId="6C54F2CA" w14:textId="77777777" w:rsidR="0087318A" w:rsidRDefault="00482C5C" w:rsidP="00D064B7">
            <w:pPr>
              <w:pStyle w:val="TableParagraph"/>
              <w:spacing w:line="274" w:lineRule="exact"/>
              <w:jc w:val="right"/>
              <w:rPr>
                <w:sz w:val="24"/>
              </w:rPr>
            </w:pPr>
            <w:r>
              <w:rPr>
                <w:sz w:val="24"/>
              </w:rPr>
              <w:t>27934.43</w:t>
            </w:r>
          </w:p>
          <w:p w14:paraId="2FE0C048" w14:textId="11F32540" w:rsidR="00663D0C" w:rsidRPr="00007F2B" w:rsidRDefault="00663D0C" w:rsidP="00D064B7">
            <w:pPr>
              <w:pStyle w:val="TableParagraph"/>
              <w:spacing w:line="274" w:lineRule="exact"/>
              <w:jc w:val="right"/>
              <w:rPr>
                <w:sz w:val="24"/>
              </w:rPr>
            </w:pPr>
            <w:r>
              <w:rPr>
                <w:sz w:val="24"/>
              </w:rPr>
              <w:t>0</w:t>
            </w:r>
          </w:p>
        </w:tc>
      </w:tr>
      <w:tr w:rsidR="00DD3C90" w14:paraId="5617D3EB" w14:textId="77777777" w:rsidTr="00F5630E">
        <w:trPr>
          <w:trHeight w:val="275"/>
        </w:trPr>
        <w:tc>
          <w:tcPr>
            <w:tcW w:w="9464" w:type="dxa"/>
          </w:tcPr>
          <w:p w14:paraId="39E462CD"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09AF280B" w14:textId="77777777" w:rsidR="00DD3C90" w:rsidRPr="000556E4" w:rsidRDefault="00DD3C90" w:rsidP="00980486">
            <w:pPr>
              <w:pStyle w:val="TableParagraph"/>
              <w:spacing w:line="256" w:lineRule="exact"/>
              <w:ind w:left="107"/>
              <w:rPr>
                <w:sz w:val="24"/>
              </w:rPr>
            </w:pPr>
          </w:p>
        </w:tc>
        <w:tc>
          <w:tcPr>
            <w:tcW w:w="1701" w:type="dxa"/>
          </w:tcPr>
          <w:p w14:paraId="1F9FF21C" w14:textId="0B2C1359" w:rsidR="00DD3C90" w:rsidRPr="000556E4" w:rsidRDefault="00663D0C" w:rsidP="00980486">
            <w:pPr>
              <w:pStyle w:val="TableParagraph"/>
              <w:spacing w:line="274" w:lineRule="exact"/>
              <w:jc w:val="right"/>
              <w:rPr>
                <w:sz w:val="24"/>
              </w:rPr>
            </w:pPr>
            <w:r>
              <w:rPr>
                <w:sz w:val="24"/>
              </w:rPr>
              <w:t>130101.37</w:t>
            </w:r>
          </w:p>
        </w:tc>
      </w:tr>
      <w:tr w:rsidR="00C36B56" w14:paraId="48ADD58D" w14:textId="77777777" w:rsidTr="004D6DD8">
        <w:trPr>
          <w:trHeight w:val="551"/>
        </w:trPr>
        <w:tc>
          <w:tcPr>
            <w:tcW w:w="9464" w:type="dxa"/>
            <w:vAlign w:val="center"/>
          </w:tcPr>
          <w:p w14:paraId="6B29BD9A"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3B5BB7FA" w14:textId="77777777" w:rsidR="00C36B56" w:rsidRDefault="004D6DD8" w:rsidP="004D6DD8">
            <w:pPr>
              <w:pStyle w:val="TableParagraph"/>
              <w:jc w:val="center"/>
              <w:rPr>
                <w:rFonts w:ascii="Times New Roman"/>
              </w:rPr>
            </w:pPr>
            <w:r>
              <w:rPr>
                <w:b/>
                <w:w w:val="99"/>
                <w:sz w:val="24"/>
              </w:rPr>
              <w:t>£</w:t>
            </w:r>
          </w:p>
        </w:tc>
      </w:tr>
      <w:tr w:rsidR="009A13B5" w14:paraId="045298AC" w14:textId="77777777" w:rsidTr="00F5630E">
        <w:trPr>
          <w:trHeight w:val="553"/>
        </w:trPr>
        <w:tc>
          <w:tcPr>
            <w:tcW w:w="9464" w:type="dxa"/>
          </w:tcPr>
          <w:p w14:paraId="4FE652FF" w14:textId="74B970B7"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w:t>
            </w:r>
            <w:r w:rsidR="0087318A">
              <w:rPr>
                <w:sz w:val="24"/>
              </w:rPr>
              <w:t>1</w:t>
            </w:r>
            <w:r w:rsidR="00C04BF2">
              <w:rPr>
                <w:sz w:val="24"/>
              </w:rPr>
              <w:t>- March 202</w:t>
            </w:r>
            <w:r w:rsidR="0087318A">
              <w:rPr>
                <w:sz w:val="24"/>
              </w:rPr>
              <w:t>2</w:t>
            </w:r>
            <w:r w:rsidR="00C04BF2">
              <w:rPr>
                <w:sz w:val="24"/>
              </w:rPr>
              <w:t xml:space="preserve"> </w:t>
            </w:r>
          </w:p>
        </w:tc>
        <w:tc>
          <w:tcPr>
            <w:tcW w:w="1701" w:type="dxa"/>
          </w:tcPr>
          <w:p w14:paraId="520AD322"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6BC55049" w14:textId="77777777" w:rsidTr="00F5630E">
        <w:trPr>
          <w:trHeight w:val="861"/>
        </w:trPr>
        <w:tc>
          <w:tcPr>
            <w:tcW w:w="9464" w:type="dxa"/>
          </w:tcPr>
          <w:p w14:paraId="6FB79F60"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726A1C1C"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14E38BF3" w14:textId="77777777" w:rsidTr="00F5630E">
        <w:trPr>
          <w:trHeight w:val="551"/>
        </w:trPr>
        <w:tc>
          <w:tcPr>
            <w:tcW w:w="9464" w:type="dxa"/>
          </w:tcPr>
          <w:p w14:paraId="0BA5F2F0"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7865A2BF" w14:textId="77777777" w:rsidR="009A13B5" w:rsidRPr="000556E4" w:rsidRDefault="009A13B5" w:rsidP="000B2F17">
            <w:pPr>
              <w:pStyle w:val="TableParagraph"/>
              <w:spacing w:line="260" w:lineRule="exact"/>
              <w:ind w:left="675"/>
              <w:rPr>
                <w:sz w:val="24"/>
              </w:rPr>
            </w:pPr>
          </w:p>
        </w:tc>
        <w:tc>
          <w:tcPr>
            <w:tcW w:w="1701" w:type="dxa"/>
          </w:tcPr>
          <w:p w14:paraId="6E21771D"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1EAB8892" w14:textId="77777777" w:rsidTr="009E49D6">
        <w:trPr>
          <w:trHeight w:val="277"/>
        </w:trPr>
        <w:tc>
          <w:tcPr>
            <w:tcW w:w="9464" w:type="dxa"/>
            <w:vAlign w:val="bottom"/>
          </w:tcPr>
          <w:p w14:paraId="787C98DB" w14:textId="77777777" w:rsidR="00101CD5" w:rsidRDefault="00101CD5" w:rsidP="00101CD5">
            <w:pPr>
              <w:pStyle w:val="TableParagraph"/>
              <w:spacing w:line="258" w:lineRule="exact"/>
              <w:rPr>
                <w:b/>
                <w:sz w:val="24"/>
              </w:rPr>
            </w:pPr>
          </w:p>
          <w:p w14:paraId="5F00F082"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42179B3F" w14:textId="77777777" w:rsidR="009A13B5" w:rsidRDefault="009E49D6" w:rsidP="009E49D6">
            <w:pPr>
              <w:pStyle w:val="TableParagraph"/>
              <w:spacing w:line="274" w:lineRule="exact"/>
              <w:jc w:val="center"/>
              <w:rPr>
                <w:b/>
                <w:sz w:val="24"/>
              </w:rPr>
            </w:pPr>
            <w:r>
              <w:rPr>
                <w:b/>
                <w:w w:val="99"/>
                <w:sz w:val="24"/>
              </w:rPr>
              <w:t>£</w:t>
            </w:r>
          </w:p>
        </w:tc>
      </w:tr>
      <w:tr w:rsidR="009A13B5" w14:paraId="4BA5FE0D" w14:textId="77777777" w:rsidTr="00FD5173">
        <w:trPr>
          <w:trHeight w:val="275"/>
        </w:trPr>
        <w:tc>
          <w:tcPr>
            <w:tcW w:w="9464" w:type="dxa"/>
            <w:vAlign w:val="bottom"/>
          </w:tcPr>
          <w:p w14:paraId="35A303DC" w14:textId="47354BB6"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w:t>
            </w:r>
            <w:r w:rsidR="00F5308D">
              <w:rPr>
                <w:sz w:val="24"/>
              </w:rPr>
              <w:t>1</w:t>
            </w:r>
            <w:r w:rsidR="008B04EE">
              <w:rPr>
                <w:sz w:val="24"/>
              </w:rPr>
              <w:t>– March 20</w:t>
            </w:r>
            <w:r w:rsidR="00DE5FC6">
              <w:rPr>
                <w:sz w:val="24"/>
              </w:rPr>
              <w:t>2</w:t>
            </w:r>
            <w:r w:rsidR="00F5308D">
              <w:rPr>
                <w:sz w:val="24"/>
              </w:rPr>
              <w:t>2</w:t>
            </w:r>
          </w:p>
          <w:p w14:paraId="49D7D8F3" w14:textId="77777777" w:rsidR="00101CD5" w:rsidRPr="000556E4" w:rsidRDefault="00101CD5" w:rsidP="00FD5173">
            <w:pPr>
              <w:pStyle w:val="TableParagraph"/>
              <w:spacing w:line="256" w:lineRule="exact"/>
              <w:ind w:left="107"/>
              <w:jc w:val="right"/>
              <w:rPr>
                <w:sz w:val="24"/>
              </w:rPr>
            </w:pPr>
          </w:p>
        </w:tc>
        <w:tc>
          <w:tcPr>
            <w:tcW w:w="1701" w:type="dxa"/>
          </w:tcPr>
          <w:p w14:paraId="78AACDCC" w14:textId="0D6EE509" w:rsidR="009A13B5" w:rsidRPr="000556E4" w:rsidRDefault="00EA2440" w:rsidP="00607F86">
            <w:pPr>
              <w:pStyle w:val="TableParagraph"/>
              <w:spacing w:line="274" w:lineRule="exact"/>
              <w:jc w:val="right"/>
              <w:rPr>
                <w:sz w:val="24"/>
              </w:rPr>
            </w:pPr>
            <w:r>
              <w:rPr>
                <w:sz w:val="24"/>
              </w:rPr>
              <w:t>1416.00</w:t>
            </w:r>
          </w:p>
        </w:tc>
      </w:tr>
      <w:tr w:rsidR="009A13B5" w14:paraId="30FB540E" w14:textId="77777777" w:rsidTr="006F3CE1">
        <w:trPr>
          <w:trHeight w:val="551"/>
        </w:trPr>
        <w:tc>
          <w:tcPr>
            <w:tcW w:w="9464" w:type="dxa"/>
            <w:vAlign w:val="bottom"/>
          </w:tcPr>
          <w:p w14:paraId="3A1004C7"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139407C9" w14:textId="77777777" w:rsidR="009A13B5" w:rsidRDefault="009A13B5">
            <w:pPr>
              <w:pStyle w:val="TableParagraph"/>
              <w:rPr>
                <w:rFonts w:ascii="Times New Roman"/>
              </w:rPr>
            </w:pPr>
          </w:p>
        </w:tc>
      </w:tr>
      <w:tr w:rsidR="009A13B5" w14:paraId="73C92519" w14:textId="77777777" w:rsidTr="00F5630E">
        <w:trPr>
          <w:trHeight w:val="828"/>
        </w:trPr>
        <w:tc>
          <w:tcPr>
            <w:tcW w:w="9464" w:type="dxa"/>
          </w:tcPr>
          <w:p w14:paraId="34D4731B" w14:textId="1B356F06"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6BF0FA24" w14:textId="77777777" w:rsidR="00AA758C" w:rsidRDefault="00AA758C" w:rsidP="006F05C3">
            <w:pPr>
              <w:pStyle w:val="TableParagraph"/>
              <w:tabs>
                <w:tab w:val="left" w:pos="567"/>
              </w:tabs>
              <w:ind w:right="233"/>
              <w:rPr>
                <w:sz w:val="24"/>
              </w:rPr>
            </w:pPr>
          </w:p>
          <w:p w14:paraId="55509A5D"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103ECD89"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545FBBE3"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77B7D95D"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631AC62F"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1531ED97"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37747EA4"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0B2B29AE" w14:textId="77777777" w:rsidR="009A13B5" w:rsidRDefault="009A13B5" w:rsidP="005D17C9">
            <w:pPr>
              <w:pStyle w:val="TableParagraph"/>
              <w:tabs>
                <w:tab w:val="left" w:pos="567"/>
              </w:tabs>
              <w:ind w:left="426" w:right="233" w:firstLine="248"/>
              <w:rPr>
                <w:sz w:val="24"/>
              </w:rPr>
            </w:pPr>
          </w:p>
        </w:tc>
        <w:tc>
          <w:tcPr>
            <w:tcW w:w="1701" w:type="dxa"/>
          </w:tcPr>
          <w:p w14:paraId="11EAB25C" w14:textId="77777777" w:rsidR="009A13B5" w:rsidRDefault="009A13B5">
            <w:pPr>
              <w:pStyle w:val="TableParagraph"/>
              <w:spacing w:line="260" w:lineRule="exact"/>
              <w:ind w:left="108"/>
              <w:rPr>
                <w:b/>
                <w:sz w:val="24"/>
              </w:rPr>
            </w:pPr>
          </w:p>
        </w:tc>
      </w:tr>
    </w:tbl>
    <w:p w14:paraId="06A11A56" w14:textId="77777777"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957"/>
        <w:gridCol w:w="1560"/>
        <w:gridCol w:w="1842"/>
        <w:gridCol w:w="1235"/>
        <w:gridCol w:w="1317"/>
      </w:tblGrid>
      <w:tr w:rsidR="00AC5BB8" w:rsidRPr="00AC5BB8" w14:paraId="4BD3DBE3" w14:textId="77777777" w:rsidTr="00A73357">
        <w:trPr>
          <w:tblHeader/>
        </w:trPr>
        <w:tc>
          <w:tcPr>
            <w:tcW w:w="959" w:type="dxa"/>
            <w:shd w:val="clear" w:color="auto" w:fill="D9D9D9" w:themeFill="background1" w:themeFillShade="D9"/>
          </w:tcPr>
          <w:p w14:paraId="6D7BF83B" w14:textId="77777777" w:rsidR="00AC5BB8" w:rsidRPr="00AC5BB8" w:rsidRDefault="00AC5BB8" w:rsidP="00AC5BB8">
            <w:pPr>
              <w:rPr>
                <w:b/>
              </w:rPr>
            </w:pPr>
            <w:r w:rsidRPr="00AC5BB8">
              <w:rPr>
                <w:b/>
              </w:rPr>
              <w:lastRenderedPageBreak/>
              <w:t>List details for each project</w:t>
            </w:r>
          </w:p>
        </w:tc>
        <w:tc>
          <w:tcPr>
            <w:tcW w:w="612" w:type="dxa"/>
            <w:shd w:val="clear" w:color="auto" w:fill="D9D9D9" w:themeFill="background1" w:themeFillShade="D9"/>
          </w:tcPr>
          <w:p w14:paraId="47EEE8F8" w14:textId="77777777" w:rsidR="00AC5BB8" w:rsidRPr="00AC5BB8" w:rsidRDefault="00AC5BB8" w:rsidP="00A73357">
            <w:pPr>
              <w:rPr>
                <w:b/>
              </w:rPr>
            </w:pPr>
            <w:r w:rsidRPr="00AC5BB8">
              <w:rPr>
                <w:b/>
              </w:rPr>
              <w:t>A or B **</w:t>
            </w:r>
          </w:p>
        </w:tc>
        <w:tc>
          <w:tcPr>
            <w:tcW w:w="665" w:type="dxa"/>
            <w:shd w:val="clear" w:color="auto" w:fill="D9D9D9" w:themeFill="background1" w:themeFillShade="D9"/>
          </w:tcPr>
          <w:p w14:paraId="336C3D8C" w14:textId="77777777" w:rsidR="00AC5BB8" w:rsidRPr="00AC5BB8" w:rsidRDefault="00AC5BB8" w:rsidP="00AC5BB8">
            <w:pPr>
              <w:jc w:val="center"/>
              <w:rPr>
                <w:b/>
              </w:rPr>
            </w:pPr>
            <w:r w:rsidRPr="00AC5BB8">
              <w:rPr>
                <w:b/>
              </w:rPr>
              <w:t>IBP no.</w:t>
            </w:r>
          </w:p>
        </w:tc>
        <w:tc>
          <w:tcPr>
            <w:tcW w:w="2018" w:type="dxa"/>
            <w:shd w:val="clear" w:color="auto" w:fill="D9D9D9" w:themeFill="background1" w:themeFillShade="D9"/>
          </w:tcPr>
          <w:p w14:paraId="5A81FA53" w14:textId="77777777" w:rsidR="00AC5BB8" w:rsidRPr="00AC5BB8" w:rsidRDefault="00AC5BB8" w:rsidP="00AC5BB8">
            <w:pPr>
              <w:jc w:val="center"/>
              <w:rPr>
                <w:b/>
              </w:rPr>
            </w:pPr>
            <w:r w:rsidRPr="00AC5BB8">
              <w:rPr>
                <w:b/>
              </w:rPr>
              <w:t>Brief summary of project</w:t>
            </w:r>
          </w:p>
        </w:tc>
        <w:tc>
          <w:tcPr>
            <w:tcW w:w="957" w:type="dxa"/>
            <w:shd w:val="clear" w:color="auto" w:fill="D9D9D9" w:themeFill="background1" w:themeFillShade="D9"/>
          </w:tcPr>
          <w:p w14:paraId="476D3385" w14:textId="77777777" w:rsidR="00AC5BB8" w:rsidRPr="00AC5BB8" w:rsidRDefault="00AC5BB8" w:rsidP="00AC5BB8">
            <w:pPr>
              <w:jc w:val="center"/>
              <w:rPr>
                <w:b/>
              </w:rPr>
            </w:pPr>
            <w:r w:rsidRPr="00AC5BB8">
              <w:rPr>
                <w:b/>
              </w:rPr>
              <w:t>Total project cost</w:t>
            </w:r>
          </w:p>
          <w:p w14:paraId="435E4856" w14:textId="77777777" w:rsidR="00AC5BB8" w:rsidRPr="00AC5BB8" w:rsidRDefault="00AC5BB8" w:rsidP="00AC5BB8">
            <w:pPr>
              <w:jc w:val="center"/>
              <w:rPr>
                <w:b/>
              </w:rPr>
            </w:pPr>
            <w:r w:rsidRPr="00AC5BB8">
              <w:rPr>
                <w:b/>
              </w:rPr>
              <w:t>£</w:t>
            </w:r>
          </w:p>
        </w:tc>
        <w:tc>
          <w:tcPr>
            <w:tcW w:w="1560" w:type="dxa"/>
            <w:shd w:val="clear" w:color="auto" w:fill="D9D9D9" w:themeFill="background1" w:themeFillShade="D9"/>
          </w:tcPr>
          <w:p w14:paraId="1309EEFA" w14:textId="77777777" w:rsidR="00AC5BB8" w:rsidRPr="00AC5BB8" w:rsidRDefault="00AC5BB8" w:rsidP="00AC5BB8">
            <w:pPr>
              <w:jc w:val="center"/>
              <w:rPr>
                <w:b/>
              </w:rPr>
            </w:pPr>
            <w:r w:rsidRPr="00AC5BB8">
              <w:rPr>
                <w:b/>
              </w:rPr>
              <w:t>CIL contribution</w:t>
            </w:r>
          </w:p>
          <w:p w14:paraId="7F21973A" w14:textId="77777777" w:rsidR="00AC5BB8" w:rsidRPr="00AC5BB8" w:rsidRDefault="00AC5BB8" w:rsidP="00AC5BB8">
            <w:pPr>
              <w:jc w:val="center"/>
              <w:rPr>
                <w:b/>
              </w:rPr>
            </w:pPr>
            <w:r w:rsidRPr="00AC5BB8">
              <w:rPr>
                <w:b/>
              </w:rPr>
              <w:t>£</w:t>
            </w:r>
          </w:p>
        </w:tc>
        <w:tc>
          <w:tcPr>
            <w:tcW w:w="1842" w:type="dxa"/>
            <w:shd w:val="clear" w:color="auto" w:fill="D9D9D9" w:themeFill="background1" w:themeFillShade="D9"/>
          </w:tcPr>
          <w:p w14:paraId="46B384EE" w14:textId="77777777"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14:paraId="6FFF77D9" w14:textId="77777777" w:rsidR="00AC5BB8" w:rsidRPr="00AC5BB8" w:rsidRDefault="00AC5BB8" w:rsidP="00AC5BB8">
            <w:pPr>
              <w:jc w:val="center"/>
              <w:rPr>
                <w:b/>
              </w:rPr>
            </w:pPr>
            <w:r w:rsidRPr="00AC5BB8">
              <w:rPr>
                <w:b/>
              </w:rPr>
              <w:t>Amount of other funding required</w:t>
            </w:r>
          </w:p>
          <w:p w14:paraId="36A5B46C" w14:textId="77777777" w:rsidR="00AC5BB8" w:rsidRPr="00AC5BB8" w:rsidRDefault="00AC5BB8" w:rsidP="00AC5BB8">
            <w:pPr>
              <w:jc w:val="center"/>
              <w:rPr>
                <w:b/>
              </w:rPr>
            </w:pPr>
            <w:r w:rsidRPr="00AC5BB8">
              <w:rPr>
                <w:b/>
              </w:rPr>
              <w:t>£</w:t>
            </w:r>
          </w:p>
        </w:tc>
        <w:tc>
          <w:tcPr>
            <w:tcW w:w="1317" w:type="dxa"/>
            <w:shd w:val="clear" w:color="auto" w:fill="D9D9D9" w:themeFill="background1" w:themeFillShade="D9"/>
          </w:tcPr>
          <w:p w14:paraId="0E075EFE" w14:textId="77777777" w:rsidR="00AC5BB8" w:rsidRPr="00AC5BB8" w:rsidRDefault="00AC5BB8" w:rsidP="00AC5BB8">
            <w:pPr>
              <w:jc w:val="center"/>
              <w:rPr>
                <w:b/>
              </w:rPr>
            </w:pPr>
            <w:r>
              <w:rPr>
                <w:b/>
              </w:rPr>
              <w:t>Project completed (yes or no)</w:t>
            </w:r>
          </w:p>
        </w:tc>
      </w:tr>
      <w:tr w:rsidR="00AC5BB8" w:rsidRPr="00AC5BB8" w14:paraId="53541873" w14:textId="77777777" w:rsidTr="00A73357">
        <w:trPr>
          <w:trHeight w:val="454"/>
        </w:trPr>
        <w:tc>
          <w:tcPr>
            <w:tcW w:w="959" w:type="dxa"/>
          </w:tcPr>
          <w:p w14:paraId="19A7745A" w14:textId="77777777" w:rsidR="00AC5BB8" w:rsidRPr="00AC5BB8" w:rsidRDefault="00AC5BB8" w:rsidP="00AC5BB8">
            <w:r w:rsidRPr="00AC5BB8">
              <w:t>1.</w:t>
            </w:r>
          </w:p>
        </w:tc>
        <w:tc>
          <w:tcPr>
            <w:tcW w:w="612" w:type="dxa"/>
          </w:tcPr>
          <w:p w14:paraId="48274EDA" w14:textId="0B361481" w:rsidR="00AC5BB8" w:rsidRPr="00AC5BB8" w:rsidRDefault="007F001E" w:rsidP="00AC5BB8">
            <w:r>
              <w:t>A</w:t>
            </w:r>
          </w:p>
        </w:tc>
        <w:tc>
          <w:tcPr>
            <w:tcW w:w="665" w:type="dxa"/>
          </w:tcPr>
          <w:p w14:paraId="2708D6D7" w14:textId="197192E2" w:rsidR="00AC5BB8" w:rsidRPr="00AC5BB8" w:rsidRDefault="007F001E" w:rsidP="00AC5BB8">
            <w:r>
              <w:t>809</w:t>
            </w:r>
          </w:p>
        </w:tc>
        <w:tc>
          <w:tcPr>
            <w:tcW w:w="2018" w:type="dxa"/>
          </w:tcPr>
          <w:p w14:paraId="1926C130" w14:textId="50A4FCCC" w:rsidR="00AC5BB8" w:rsidRPr="00AC5BB8" w:rsidRDefault="000D00C1" w:rsidP="00AC5BB8">
            <w:r>
              <w:t>Legal fees re acquisition of land</w:t>
            </w:r>
          </w:p>
        </w:tc>
        <w:tc>
          <w:tcPr>
            <w:tcW w:w="957" w:type="dxa"/>
          </w:tcPr>
          <w:p w14:paraId="7ECE020F" w14:textId="4AF6F37B" w:rsidR="00AC5BB8" w:rsidRPr="00AC5BB8" w:rsidRDefault="00CF3D00" w:rsidP="00AC5BB8">
            <w:r>
              <w:t>50000</w:t>
            </w:r>
          </w:p>
        </w:tc>
        <w:tc>
          <w:tcPr>
            <w:tcW w:w="1560" w:type="dxa"/>
          </w:tcPr>
          <w:p w14:paraId="4031FF6C" w14:textId="547BDA38" w:rsidR="00AC5BB8" w:rsidRPr="00AC5BB8" w:rsidRDefault="007D6107" w:rsidP="00AC5BB8">
            <w:r>
              <w:t>578.00</w:t>
            </w:r>
          </w:p>
        </w:tc>
        <w:tc>
          <w:tcPr>
            <w:tcW w:w="1842" w:type="dxa"/>
          </w:tcPr>
          <w:p w14:paraId="5920A361" w14:textId="49E45EF3" w:rsidR="00AC5BB8" w:rsidRPr="00AC5BB8" w:rsidRDefault="00BA428A" w:rsidP="00AC5BB8">
            <w:r>
              <w:t>S106 funding</w:t>
            </w:r>
          </w:p>
        </w:tc>
        <w:tc>
          <w:tcPr>
            <w:tcW w:w="1235" w:type="dxa"/>
          </w:tcPr>
          <w:p w14:paraId="5428B593" w14:textId="4BEA545F" w:rsidR="00AC5BB8" w:rsidRPr="00AC5BB8" w:rsidRDefault="002F3A81" w:rsidP="00AC5BB8">
            <w:r>
              <w:t>23691.70</w:t>
            </w:r>
          </w:p>
        </w:tc>
        <w:tc>
          <w:tcPr>
            <w:tcW w:w="1317" w:type="dxa"/>
          </w:tcPr>
          <w:p w14:paraId="38CAB37A" w14:textId="1450C85E" w:rsidR="00AC5BB8" w:rsidRPr="00AC5BB8" w:rsidRDefault="00762AC5" w:rsidP="00AC5BB8">
            <w:r>
              <w:t>No</w:t>
            </w:r>
          </w:p>
        </w:tc>
      </w:tr>
      <w:tr w:rsidR="00AC5BB8" w:rsidRPr="00AC5BB8" w14:paraId="06D78F4A" w14:textId="77777777" w:rsidTr="00A73357">
        <w:trPr>
          <w:trHeight w:val="454"/>
        </w:trPr>
        <w:tc>
          <w:tcPr>
            <w:tcW w:w="959" w:type="dxa"/>
          </w:tcPr>
          <w:p w14:paraId="5C3AD868" w14:textId="77777777" w:rsidR="00AC5BB8" w:rsidRPr="00AC5BB8" w:rsidRDefault="00AC5BB8" w:rsidP="00AC5BB8">
            <w:r w:rsidRPr="00AC5BB8">
              <w:t>2.</w:t>
            </w:r>
          </w:p>
        </w:tc>
        <w:tc>
          <w:tcPr>
            <w:tcW w:w="612" w:type="dxa"/>
          </w:tcPr>
          <w:p w14:paraId="588CE572" w14:textId="566BFD83" w:rsidR="00AC5BB8" w:rsidRPr="00AC5BB8" w:rsidRDefault="000D00C1" w:rsidP="00AC5BB8">
            <w:r>
              <w:t>A</w:t>
            </w:r>
          </w:p>
        </w:tc>
        <w:tc>
          <w:tcPr>
            <w:tcW w:w="665" w:type="dxa"/>
          </w:tcPr>
          <w:p w14:paraId="304B342F" w14:textId="5722AC4C" w:rsidR="00AC5BB8" w:rsidRPr="00AC5BB8" w:rsidRDefault="000D00C1" w:rsidP="00AC5BB8">
            <w:r>
              <w:t>809</w:t>
            </w:r>
          </w:p>
        </w:tc>
        <w:tc>
          <w:tcPr>
            <w:tcW w:w="2018" w:type="dxa"/>
          </w:tcPr>
          <w:p w14:paraId="501DCCE2" w14:textId="434C8956" w:rsidR="00AC5BB8" w:rsidRPr="00AC5BB8" w:rsidRDefault="000D00C1" w:rsidP="00AC5BB8">
            <w:r>
              <w:t>Legal fees re acquisition of land</w:t>
            </w:r>
          </w:p>
        </w:tc>
        <w:tc>
          <w:tcPr>
            <w:tcW w:w="957" w:type="dxa"/>
          </w:tcPr>
          <w:p w14:paraId="2249E3D4" w14:textId="0F77A303" w:rsidR="00AC5BB8" w:rsidRPr="00AC5BB8" w:rsidRDefault="00CF3D00" w:rsidP="00AC5BB8">
            <w:r>
              <w:t>50000</w:t>
            </w:r>
          </w:p>
        </w:tc>
        <w:tc>
          <w:tcPr>
            <w:tcW w:w="1560" w:type="dxa"/>
          </w:tcPr>
          <w:p w14:paraId="07B5FACF" w14:textId="497B714A" w:rsidR="00AC5BB8" w:rsidRPr="00AC5BB8" w:rsidRDefault="007D6107" w:rsidP="00AC5BB8">
            <w:r>
              <w:t>443.00</w:t>
            </w:r>
          </w:p>
        </w:tc>
        <w:tc>
          <w:tcPr>
            <w:tcW w:w="1842" w:type="dxa"/>
          </w:tcPr>
          <w:p w14:paraId="6B6392EA" w14:textId="4ABA2CDD" w:rsidR="00AC5BB8" w:rsidRPr="00AC5BB8" w:rsidRDefault="00BA428A" w:rsidP="00AC5BB8">
            <w:r>
              <w:t>S106 funding</w:t>
            </w:r>
          </w:p>
        </w:tc>
        <w:tc>
          <w:tcPr>
            <w:tcW w:w="1235" w:type="dxa"/>
          </w:tcPr>
          <w:p w14:paraId="6608124B" w14:textId="27801D22" w:rsidR="00AC5BB8" w:rsidRPr="00AC5BB8" w:rsidRDefault="002F3A81" w:rsidP="00AC5BB8">
            <w:r>
              <w:t>23691.70</w:t>
            </w:r>
          </w:p>
        </w:tc>
        <w:tc>
          <w:tcPr>
            <w:tcW w:w="1317" w:type="dxa"/>
          </w:tcPr>
          <w:p w14:paraId="5EB2A7AD" w14:textId="3BC264B2" w:rsidR="00AC5BB8" w:rsidRPr="00AC5BB8" w:rsidRDefault="00762AC5" w:rsidP="00AC5BB8">
            <w:r>
              <w:t>No</w:t>
            </w:r>
          </w:p>
        </w:tc>
      </w:tr>
      <w:tr w:rsidR="00AC5BB8" w:rsidRPr="00AC5BB8" w14:paraId="78A55186" w14:textId="77777777" w:rsidTr="00A73357">
        <w:trPr>
          <w:trHeight w:val="454"/>
        </w:trPr>
        <w:tc>
          <w:tcPr>
            <w:tcW w:w="959" w:type="dxa"/>
          </w:tcPr>
          <w:p w14:paraId="16A0AB87" w14:textId="77777777" w:rsidR="00AC5BB8" w:rsidRPr="00AC5BB8" w:rsidRDefault="00AC5BB8" w:rsidP="00AC5BB8">
            <w:r w:rsidRPr="00AC5BB8">
              <w:t>3.</w:t>
            </w:r>
          </w:p>
        </w:tc>
        <w:tc>
          <w:tcPr>
            <w:tcW w:w="612" w:type="dxa"/>
          </w:tcPr>
          <w:p w14:paraId="2CE122E0" w14:textId="05001C5E" w:rsidR="00AC5BB8" w:rsidRPr="00AC5BB8" w:rsidRDefault="008E7F8C" w:rsidP="00AC5BB8">
            <w:r>
              <w:t>A</w:t>
            </w:r>
          </w:p>
        </w:tc>
        <w:tc>
          <w:tcPr>
            <w:tcW w:w="665" w:type="dxa"/>
          </w:tcPr>
          <w:p w14:paraId="5403B421" w14:textId="70BAD8E9" w:rsidR="00AC5BB8" w:rsidRPr="00AC5BB8" w:rsidRDefault="008E7F8C" w:rsidP="00AC5BB8">
            <w:r>
              <w:t>709</w:t>
            </w:r>
          </w:p>
        </w:tc>
        <w:tc>
          <w:tcPr>
            <w:tcW w:w="2018" w:type="dxa"/>
          </w:tcPr>
          <w:p w14:paraId="2D223E24" w14:textId="31E3CACB" w:rsidR="00AC5BB8" w:rsidRPr="00AC5BB8" w:rsidRDefault="008E7F8C" w:rsidP="00AC5BB8">
            <w:r>
              <w:t>Environment consultant</w:t>
            </w:r>
            <w:r w:rsidR="009627E4">
              <w:t xml:space="preserve"> – extension to graveyard St Mary’s </w:t>
            </w:r>
          </w:p>
        </w:tc>
        <w:tc>
          <w:tcPr>
            <w:tcW w:w="957" w:type="dxa"/>
          </w:tcPr>
          <w:p w14:paraId="15B6B0FD" w14:textId="02111701" w:rsidR="00AC5BB8" w:rsidRPr="00AC5BB8" w:rsidRDefault="009627E4" w:rsidP="00AC5BB8">
            <w:r>
              <w:t>2002</w:t>
            </w:r>
            <w:r w:rsidR="002F3A81">
              <w:t>8.80</w:t>
            </w:r>
          </w:p>
        </w:tc>
        <w:tc>
          <w:tcPr>
            <w:tcW w:w="1560" w:type="dxa"/>
          </w:tcPr>
          <w:p w14:paraId="1CB09F72" w14:textId="3BD9121F" w:rsidR="00AC5BB8" w:rsidRPr="00AC5BB8" w:rsidRDefault="007D6107" w:rsidP="00AC5BB8">
            <w:r>
              <w:t>320.00</w:t>
            </w:r>
          </w:p>
        </w:tc>
        <w:tc>
          <w:tcPr>
            <w:tcW w:w="1842" w:type="dxa"/>
          </w:tcPr>
          <w:p w14:paraId="3EE1A178" w14:textId="77777777" w:rsidR="00AC5BB8" w:rsidRPr="00AC5BB8" w:rsidRDefault="00AC5BB8" w:rsidP="00AC5BB8"/>
        </w:tc>
        <w:tc>
          <w:tcPr>
            <w:tcW w:w="1235" w:type="dxa"/>
          </w:tcPr>
          <w:p w14:paraId="70FC5640" w14:textId="2D9E2863" w:rsidR="00AC5BB8" w:rsidRPr="00AC5BB8" w:rsidRDefault="00AC5BB8" w:rsidP="00AC5BB8"/>
        </w:tc>
        <w:tc>
          <w:tcPr>
            <w:tcW w:w="1317" w:type="dxa"/>
          </w:tcPr>
          <w:p w14:paraId="1B85D767" w14:textId="611C60CF" w:rsidR="00AC5BB8" w:rsidRPr="00AC5BB8" w:rsidRDefault="00762AC5" w:rsidP="00AC5BB8">
            <w:r>
              <w:t>No</w:t>
            </w:r>
          </w:p>
        </w:tc>
      </w:tr>
      <w:tr w:rsidR="0095439E" w:rsidRPr="00AC5BB8" w14:paraId="307DF2BA" w14:textId="77777777" w:rsidTr="00A73357">
        <w:trPr>
          <w:trHeight w:val="454"/>
        </w:trPr>
        <w:tc>
          <w:tcPr>
            <w:tcW w:w="959" w:type="dxa"/>
          </w:tcPr>
          <w:p w14:paraId="7823CB7C" w14:textId="1C83F784" w:rsidR="0095439E" w:rsidRPr="00AC5BB8" w:rsidRDefault="0095439E" w:rsidP="00AC5BB8">
            <w:r>
              <w:t>4.</w:t>
            </w:r>
          </w:p>
        </w:tc>
        <w:tc>
          <w:tcPr>
            <w:tcW w:w="612" w:type="dxa"/>
          </w:tcPr>
          <w:p w14:paraId="104256CD" w14:textId="6838CB21" w:rsidR="0095439E" w:rsidRPr="00AC5BB8" w:rsidRDefault="000D00C1" w:rsidP="00AC5BB8">
            <w:r>
              <w:t>A</w:t>
            </w:r>
          </w:p>
        </w:tc>
        <w:tc>
          <w:tcPr>
            <w:tcW w:w="665" w:type="dxa"/>
          </w:tcPr>
          <w:p w14:paraId="5C08A899" w14:textId="784DA2B2" w:rsidR="0095439E" w:rsidRPr="00AC5BB8" w:rsidRDefault="000D00C1" w:rsidP="00AC5BB8">
            <w:r>
              <w:t>809</w:t>
            </w:r>
          </w:p>
        </w:tc>
        <w:tc>
          <w:tcPr>
            <w:tcW w:w="2018" w:type="dxa"/>
          </w:tcPr>
          <w:p w14:paraId="5338E347" w14:textId="6A3D8D8B" w:rsidR="0095439E" w:rsidRPr="00AC5BB8" w:rsidRDefault="000D00C1" w:rsidP="00AC5BB8">
            <w:r>
              <w:t>Legal fees re acquisition of land</w:t>
            </w:r>
          </w:p>
        </w:tc>
        <w:tc>
          <w:tcPr>
            <w:tcW w:w="957" w:type="dxa"/>
          </w:tcPr>
          <w:p w14:paraId="4873F1A2" w14:textId="06642EF1" w:rsidR="0095439E" w:rsidRPr="00AC5BB8" w:rsidRDefault="00CF3D00" w:rsidP="00AC5BB8">
            <w:r>
              <w:t>50000</w:t>
            </w:r>
          </w:p>
        </w:tc>
        <w:tc>
          <w:tcPr>
            <w:tcW w:w="1560" w:type="dxa"/>
          </w:tcPr>
          <w:p w14:paraId="2309C1B3" w14:textId="45F685B0" w:rsidR="0095439E" w:rsidRDefault="0095439E" w:rsidP="00AC5BB8">
            <w:r>
              <w:t xml:space="preserve">  75.00</w:t>
            </w:r>
          </w:p>
        </w:tc>
        <w:tc>
          <w:tcPr>
            <w:tcW w:w="1842" w:type="dxa"/>
          </w:tcPr>
          <w:p w14:paraId="4858AE71" w14:textId="66F6BEE6" w:rsidR="0095439E" w:rsidRPr="00AC5BB8" w:rsidRDefault="00BA428A" w:rsidP="00AC5BB8">
            <w:r>
              <w:t>S106 funding</w:t>
            </w:r>
          </w:p>
        </w:tc>
        <w:tc>
          <w:tcPr>
            <w:tcW w:w="1235" w:type="dxa"/>
          </w:tcPr>
          <w:p w14:paraId="0D290AA8" w14:textId="6F4AC8BE" w:rsidR="0095439E" w:rsidRPr="00AC5BB8" w:rsidRDefault="002F3A81" w:rsidP="00AC5BB8">
            <w:r>
              <w:t>23691.70</w:t>
            </w:r>
          </w:p>
        </w:tc>
        <w:tc>
          <w:tcPr>
            <w:tcW w:w="1317" w:type="dxa"/>
          </w:tcPr>
          <w:p w14:paraId="7A8A8E31" w14:textId="54363B24" w:rsidR="0095439E" w:rsidRPr="00AC5BB8" w:rsidRDefault="00762AC5" w:rsidP="00AC5BB8">
            <w:r>
              <w:t>No</w:t>
            </w:r>
          </w:p>
        </w:tc>
      </w:tr>
    </w:tbl>
    <w:p w14:paraId="793569FA" w14:textId="77777777" w:rsidR="003429A6" w:rsidRDefault="003429A6">
      <w:pPr>
        <w:ind w:left="226"/>
        <w:rPr>
          <w:b/>
          <w:sz w:val="20"/>
        </w:rPr>
      </w:pPr>
    </w:p>
    <w:p w14:paraId="112F9608" w14:textId="77777777" w:rsidR="008B4D03" w:rsidRDefault="006F3CE1">
      <w:pPr>
        <w:ind w:left="226"/>
        <w:rPr>
          <w:b/>
          <w:sz w:val="20"/>
        </w:rPr>
      </w:pPr>
      <w:r>
        <w:rPr>
          <w:b/>
          <w:sz w:val="20"/>
        </w:rPr>
        <w:t>Notes</w:t>
      </w:r>
    </w:p>
    <w:p w14:paraId="699B6E45"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0AE24435" w14:textId="77777777" w:rsidR="00CA6571" w:rsidRDefault="00CA6571" w:rsidP="00CA6571">
      <w:pPr>
        <w:pStyle w:val="ListParagraph"/>
        <w:tabs>
          <w:tab w:val="left" w:pos="393"/>
        </w:tabs>
        <w:spacing w:before="3"/>
        <w:ind w:right="510"/>
        <w:rPr>
          <w:sz w:val="20"/>
        </w:rPr>
      </w:pPr>
    </w:p>
    <w:p w14:paraId="255F5163"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w:t>
      </w:r>
      <w:proofErr w:type="gramStart"/>
      <w:r w:rsidRPr="00CA6571">
        <w:rPr>
          <w:sz w:val="20"/>
        </w:rPr>
        <w:t>of:,</w:t>
      </w:r>
      <w:proofErr w:type="gramEnd"/>
      <w:r w:rsidRPr="00CA6571">
        <w:rPr>
          <w:sz w:val="20"/>
        </w:rPr>
        <w:t xml:space="preserve"> </w:t>
      </w:r>
    </w:p>
    <w:p w14:paraId="54C21C47"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35C3BD6A"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31465B62" w14:textId="77777777" w:rsidR="002C492F" w:rsidRDefault="002C492F" w:rsidP="002C492F">
      <w:pPr>
        <w:pStyle w:val="ListParagraph"/>
        <w:tabs>
          <w:tab w:val="left" w:pos="393"/>
        </w:tabs>
        <w:spacing w:before="3"/>
        <w:ind w:left="567" w:right="510"/>
        <w:rPr>
          <w:sz w:val="20"/>
        </w:rPr>
      </w:pPr>
    </w:p>
    <w:p w14:paraId="732C8A34"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w:t>
      </w:r>
      <w:proofErr w:type="gramStart"/>
      <w:r w:rsidRPr="00CA6571">
        <w:rPr>
          <w:sz w:val="20"/>
        </w:rPr>
        <w:t>E</w:t>
      </w:r>
      <w:r w:rsidRPr="002C492F">
        <w:rPr>
          <w:sz w:val="20"/>
          <w:vertAlign w:val="superscript"/>
        </w:rPr>
        <w:t>i</w:t>
      </w:r>
      <w:r w:rsidRPr="00CA6571">
        <w:rPr>
          <w:sz w:val="20"/>
        </w:rPr>
        <w:t xml:space="preserve"> ,</w:t>
      </w:r>
      <w:proofErr w:type="gramEnd"/>
      <w:r w:rsidRPr="00CA6571">
        <w:rPr>
          <w:sz w:val="20"/>
        </w:rPr>
        <w:t xml:space="preserve"> including </w:t>
      </w:r>
    </w:p>
    <w:p w14:paraId="0EBED14C"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4970135F"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6BA3F747" w14:textId="77777777" w:rsidR="00CA6571" w:rsidRPr="00CA6571" w:rsidRDefault="00CA6571" w:rsidP="001B5B82">
      <w:pPr>
        <w:pStyle w:val="ListParagraph"/>
        <w:ind w:left="567" w:hanging="341"/>
        <w:rPr>
          <w:sz w:val="20"/>
        </w:rPr>
      </w:pPr>
    </w:p>
    <w:p w14:paraId="0C5261D9"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4F806978" w14:textId="77777777" w:rsidR="00CA6571" w:rsidRPr="00CA6571" w:rsidRDefault="00CA6571" w:rsidP="001B5B82">
      <w:pPr>
        <w:pStyle w:val="ListParagraph"/>
        <w:ind w:left="567" w:hanging="341"/>
        <w:rPr>
          <w:sz w:val="20"/>
        </w:rPr>
      </w:pPr>
    </w:p>
    <w:p w14:paraId="0C5AFDCF"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19C7A02E"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1A58BE1C"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5981F0E4"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690347EC" w14:textId="77777777" w:rsidR="0059162B" w:rsidRDefault="0059162B" w:rsidP="0059162B">
      <w:pPr>
        <w:tabs>
          <w:tab w:val="left" w:pos="393"/>
        </w:tabs>
        <w:spacing w:before="3"/>
        <w:ind w:left="226" w:right="510"/>
        <w:rPr>
          <w:sz w:val="20"/>
        </w:rPr>
      </w:pPr>
    </w:p>
    <w:p w14:paraId="3DEB148E" w14:textId="77777777" w:rsidR="006F3CE1" w:rsidRDefault="006F3CE1" w:rsidP="0059162B">
      <w:pPr>
        <w:tabs>
          <w:tab w:val="left" w:pos="393"/>
        </w:tabs>
        <w:spacing w:before="3"/>
        <w:ind w:left="226" w:right="510"/>
        <w:rPr>
          <w:sz w:val="20"/>
        </w:rPr>
      </w:pPr>
    </w:p>
    <w:p w14:paraId="7E807408"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20F05F0E"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 xml:space="preserve">On its </w:t>
      </w:r>
      <w:proofErr w:type="gramStart"/>
      <w:r w:rsidRPr="002C492F">
        <w:rPr>
          <w:sz w:val="20"/>
        </w:rPr>
        <w:t>website;</w:t>
      </w:r>
      <w:proofErr w:type="gramEnd"/>
    </w:p>
    <w:p w14:paraId="407B5136"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 xml:space="preserve">On Chichester District Council’s website if the parish council does not have a </w:t>
      </w:r>
      <w:proofErr w:type="gramStart"/>
      <w:r w:rsidRPr="002C492F">
        <w:rPr>
          <w:sz w:val="20"/>
        </w:rPr>
        <w:t>website;</w:t>
      </w:r>
      <w:proofErr w:type="gramEnd"/>
    </w:p>
    <w:p w14:paraId="55E75623" w14:textId="77777777" w:rsidR="002C492F" w:rsidRPr="002C492F" w:rsidRDefault="002C492F" w:rsidP="002C492F">
      <w:pPr>
        <w:tabs>
          <w:tab w:val="left" w:pos="393"/>
        </w:tabs>
        <w:spacing w:before="3"/>
        <w:ind w:left="226" w:right="510"/>
        <w:rPr>
          <w:sz w:val="20"/>
        </w:rPr>
      </w:pPr>
    </w:p>
    <w:p w14:paraId="26E06E88"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0AFD2DE1" w14:textId="77777777" w:rsidR="00D10522" w:rsidRDefault="00D10522" w:rsidP="008B4D03">
      <w:pPr>
        <w:pStyle w:val="BodyText"/>
        <w:tabs>
          <w:tab w:val="left" w:pos="393"/>
        </w:tabs>
        <w:spacing w:before="1"/>
      </w:pPr>
    </w:p>
    <w:p w14:paraId="2DD5B561" w14:textId="77777777" w:rsidR="002C492F" w:rsidRDefault="002C492F" w:rsidP="002C492F">
      <w:pPr>
        <w:pStyle w:val="BodyText"/>
        <w:spacing w:before="37"/>
        <w:ind w:left="226" w:right="77"/>
      </w:pPr>
      <w:r>
        <w:t xml:space="preserve">For further guidance on the CIL Regulations please refer to </w:t>
      </w:r>
      <w:hyperlink r:id="rId5" w:history="1">
        <w:r w:rsidRPr="00B624A2">
          <w:rPr>
            <w:rStyle w:val="Hyperlink"/>
          </w:rPr>
          <w:t>Gov.uk - Community Infrastructure Levy</w:t>
        </w:r>
      </w:hyperlink>
    </w:p>
    <w:p w14:paraId="7A9C1D41" w14:textId="77777777" w:rsidR="00BD7E3C" w:rsidRPr="0059162B" w:rsidRDefault="00BD7E3C" w:rsidP="0059162B">
      <w:pPr>
        <w:tabs>
          <w:tab w:val="left" w:pos="393"/>
          <w:tab w:val="left" w:pos="503"/>
        </w:tabs>
        <w:spacing w:line="229" w:lineRule="exact"/>
        <w:rPr>
          <w:sz w:val="20"/>
        </w:rPr>
      </w:pPr>
    </w:p>
    <w:p w14:paraId="521B50B5" w14:textId="77777777"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14:paraId="7CF40099" w14:textId="77777777" w:rsidR="00B624A2" w:rsidRDefault="00B624A2" w:rsidP="00C36B56">
      <w:pPr>
        <w:pStyle w:val="BodyText"/>
        <w:spacing w:before="37"/>
        <w:ind w:left="226" w:right="77"/>
        <w:rPr>
          <w:rFonts w:ascii="Calibri"/>
        </w:rPr>
      </w:pPr>
    </w:p>
    <w:p w14:paraId="37C7ED69"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22"/>
    <w:rsid w:val="00007F2B"/>
    <w:rsid w:val="00017249"/>
    <w:rsid w:val="000556E4"/>
    <w:rsid w:val="00087AD4"/>
    <w:rsid w:val="000B2F17"/>
    <w:rsid w:val="000D00C1"/>
    <w:rsid w:val="000D015C"/>
    <w:rsid w:val="00101CD5"/>
    <w:rsid w:val="00145BE5"/>
    <w:rsid w:val="001669E3"/>
    <w:rsid w:val="00194412"/>
    <w:rsid w:val="001B5B82"/>
    <w:rsid w:val="001D24E5"/>
    <w:rsid w:val="002229E6"/>
    <w:rsid w:val="002238F0"/>
    <w:rsid w:val="0027061A"/>
    <w:rsid w:val="00283B7A"/>
    <w:rsid w:val="002A7452"/>
    <w:rsid w:val="002B6CC2"/>
    <w:rsid w:val="002C492F"/>
    <w:rsid w:val="002F3A81"/>
    <w:rsid w:val="003429A6"/>
    <w:rsid w:val="0035042C"/>
    <w:rsid w:val="003548E6"/>
    <w:rsid w:val="003749E8"/>
    <w:rsid w:val="003908A3"/>
    <w:rsid w:val="003A39E7"/>
    <w:rsid w:val="00416B42"/>
    <w:rsid w:val="00430F6E"/>
    <w:rsid w:val="00461F5A"/>
    <w:rsid w:val="00475456"/>
    <w:rsid w:val="00482C5C"/>
    <w:rsid w:val="004C13AE"/>
    <w:rsid w:val="004D1A55"/>
    <w:rsid w:val="004D6DD8"/>
    <w:rsid w:val="004E21A5"/>
    <w:rsid w:val="0059162B"/>
    <w:rsid w:val="005A384F"/>
    <w:rsid w:val="005D17C9"/>
    <w:rsid w:val="005E36A8"/>
    <w:rsid w:val="005F7868"/>
    <w:rsid w:val="00607F86"/>
    <w:rsid w:val="00660A3B"/>
    <w:rsid w:val="00663D0C"/>
    <w:rsid w:val="00696390"/>
    <w:rsid w:val="006B392C"/>
    <w:rsid w:val="006B7C0E"/>
    <w:rsid w:val="006F05C3"/>
    <w:rsid w:val="006F3CE1"/>
    <w:rsid w:val="00702B0A"/>
    <w:rsid w:val="0071205D"/>
    <w:rsid w:val="0071768F"/>
    <w:rsid w:val="00752550"/>
    <w:rsid w:val="00762AC5"/>
    <w:rsid w:val="007D6107"/>
    <w:rsid w:val="007E191C"/>
    <w:rsid w:val="007F001E"/>
    <w:rsid w:val="008070FC"/>
    <w:rsid w:val="00813C9C"/>
    <w:rsid w:val="0087189A"/>
    <w:rsid w:val="0087318A"/>
    <w:rsid w:val="008912F8"/>
    <w:rsid w:val="00894072"/>
    <w:rsid w:val="008A1E42"/>
    <w:rsid w:val="008A54FB"/>
    <w:rsid w:val="008B04EE"/>
    <w:rsid w:val="008B4D03"/>
    <w:rsid w:val="008E7027"/>
    <w:rsid w:val="008E7F8C"/>
    <w:rsid w:val="00947998"/>
    <w:rsid w:val="0095439E"/>
    <w:rsid w:val="009627E4"/>
    <w:rsid w:val="009A13B5"/>
    <w:rsid w:val="009E49D6"/>
    <w:rsid w:val="00A45712"/>
    <w:rsid w:val="00A73357"/>
    <w:rsid w:val="00A926B1"/>
    <w:rsid w:val="00AA758C"/>
    <w:rsid w:val="00AC5BB8"/>
    <w:rsid w:val="00B624A2"/>
    <w:rsid w:val="00B86757"/>
    <w:rsid w:val="00BA428A"/>
    <w:rsid w:val="00BB5B2B"/>
    <w:rsid w:val="00BD7E3C"/>
    <w:rsid w:val="00C00EC9"/>
    <w:rsid w:val="00C02150"/>
    <w:rsid w:val="00C04BF2"/>
    <w:rsid w:val="00C12183"/>
    <w:rsid w:val="00C36B56"/>
    <w:rsid w:val="00CA6571"/>
    <w:rsid w:val="00CC6A8B"/>
    <w:rsid w:val="00CF3D00"/>
    <w:rsid w:val="00D02A46"/>
    <w:rsid w:val="00D064B7"/>
    <w:rsid w:val="00D10522"/>
    <w:rsid w:val="00D4540C"/>
    <w:rsid w:val="00DA19F6"/>
    <w:rsid w:val="00DD3C90"/>
    <w:rsid w:val="00DE5FC6"/>
    <w:rsid w:val="00E31D8B"/>
    <w:rsid w:val="00E877D6"/>
    <w:rsid w:val="00EA2440"/>
    <w:rsid w:val="00EB03A0"/>
    <w:rsid w:val="00EC6386"/>
    <w:rsid w:val="00ED289E"/>
    <w:rsid w:val="00F5308D"/>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52FA"/>
  <w15:docId w15:val="{2C0A3C69-3D12-4288-9041-9A7D05F9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community-infrastructure-lev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22</cp:revision>
  <dcterms:created xsi:type="dcterms:W3CDTF">2022-04-29T14:42:00Z</dcterms:created>
  <dcterms:modified xsi:type="dcterms:W3CDTF">2022-05-25T10:05:00Z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