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26EF" w14:textId="77777777" w:rsidR="00B96873" w:rsidRDefault="00502242" w:rsidP="00502242">
      <w:pPr>
        <w:pStyle w:val="Heading1"/>
        <w:spacing w:before="66"/>
      </w:pPr>
      <w:r>
        <w:rPr>
          <w:sz w:val="48"/>
          <w:szCs w:val="48"/>
        </w:rPr>
        <w:t>CHIDHAM &amp; HAMBROOK PARISH COUNCIL</w:t>
      </w:r>
    </w:p>
    <w:p w14:paraId="08A626B4" w14:textId="7D27D6FA" w:rsidR="000A4E4A" w:rsidRDefault="000A4E4A" w:rsidP="00502242">
      <w:pPr>
        <w:pStyle w:val="Heading1"/>
        <w:spacing w:before="66"/>
        <w:rPr>
          <w:b w:val="0"/>
        </w:rPr>
      </w:pPr>
      <w:r>
        <w:t>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4C06E953" w:rsidR="009A13B5" w:rsidRDefault="00B80A91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F6A50">
              <w:rPr>
                <w:sz w:val="24"/>
              </w:rPr>
              <w:t>,</w:t>
            </w:r>
            <w:r>
              <w:rPr>
                <w:sz w:val="24"/>
              </w:rPr>
              <w:t>323.91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4031EF71" w:rsidR="009A13B5" w:rsidRPr="000556E4" w:rsidRDefault="00B80A91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F6A50">
              <w:rPr>
                <w:sz w:val="24"/>
              </w:rPr>
              <w:t>,</w:t>
            </w:r>
            <w:r>
              <w:rPr>
                <w:sz w:val="24"/>
              </w:rPr>
              <w:t>323.91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1D13A41E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7DDBB5F8" w:rsidR="00D064B7" w:rsidRPr="00420CB4" w:rsidRDefault="00EE080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5,323.91</w:t>
            </w:r>
          </w:p>
          <w:p w14:paraId="6E54F656" w14:textId="62E39BFE" w:rsidR="00D064B7" w:rsidRPr="00420CB4" w:rsidRDefault="00EE080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18,171.43</w:t>
            </w:r>
          </w:p>
          <w:p w14:paraId="79FA7AD4" w14:textId="694851DA" w:rsidR="00425586" w:rsidRDefault="00425586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11,867.50</w:t>
            </w:r>
          </w:p>
          <w:p w14:paraId="2F63BA1F" w14:textId="6A41D0F7" w:rsidR="00425586" w:rsidRDefault="00EE080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15,33</w:t>
            </w:r>
            <w:r w:rsidR="00425586">
              <w:rPr>
                <w:sz w:val="24"/>
              </w:rPr>
              <w:t>0.37</w:t>
            </w:r>
          </w:p>
          <w:p w14:paraId="6FE1B1B6" w14:textId="6987C027" w:rsidR="0087318A" w:rsidRPr="00420CB4" w:rsidRDefault="005444C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BF6A50">
              <w:rPr>
                <w:sz w:val="24"/>
              </w:rPr>
              <w:t>,</w:t>
            </w:r>
            <w:r w:rsidR="00DC3AEC">
              <w:rPr>
                <w:sz w:val="24"/>
              </w:rPr>
              <w:t>683.86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98CA749" w:rsidR="00DD3C90" w:rsidRPr="000556E4" w:rsidRDefault="00EA1CEB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73,377.07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A9255E8" w:rsidR="009A13B5" w:rsidRPr="000556E4" w:rsidRDefault="00EA1CEB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62,048.21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595"/>
        <w:gridCol w:w="709"/>
        <w:gridCol w:w="1956"/>
        <w:gridCol w:w="1446"/>
        <w:gridCol w:w="1276"/>
        <w:gridCol w:w="1672"/>
        <w:gridCol w:w="1446"/>
        <w:gridCol w:w="1106"/>
      </w:tblGrid>
      <w:tr w:rsidR="00AC5BB8" w:rsidRPr="00AC5BB8" w14:paraId="4BD3DBE3" w14:textId="77777777" w:rsidTr="00AA09F4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AA09F4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595" w:type="dxa"/>
          </w:tcPr>
          <w:p w14:paraId="48274EDA" w14:textId="2EA0EC3E" w:rsidR="00AC5BB8" w:rsidRPr="00AC5BB8" w:rsidRDefault="00D61C55" w:rsidP="00AC5BB8">
            <w:r>
              <w:t>A</w:t>
            </w:r>
          </w:p>
        </w:tc>
        <w:tc>
          <w:tcPr>
            <w:tcW w:w="709" w:type="dxa"/>
          </w:tcPr>
          <w:p w14:paraId="2708D6D7" w14:textId="2D942B98" w:rsidR="00AC5BB8" w:rsidRPr="00AC5BB8" w:rsidRDefault="00880826" w:rsidP="00AC5BB8">
            <w:r>
              <w:t>809</w:t>
            </w:r>
          </w:p>
        </w:tc>
        <w:tc>
          <w:tcPr>
            <w:tcW w:w="1956" w:type="dxa"/>
          </w:tcPr>
          <w:p w14:paraId="1926C130" w14:textId="076C9CE2" w:rsidR="00AC5BB8" w:rsidRPr="00AC5BB8" w:rsidRDefault="00541915" w:rsidP="00AC5BB8">
            <w:r>
              <w:t xml:space="preserve">Development of 2 meadows </w:t>
            </w:r>
          </w:p>
        </w:tc>
        <w:tc>
          <w:tcPr>
            <w:tcW w:w="1446" w:type="dxa"/>
          </w:tcPr>
          <w:p w14:paraId="7ECE020F" w14:textId="1BB0AA97" w:rsidR="00AC5BB8" w:rsidRPr="00AC5BB8" w:rsidRDefault="00541915" w:rsidP="00AC5BB8">
            <w:r>
              <w:t>140,000.00</w:t>
            </w:r>
          </w:p>
        </w:tc>
        <w:tc>
          <w:tcPr>
            <w:tcW w:w="1276" w:type="dxa"/>
          </w:tcPr>
          <w:p w14:paraId="4031FF6C" w14:textId="7EF96DEA" w:rsidR="00AC5BB8" w:rsidRPr="00AC5BB8" w:rsidRDefault="00967F68" w:rsidP="00E7082B">
            <w:pPr>
              <w:jc w:val="right"/>
            </w:pPr>
            <w:r>
              <w:t>61,559.21</w:t>
            </w:r>
          </w:p>
        </w:tc>
        <w:tc>
          <w:tcPr>
            <w:tcW w:w="1672" w:type="dxa"/>
          </w:tcPr>
          <w:p w14:paraId="4D3CE317" w14:textId="77777777" w:rsidR="00AC5BB8" w:rsidRDefault="00DE4304" w:rsidP="00AC5BB8">
            <w:r>
              <w:t>PC EMR</w:t>
            </w:r>
          </w:p>
          <w:p w14:paraId="3F584B88" w14:textId="19F51D98" w:rsidR="00DE4304" w:rsidRDefault="00DE4304" w:rsidP="00AC5BB8">
            <w:r>
              <w:t>S106</w:t>
            </w:r>
            <w:r w:rsidR="00AA09F4">
              <w:t xml:space="preserve"> Leisure Grant</w:t>
            </w:r>
          </w:p>
          <w:p w14:paraId="5BD0AC55" w14:textId="77777777" w:rsidR="007E3717" w:rsidRDefault="007E3717" w:rsidP="00AC5BB8">
            <w:r>
              <w:t>NHB</w:t>
            </w:r>
          </w:p>
          <w:p w14:paraId="5920A361" w14:textId="4276E2A8" w:rsidR="004A14A5" w:rsidRPr="00AC5BB8" w:rsidRDefault="004A14A5" w:rsidP="00AC5BB8">
            <w:r>
              <w:lastRenderedPageBreak/>
              <w:t>CDC Disc. Grant</w:t>
            </w:r>
          </w:p>
        </w:tc>
        <w:tc>
          <w:tcPr>
            <w:tcW w:w="1446" w:type="dxa"/>
          </w:tcPr>
          <w:p w14:paraId="5428B593" w14:textId="5707BEDA" w:rsidR="00AC5BB8" w:rsidRPr="00AC5BB8" w:rsidRDefault="0009533B" w:rsidP="00AC5BB8">
            <w:r>
              <w:lastRenderedPageBreak/>
              <w:t>82,361.79</w:t>
            </w:r>
          </w:p>
        </w:tc>
        <w:tc>
          <w:tcPr>
            <w:tcW w:w="1106" w:type="dxa"/>
          </w:tcPr>
          <w:p w14:paraId="38CAB37A" w14:textId="7B769C8F" w:rsidR="00AC5BB8" w:rsidRPr="00AC5BB8" w:rsidRDefault="00EB0BA8" w:rsidP="00AC5BB8">
            <w:r>
              <w:t>No</w:t>
            </w:r>
          </w:p>
        </w:tc>
      </w:tr>
      <w:tr w:rsidR="00AC5BB8" w:rsidRPr="00AC5BB8" w14:paraId="06D78F4A" w14:textId="77777777" w:rsidTr="00AA09F4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595" w:type="dxa"/>
          </w:tcPr>
          <w:p w14:paraId="588CE572" w14:textId="033451EA" w:rsidR="00AC5BB8" w:rsidRPr="00AC5BB8" w:rsidRDefault="00B7194B" w:rsidP="00AC5BB8">
            <w:r>
              <w:t>B</w:t>
            </w:r>
          </w:p>
        </w:tc>
        <w:tc>
          <w:tcPr>
            <w:tcW w:w="709" w:type="dxa"/>
          </w:tcPr>
          <w:p w14:paraId="304B342F" w14:textId="634260F0" w:rsidR="00AC5BB8" w:rsidRPr="00AC5BB8" w:rsidRDefault="00E22958" w:rsidP="00AC5BB8">
            <w:r>
              <w:t>816</w:t>
            </w:r>
          </w:p>
        </w:tc>
        <w:tc>
          <w:tcPr>
            <w:tcW w:w="1956" w:type="dxa"/>
          </w:tcPr>
          <w:p w14:paraId="501DCCE2" w14:textId="2B1012AF" w:rsidR="00AC5BB8" w:rsidRPr="00AC5BB8" w:rsidRDefault="001F694F" w:rsidP="00AC5BB8">
            <w:r>
              <w:t>Development of website and provision of laptops</w:t>
            </w:r>
          </w:p>
        </w:tc>
        <w:tc>
          <w:tcPr>
            <w:tcW w:w="1446" w:type="dxa"/>
          </w:tcPr>
          <w:p w14:paraId="2249E3D4" w14:textId="2BEFCE53" w:rsidR="00AC5BB8" w:rsidRPr="00AC5BB8" w:rsidRDefault="001F694F" w:rsidP="001F694F">
            <w:pPr>
              <w:jc w:val="right"/>
            </w:pPr>
            <w:r>
              <w:t>5,000.00</w:t>
            </w:r>
          </w:p>
        </w:tc>
        <w:tc>
          <w:tcPr>
            <w:tcW w:w="1276" w:type="dxa"/>
          </w:tcPr>
          <w:p w14:paraId="07B5FACF" w14:textId="215222F0" w:rsidR="00AC5BB8" w:rsidRPr="00AC5BB8" w:rsidRDefault="00AA7321" w:rsidP="001F694F">
            <w:pPr>
              <w:jc w:val="right"/>
            </w:pPr>
            <w:r>
              <w:t>489.00</w:t>
            </w:r>
          </w:p>
        </w:tc>
        <w:tc>
          <w:tcPr>
            <w:tcW w:w="1672" w:type="dxa"/>
          </w:tcPr>
          <w:p w14:paraId="6B6392EA" w14:textId="77777777" w:rsidR="00AC5BB8" w:rsidRPr="00AC5BB8" w:rsidRDefault="00AC5BB8" w:rsidP="00AC5BB8"/>
        </w:tc>
        <w:tc>
          <w:tcPr>
            <w:tcW w:w="1446" w:type="dxa"/>
          </w:tcPr>
          <w:p w14:paraId="6608124B" w14:textId="77777777" w:rsidR="00AC5BB8" w:rsidRPr="00AC5BB8" w:rsidRDefault="00AC5BB8" w:rsidP="00AC5BB8"/>
        </w:tc>
        <w:tc>
          <w:tcPr>
            <w:tcW w:w="1106" w:type="dxa"/>
          </w:tcPr>
          <w:p w14:paraId="5EB2A7AD" w14:textId="61DA2614" w:rsidR="00AC5BB8" w:rsidRPr="00AC5BB8" w:rsidRDefault="00AA7321" w:rsidP="00AC5BB8">
            <w:r>
              <w:t>No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37C7ED69" w14:textId="200EFC36" w:rsidR="00B624A2" w:rsidRDefault="00CA6571" w:rsidP="00C36B56">
      <w:pPr>
        <w:pStyle w:val="ListParagraph"/>
        <w:numPr>
          <w:ilvl w:val="0"/>
          <w:numId w:val="7"/>
        </w:numPr>
        <w:tabs>
          <w:tab w:val="left" w:pos="393"/>
        </w:tabs>
        <w:spacing w:before="37"/>
        <w:ind w:left="226" w:right="77" w:hanging="341"/>
      </w:pPr>
      <w:r w:rsidRPr="00CA6571">
        <w:rPr>
          <w:sz w:val="20"/>
        </w:rPr>
        <w:t>The amount of CIL expenditure on each item.</w:t>
      </w: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9533B"/>
    <w:rsid w:val="000A46CC"/>
    <w:rsid w:val="000A4E4A"/>
    <w:rsid w:val="000B2F17"/>
    <w:rsid w:val="000D015C"/>
    <w:rsid w:val="000D4EF8"/>
    <w:rsid w:val="00101CD5"/>
    <w:rsid w:val="001046C3"/>
    <w:rsid w:val="001669E3"/>
    <w:rsid w:val="00180CE3"/>
    <w:rsid w:val="00194412"/>
    <w:rsid w:val="00195530"/>
    <w:rsid w:val="001A1DDC"/>
    <w:rsid w:val="001B5B82"/>
    <w:rsid w:val="001D24E5"/>
    <w:rsid w:val="001E6652"/>
    <w:rsid w:val="001F694F"/>
    <w:rsid w:val="00204560"/>
    <w:rsid w:val="002229E6"/>
    <w:rsid w:val="002238F0"/>
    <w:rsid w:val="00247E7C"/>
    <w:rsid w:val="002745E7"/>
    <w:rsid w:val="002749BC"/>
    <w:rsid w:val="002A28AC"/>
    <w:rsid w:val="002A7452"/>
    <w:rsid w:val="002B6CC2"/>
    <w:rsid w:val="002C492F"/>
    <w:rsid w:val="003429A6"/>
    <w:rsid w:val="00346C77"/>
    <w:rsid w:val="0035042C"/>
    <w:rsid w:val="003548E6"/>
    <w:rsid w:val="003749E8"/>
    <w:rsid w:val="003908A3"/>
    <w:rsid w:val="003A39E7"/>
    <w:rsid w:val="00416B42"/>
    <w:rsid w:val="00420CB4"/>
    <w:rsid w:val="00425586"/>
    <w:rsid w:val="00430F6E"/>
    <w:rsid w:val="00461F5A"/>
    <w:rsid w:val="00475456"/>
    <w:rsid w:val="004A0F73"/>
    <w:rsid w:val="004A14A5"/>
    <w:rsid w:val="004C13AE"/>
    <w:rsid w:val="004D1A55"/>
    <w:rsid w:val="004D6DD8"/>
    <w:rsid w:val="004E10A4"/>
    <w:rsid w:val="004E21A5"/>
    <w:rsid w:val="004E32A0"/>
    <w:rsid w:val="0050023D"/>
    <w:rsid w:val="00502242"/>
    <w:rsid w:val="00523A5E"/>
    <w:rsid w:val="00541915"/>
    <w:rsid w:val="005444CF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7E3717"/>
    <w:rsid w:val="00813C9C"/>
    <w:rsid w:val="00843420"/>
    <w:rsid w:val="00846AD7"/>
    <w:rsid w:val="00850F5E"/>
    <w:rsid w:val="0087189A"/>
    <w:rsid w:val="0087318A"/>
    <w:rsid w:val="00880826"/>
    <w:rsid w:val="008912F8"/>
    <w:rsid w:val="008A1E42"/>
    <w:rsid w:val="008A54FB"/>
    <w:rsid w:val="008B04EE"/>
    <w:rsid w:val="008B4D03"/>
    <w:rsid w:val="008E7027"/>
    <w:rsid w:val="00967F68"/>
    <w:rsid w:val="009A13B5"/>
    <w:rsid w:val="009C6852"/>
    <w:rsid w:val="009E49D6"/>
    <w:rsid w:val="00A05BA4"/>
    <w:rsid w:val="00A45712"/>
    <w:rsid w:val="00A73357"/>
    <w:rsid w:val="00A926B1"/>
    <w:rsid w:val="00AA09F4"/>
    <w:rsid w:val="00AA7321"/>
    <w:rsid w:val="00AA758C"/>
    <w:rsid w:val="00AC5BB8"/>
    <w:rsid w:val="00B624A2"/>
    <w:rsid w:val="00B7194B"/>
    <w:rsid w:val="00B80A91"/>
    <w:rsid w:val="00B82E00"/>
    <w:rsid w:val="00B83C96"/>
    <w:rsid w:val="00B86757"/>
    <w:rsid w:val="00B96873"/>
    <w:rsid w:val="00BB5B2B"/>
    <w:rsid w:val="00BD1F95"/>
    <w:rsid w:val="00BD7E3C"/>
    <w:rsid w:val="00BF6A50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61C55"/>
    <w:rsid w:val="00D71FEC"/>
    <w:rsid w:val="00D74ABF"/>
    <w:rsid w:val="00DA19F6"/>
    <w:rsid w:val="00DC385E"/>
    <w:rsid w:val="00DC3AEC"/>
    <w:rsid w:val="00DC3EF0"/>
    <w:rsid w:val="00DD3C90"/>
    <w:rsid w:val="00DE4304"/>
    <w:rsid w:val="00DE5FC6"/>
    <w:rsid w:val="00E22958"/>
    <w:rsid w:val="00E3171E"/>
    <w:rsid w:val="00E31D8B"/>
    <w:rsid w:val="00E7082B"/>
    <w:rsid w:val="00E95673"/>
    <w:rsid w:val="00EA1CEB"/>
    <w:rsid w:val="00EA59F0"/>
    <w:rsid w:val="00EA7799"/>
    <w:rsid w:val="00EB0BA8"/>
    <w:rsid w:val="00EC6386"/>
    <w:rsid w:val="00ED289E"/>
    <w:rsid w:val="00ED5234"/>
    <w:rsid w:val="00EE080F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Bambi Jones</cp:lastModifiedBy>
  <cp:revision>30</cp:revision>
  <cp:lastPrinted>2022-10-04T13:30:00Z</cp:lastPrinted>
  <dcterms:created xsi:type="dcterms:W3CDTF">2023-03-31T08:36:00Z</dcterms:created>
  <dcterms:modified xsi:type="dcterms:W3CDTF">2023-06-14T13:16:00Z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