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B4B8" w14:textId="326C7E3F" w:rsidR="00853927" w:rsidRPr="008B55A2" w:rsidRDefault="00962AC6" w:rsidP="00962AC6">
      <w:pPr>
        <w:spacing w:after="240" w:line="360" w:lineRule="auto"/>
        <w:jc w:val="center"/>
        <w:rPr>
          <w:rFonts w:cs="Arial"/>
          <w:b/>
        </w:rPr>
      </w:pPr>
      <w:r w:rsidRPr="008B55A2">
        <w:rPr>
          <w:rFonts w:cs="Arial"/>
          <w:b/>
        </w:rPr>
        <w:t xml:space="preserve">THE </w:t>
      </w:r>
      <w:r w:rsidR="00A308D4" w:rsidRPr="008B55A2">
        <w:rPr>
          <w:rFonts w:cs="Arial"/>
          <w:b/>
        </w:rPr>
        <w:t xml:space="preserve">CHICHESTER DISTRICT COUNCIL (OFF STREET PARKING PLACES) </w:t>
      </w:r>
      <w:r w:rsidR="00F901CC" w:rsidRPr="008B55A2">
        <w:rPr>
          <w:rFonts w:cs="Arial"/>
          <w:b/>
        </w:rPr>
        <w:t xml:space="preserve">(VARIATION No. </w:t>
      </w:r>
      <w:r w:rsidR="00D5508C" w:rsidRPr="008B55A2">
        <w:rPr>
          <w:rFonts w:cs="Arial"/>
          <w:b/>
        </w:rPr>
        <w:t>1</w:t>
      </w:r>
      <w:r w:rsidR="00F901CC" w:rsidRPr="008B55A2">
        <w:rPr>
          <w:rFonts w:cs="Arial"/>
          <w:b/>
        </w:rPr>
        <w:t xml:space="preserve">) ORDER </w:t>
      </w:r>
      <w:r w:rsidR="00FF463D" w:rsidRPr="008B55A2">
        <w:rPr>
          <w:rFonts w:cs="Arial"/>
          <w:b/>
        </w:rPr>
        <w:t>20</w:t>
      </w:r>
      <w:r w:rsidR="002F5ECE" w:rsidRPr="008B55A2">
        <w:rPr>
          <w:rFonts w:cs="Arial"/>
          <w:b/>
        </w:rPr>
        <w:t>2</w:t>
      </w:r>
      <w:r w:rsidR="00D5508C" w:rsidRPr="008B55A2">
        <w:rPr>
          <w:rFonts w:cs="Arial"/>
          <w:b/>
        </w:rPr>
        <w:t>4</w:t>
      </w:r>
    </w:p>
    <w:p w14:paraId="5FEAB4CF" w14:textId="77777777" w:rsidR="00A308D4" w:rsidRPr="008B55A2" w:rsidRDefault="00962AC6" w:rsidP="00962AC6">
      <w:pPr>
        <w:spacing w:after="240" w:line="360" w:lineRule="auto"/>
        <w:rPr>
          <w:rFonts w:cs="Arial"/>
          <w:i/>
        </w:rPr>
      </w:pPr>
      <w:r w:rsidRPr="008B55A2">
        <w:rPr>
          <w:rFonts w:cs="Arial"/>
          <w:i/>
        </w:rPr>
        <w:t>Road Traffic Regulation Act 1984, sections 32</w:t>
      </w:r>
      <w:r w:rsidR="00D875FF" w:rsidRPr="008B55A2">
        <w:rPr>
          <w:rFonts w:cs="Arial"/>
          <w:i/>
        </w:rPr>
        <w:t xml:space="preserve"> </w:t>
      </w:r>
      <w:r w:rsidRPr="008B55A2">
        <w:rPr>
          <w:rFonts w:cs="Arial"/>
          <w:i/>
        </w:rPr>
        <w:t>and 35</w:t>
      </w:r>
    </w:p>
    <w:p w14:paraId="4A274B5B" w14:textId="53961528" w:rsidR="00A308D4" w:rsidRPr="008B55A2" w:rsidRDefault="00A308D4" w:rsidP="00962AC6">
      <w:pPr>
        <w:spacing w:after="240" w:line="360" w:lineRule="auto"/>
        <w:rPr>
          <w:rFonts w:cs="Arial"/>
        </w:rPr>
      </w:pPr>
      <w:r w:rsidRPr="008B55A2">
        <w:rPr>
          <w:rFonts w:cs="Arial"/>
        </w:rPr>
        <w:t>Chichester District Council (hereinafter called “the Council”) in exercise of its powers under the Road Traffic Regulation Act 1984, as amended (“the 1984 Act”) and of all other enabling powers, with the consent of the West Sussex County Council in accordance with s.39(3) of the 1984 Act and after consultation with the Chief Officer of Police in accorda</w:t>
      </w:r>
      <w:r w:rsidR="00962AC6" w:rsidRPr="008B55A2">
        <w:rPr>
          <w:rFonts w:cs="Arial"/>
        </w:rPr>
        <w:t>n</w:t>
      </w:r>
      <w:r w:rsidRPr="008B55A2">
        <w:rPr>
          <w:rFonts w:cs="Arial"/>
        </w:rPr>
        <w:t>ce with Part III of Schedule 9 to the 1984 Act hereby makes the following Order:</w:t>
      </w:r>
    </w:p>
    <w:p w14:paraId="6082D0F3" w14:textId="77777777" w:rsidR="00A308D4" w:rsidRPr="008B55A2" w:rsidRDefault="00A308D4" w:rsidP="00962AC6">
      <w:pPr>
        <w:spacing w:after="240" w:line="360" w:lineRule="auto"/>
        <w:rPr>
          <w:rFonts w:cs="Arial"/>
        </w:rPr>
      </w:pPr>
    </w:p>
    <w:p w14:paraId="1596F3E4" w14:textId="77777777" w:rsidR="00A308D4" w:rsidRPr="008B55A2" w:rsidRDefault="00A308D4" w:rsidP="00962AC6">
      <w:pPr>
        <w:spacing w:after="240" w:line="360" w:lineRule="auto"/>
        <w:jc w:val="center"/>
        <w:rPr>
          <w:rFonts w:cs="Arial"/>
          <w:b/>
        </w:rPr>
      </w:pPr>
      <w:r w:rsidRPr="008B55A2">
        <w:rPr>
          <w:rFonts w:cs="Arial"/>
          <w:b/>
        </w:rPr>
        <w:t>PART 1</w:t>
      </w:r>
    </w:p>
    <w:p w14:paraId="5B171DBC" w14:textId="77777777" w:rsidR="00A308D4" w:rsidRPr="008B55A2" w:rsidRDefault="00A308D4" w:rsidP="00962AC6">
      <w:pPr>
        <w:spacing w:after="240" w:line="360" w:lineRule="auto"/>
        <w:jc w:val="center"/>
        <w:rPr>
          <w:rFonts w:cs="Arial"/>
          <w:b/>
        </w:rPr>
      </w:pPr>
      <w:r w:rsidRPr="008B55A2">
        <w:rPr>
          <w:rFonts w:cs="Arial"/>
          <w:b/>
        </w:rPr>
        <w:t>GENERAL</w:t>
      </w:r>
    </w:p>
    <w:p w14:paraId="730570FC" w14:textId="77777777" w:rsidR="0097158B" w:rsidRDefault="0097158B" w:rsidP="0097158B">
      <w:pPr>
        <w:pStyle w:val="ListParagraph"/>
        <w:spacing w:after="240" w:line="360" w:lineRule="auto"/>
        <w:rPr>
          <w:rFonts w:cs="Arial"/>
          <w:u w:val="single"/>
        </w:rPr>
      </w:pPr>
      <w:r w:rsidRPr="0097158B">
        <w:rPr>
          <w:rFonts w:cs="Arial"/>
          <w:u w:val="single"/>
        </w:rPr>
        <w:t>Commencement and Citation</w:t>
      </w:r>
    </w:p>
    <w:p w14:paraId="656B9634" w14:textId="77777777" w:rsidR="0097158B" w:rsidRPr="0097158B" w:rsidRDefault="0097158B" w:rsidP="0097158B">
      <w:pPr>
        <w:pStyle w:val="ListParagraph"/>
        <w:spacing w:after="240" w:line="360" w:lineRule="auto"/>
        <w:rPr>
          <w:rFonts w:cs="Arial"/>
          <w:u w:val="single"/>
        </w:rPr>
      </w:pPr>
    </w:p>
    <w:p w14:paraId="7DCC53DB" w14:textId="77777777" w:rsidR="0097158B" w:rsidRPr="008B55A2" w:rsidRDefault="0097158B" w:rsidP="0097158B">
      <w:pPr>
        <w:pStyle w:val="ListParagraph"/>
        <w:numPr>
          <w:ilvl w:val="0"/>
          <w:numId w:val="12"/>
        </w:numPr>
        <w:spacing w:after="240" w:line="360" w:lineRule="auto"/>
        <w:contextualSpacing w:val="0"/>
        <w:rPr>
          <w:rFonts w:cs="Arial"/>
        </w:rPr>
      </w:pPr>
      <w:r w:rsidRPr="008B55A2">
        <w:rPr>
          <w:rFonts w:cs="Arial"/>
        </w:rPr>
        <w:t>This Order shall come into operation on the 1st day of April 2024 (“the Commencement Date”).</w:t>
      </w:r>
    </w:p>
    <w:p w14:paraId="4AF5A629" w14:textId="16FBC0A1" w:rsidR="00A308D4" w:rsidRDefault="00A308D4" w:rsidP="00962AC6">
      <w:pPr>
        <w:pStyle w:val="ListParagraph"/>
        <w:numPr>
          <w:ilvl w:val="0"/>
          <w:numId w:val="12"/>
        </w:numPr>
        <w:spacing w:after="240" w:line="360" w:lineRule="auto"/>
        <w:contextualSpacing w:val="0"/>
        <w:rPr>
          <w:rFonts w:cs="Arial"/>
        </w:rPr>
      </w:pPr>
      <w:r w:rsidRPr="008B55A2">
        <w:rPr>
          <w:rFonts w:cs="Arial"/>
        </w:rPr>
        <w:t>This order may be cited as the Chichester District Council (Off Street Parking Places) (Consolidation)</w:t>
      </w:r>
      <w:r w:rsidR="00A97C01">
        <w:rPr>
          <w:rFonts w:cs="Arial"/>
        </w:rPr>
        <w:t xml:space="preserve"> (Variation No.1) </w:t>
      </w:r>
      <w:r w:rsidRPr="008B55A2">
        <w:rPr>
          <w:rFonts w:cs="Arial"/>
        </w:rPr>
        <w:t xml:space="preserve">Order </w:t>
      </w:r>
      <w:r w:rsidR="002F5ECE" w:rsidRPr="008B55A2">
        <w:rPr>
          <w:rFonts w:cs="Arial"/>
        </w:rPr>
        <w:t>202</w:t>
      </w:r>
      <w:r w:rsidR="00D5508C" w:rsidRPr="008B55A2">
        <w:rPr>
          <w:rFonts w:cs="Arial"/>
        </w:rPr>
        <w:t>4</w:t>
      </w:r>
      <w:r w:rsidR="00196C58" w:rsidRPr="008B55A2">
        <w:rPr>
          <w:rFonts w:cs="Arial"/>
        </w:rPr>
        <w:t xml:space="preserve"> </w:t>
      </w:r>
      <w:r w:rsidRPr="008B55A2">
        <w:rPr>
          <w:rFonts w:cs="Arial"/>
        </w:rPr>
        <w:t>and shall hereinafter be known as the ‘Order’.</w:t>
      </w:r>
    </w:p>
    <w:p w14:paraId="23A61D19" w14:textId="24C0741E" w:rsidR="0097158B" w:rsidRPr="0097158B" w:rsidRDefault="0097158B" w:rsidP="0097158B">
      <w:pPr>
        <w:pStyle w:val="ListParagraph"/>
        <w:spacing w:after="240" w:line="360" w:lineRule="auto"/>
        <w:contextualSpacing w:val="0"/>
        <w:rPr>
          <w:rFonts w:cs="Arial"/>
          <w:u w:val="single"/>
        </w:rPr>
      </w:pPr>
      <w:r>
        <w:rPr>
          <w:rFonts w:cs="Arial"/>
          <w:u w:val="single"/>
        </w:rPr>
        <w:t>Interpretation</w:t>
      </w:r>
    </w:p>
    <w:p w14:paraId="4CF441A5" w14:textId="5D6CDDB0" w:rsidR="00A308D4" w:rsidRPr="0097158B" w:rsidRDefault="0097158B" w:rsidP="00F219DE">
      <w:pPr>
        <w:pStyle w:val="ListParagraph"/>
        <w:numPr>
          <w:ilvl w:val="0"/>
          <w:numId w:val="12"/>
        </w:numPr>
        <w:spacing w:after="240" w:line="360" w:lineRule="auto"/>
        <w:contextualSpacing w:val="0"/>
        <w:rPr>
          <w:rFonts w:cs="Arial"/>
          <w:color w:val="FF0000"/>
        </w:rPr>
      </w:pPr>
      <w:r w:rsidRPr="0097158B">
        <w:rPr>
          <w:rFonts w:cs="Arial"/>
        </w:rPr>
        <w:t>This Order varies the Chichester District Council (Off-Street Parking Places) (Consolidation) Order 2020 (“the 2020 Order”)</w:t>
      </w:r>
    </w:p>
    <w:p w14:paraId="7F2A1591" w14:textId="0F8085E3" w:rsidR="00865047" w:rsidRPr="008B55A2" w:rsidRDefault="00865047" w:rsidP="00962AC6">
      <w:pPr>
        <w:pStyle w:val="ListParagraph"/>
        <w:numPr>
          <w:ilvl w:val="0"/>
          <w:numId w:val="12"/>
        </w:numPr>
        <w:spacing w:after="240" w:line="360" w:lineRule="auto"/>
        <w:contextualSpacing w:val="0"/>
        <w:rPr>
          <w:rFonts w:cs="Arial"/>
        </w:rPr>
      </w:pPr>
      <w:r w:rsidRPr="008B55A2">
        <w:rPr>
          <w:rFonts w:cs="Arial"/>
        </w:rPr>
        <w:t>With effect from</w:t>
      </w:r>
      <w:r w:rsidR="002F5ECE" w:rsidRPr="008B55A2">
        <w:rPr>
          <w:rFonts w:cs="Arial"/>
        </w:rPr>
        <w:t xml:space="preserve"> the Commencement Date, the 202</w:t>
      </w:r>
      <w:r w:rsidR="006B3385">
        <w:rPr>
          <w:rFonts w:cs="Arial"/>
        </w:rPr>
        <w:t>0</w:t>
      </w:r>
      <w:r w:rsidR="007B7D76" w:rsidRPr="008B55A2">
        <w:rPr>
          <w:rFonts w:cs="Arial"/>
        </w:rPr>
        <w:t xml:space="preserve"> </w:t>
      </w:r>
      <w:r w:rsidRPr="008B55A2">
        <w:rPr>
          <w:rFonts w:cs="Arial"/>
        </w:rPr>
        <w:t>Order</w:t>
      </w:r>
      <w:r w:rsidR="003A262C" w:rsidRPr="008B55A2">
        <w:rPr>
          <w:rFonts w:cs="Arial"/>
        </w:rPr>
        <w:t xml:space="preserve"> </w:t>
      </w:r>
      <w:r w:rsidRPr="008B55A2">
        <w:rPr>
          <w:rFonts w:cs="Arial"/>
        </w:rPr>
        <w:t>shall have effect with the variations specified in Part 2 hereof.</w:t>
      </w:r>
    </w:p>
    <w:p w14:paraId="0C8A60E7" w14:textId="77777777" w:rsidR="00865047" w:rsidRDefault="00865047" w:rsidP="00962AC6">
      <w:pPr>
        <w:spacing w:after="240" w:line="360" w:lineRule="auto"/>
        <w:rPr>
          <w:rFonts w:cs="Arial"/>
          <w:b/>
        </w:rPr>
      </w:pPr>
    </w:p>
    <w:p w14:paraId="5CEF6E45" w14:textId="77777777" w:rsidR="00026CFE" w:rsidRPr="008B55A2" w:rsidRDefault="00026CFE" w:rsidP="00962AC6">
      <w:pPr>
        <w:spacing w:after="240" w:line="360" w:lineRule="auto"/>
        <w:rPr>
          <w:rFonts w:cs="Arial"/>
          <w:b/>
        </w:rPr>
      </w:pPr>
    </w:p>
    <w:p w14:paraId="33B42FE5" w14:textId="77777777" w:rsidR="00865047" w:rsidRPr="008B55A2" w:rsidRDefault="00865047" w:rsidP="00962AC6">
      <w:pPr>
        <w:spacing w:after="240" w:line="360" w:lineRule="auto"/>
        <w:jc w:val="center"/>
        <w:rPr>
          <w:rFonts w:cs="Arial"/>
          <w:b/>
        </w:rPr>
      </w:pPr>
      <w:r w:rsidRPr="008B55A2">
        <w:rPr>
          <w:rFonts w:cs="Arial"/>
          <w:b/>
        </w:rPr>
        <w:lastRenderedPageBreak/>
        <w:t>PART 2</w:t>
      </w:r>
    </w:p>
    <w:p w14:paraId="229E43F4" w14:textId="77777777" w:rsidR="000F4A3A" w:rsidRPr="008B55A2" w:rsidRDefault="000F4A3A" w:rsidP="00962AC6">
      <w:pPr>
        <w:spacing w:after="240" w:line="360" w:lineRule="auto"/>
        <w:jc w:val="center"/>
        <w:rPr>
          <w:rFonts w:cs="Arial"/>
          <w:b/>
        </w:rPr>
      </w:pPr>
      <w:r w:rsidRPr="008B55A2">
        <w:rPr>
          <w:rFonts w:cs="Arial"/>
          <w:b/>
        </w:rPr>
        <w:t>VARIATIONS</w:t>
      </w:r>
    </w:p>
    <w:p w14:paraId="2CA1A05D" w14:textId="7576DB02" w:rsidR="003B080A" w:rsidRPr="008B55A2" w:rsidRDefault="00D0270B" w:rsidP="00AA7CEE">
      <w:pPr>
        <w:pStyle w:val="ListParagraph"/>
        <w:numPr>
          <w:ilvl w:val="0"/>
          <w:numId w:val="22"/>
        </w:numPr>
        <w:spacing w:after="240" w:line="360" w:lineRule="auto"/>
        <w:rPr>
          <w:rFonts w:cs="Arial"/>
          <w:bCs/>
        </w:rPr>
      </w:pPr>
      <w:r>
        <w:rPr>
          <w:rFonts w:cs="Arial"/>
          <w:bCs/>
        </w:rPr>
        <w:t>‘Schedule 7 – Scale of Current Charges’ will be replaced with the attached ‘Schedule 7 – Scale of Current Charges’</w:t>
      </w:r>
      <w:r w:rsidR="00AA7CEE" w:rsidRPr="008B55A2">
        <w:rPr>
          <w:rFonts w:cs="Arial"/>
          <w:bCs/>
        </w:rPr>
        <w:t>.</w:t>
      </w:r>
    </w:p>
    <w:p w14:paraId="24A4ACB1" w14:textId="4BB43113" w:rsidR="00111A0B" w:rsidRPr="008B55A2" w:rsidRDefault="00D0270B" w:rsidP="00111A0B">
      <w:pPr>
        <w:pStyle w:val="ListParagraph"/>
        <w:numPr>
          <w:ilvl w:val="0"/>
          <w:numId w:val="22"/>
        </w:numPr>
        <w:rPr>
          <w:rFonts w:cs="Arial"/>
          <w:bCs/>
        </w:rPr>
      </w:pPr>
      <w:r>
        <w:rPr>
          <w:rFonts w:cs="Arial"/>
          <w:bCs/>
        </w:rPr>
        <w:t>Any citation of</w:t>
      </w:r>
      <w:r w:rsidR="00111A0B" w:rsidRPr="008B55A2">
        <w:rPr>
          <w:rFonts w:cs="Arial"/>
          <w:bCs/>
        </w:rPr>
        <w:t xml:space="preserve"> </w:t>
      </w:r>
      <w:r w:rsidR="0097158B">
        <w:rPr>
          <w:rFonts w:cs="Arial"/>
          <w:bCs/>
        </w:rPr>
        <w:t>‘</w:t>
      </w:r>
      <w:r w:rsidR="00111A0B" w:rsidRPr="008B55A2">
        <w:rPr>
          <w:rFonts w:cs="Arial"/>
          <w:bCs/>
        </w:rPr>
        <w:t>Rugby Club car park</w:t>
      </w:r>
      <w:r w:rsidR="0097158B">
        <w:rPr>
          <w:rFonts w:cs="Arial"/>
          <w:bCs/>
        </w:rPr>
        <w:t>’</w:t>
      </w:r>
      <w:r w:rsidR="00111A0B" w:rsidRPr="008B55A2">
        <w:rPr>
          <w:rFonts w:cs="Arial"/>
          <w:bCs/>
        </w:rPr>
        <w:t xml:space="preserve"> </w:t>
      </w:r>
      <w:r>
        <w:rPr>
          <w:rFonts w:cs="Arial"/>
          <w:bCs/>
        </w:rPr>
        <w:t xml:space="preserve">will be changed </w:t>
      </w:r>
      <w:r w:rsidR="00111A0B" w:rsidRPr="008B55A2">
        <w:rPr>
          <w:rFonts w:cs="Arial"/>
          <w:bCs/>
        </w:rPr>
        <w:t xml:space="preserve">to </w:t>
      </w:r>
      <w:r w:rsidR="0097158B">
        <w:rPr>
          <w:rFonts w:cs="Arial"/>
          <w:bCs/>
        </w:rPr>
        <w:t>‘</w:t>
      </w:r>
      <w:r w:rsidR="00111A0B" w:rsidRPr="008B55A2">
        <w:rPr>
          <w:rFonts w:cs="Arial"/>
          <w:bCs/>
        </w:rPr>
        <w:t>Oaklands Pavilion car park</w:t>
      </w:r>
      <w:r w:rsidR="0097158B">
        <w:rPr>
          <w:rFonts w:cs="Arial"/>
          <w:bCs/>
        </w:rPr>
        <w:t>’</w:t>
      </w:r>
      <w:r w:rsidR="00111A0B" w:rsidRPr="008B55A2">
        <w:rPr>
          <w:rFonts w:cs="Arial"/>
          <w:bCs/>
        </w:rPr>
        <w:t>.</w:t>
      </w:r>
    </w:p>
    <w:p w14:paraId="6363E003" w14:textId="05885880" w:rsidR="00111A0B" w:rsidRPr="008B55A2" w:rsidRDefault="00111A0B" w:rsidP="00111A0B">
      <w:pPr>
        <w:pStyle w:val="ListParagraph"/>
        <w:spacing w:after="240" w:line="360" w:lineRule="auto"/>
        <w:ind w:left="1080"/>
        <w:rPr>
          <w:rFonts w:cs="Arial"/>
          <w:bCs/>
        </w:rPr>
      </w:pPr>
    </w:p>
    <w:p w14:paraId="28DF71C7" w14:textId="7E921101" w:rsidR="003A262C" w:rsidRDefault="003A262C" w:rsidP="00F002EE">
      <w:pPr>
        <w:pStyle w:val="ListParagraph"/>
        <w:spacing w:after="240" w:line="360" w:lineRule="auto"/>
        <w:jc w:val="center"/>
        <w:rPr>
          <w:rFonts w:cs="Arial"/>
        </w:rPr>
      </w:pPr>
    </w:p>
    <w:p w14:paraId="77432C91" w14:textId="520EFFBF" w:rsidR="00F002EE" w:rsidRDefault="00F002EE" w:rsidP="00F002EE">
      <w:pPr>
        <w:pStyle w:val="ListParagraph"/>
        <w:spacing w:after="240" w:line="360" w:lineRule="auto"/>
        <w:ind w:left="0"/>
        <w:jc w:val="center"/>
        <w:rPr>
          <w:rFonts w:cs="Arial"/>
          <w:b/>
          <w:bCs/>
        </w:rPr>
      </w:pPr>
      <w:r w:rsidRPr="00F002EE">
        <w:rPr>
          <w:rFonts w:cs="Arial"/>
          <w:b/>
          <w:bCs/>
        </w:rPr>
        <w:t>PART 3</w:t>
      </w:r>
    </w:p>
    <w:p w14:paraId="2EC12564" w14:textId="14CAE3C9" w:rsidR="00F002EE" w:rsidRDefault="00F002EE" w:rsidP="00F002EE">
      <w:pPr>
        <w:pStyle w:val="ListParagraph"/>
        <w:spacing w:after="240" w:line="360" w:lineRule="auto"/>
        <w:ind w:left="0"/>
        <w:jc w:val="center"/>
        <w:rPr>
          <w:rFonts w:cs="Arial"/>
          <w:b/>
          <w:bCs/>
        </w:rPr>
      </w:pPr>
    </w:p>
    <w:p w14:paraId="7CD18679" w14:textId="2A4EA45A" w:rsidR="00F002EE" w:rsidRDefault="00F002EE" w:rsidP="00F002EE">
      <w:pPr>
        <w:pStyle w:val="ListParagraph"/>
        <w:spacing w:after="240" w:line="360" w:lineRule="auto"/>
        <w:ind w:left="0"/>
        <w:jc w:val="center"/>
        <w:rPr>
          <w:rFonts w:cs="Arial"/>
          <w:b/>
          <w:bCs/>
        </w:rPr>
      </w:pPr>
      <w:r>
        <w:rPr>
          <w:rFonts w:cs="Arial"/>
          <w:b/>
          <w:bCs/>
        </w:rPr>
        <w:t>FULL FORCE AND EFFECT</w:t>
      </w:r>
    </w:p>
    <w:p w14:paraId="61D12E28" w14:textId="10A4A1BD" w:rsidR="00F002EE" w:rsidRDefault="00F002EE" w:rsidP="00F002EE">
      <w:pPr>
        <w:pStyle w:val="ListParagraph"/>
        <w:spacing w:after="240" w:line="360" w:lineRule="auto"/>
        <w:ind w:left="0"/>
        <w:jc w:val="center"/>
        <w:rPr>
          <w:rFonts w:cs="Arial"/>
          <w:b/>
          <w:bCs/>
        </w:rPr>
      </w:pPr>
    </w:p>
    <w:p w14:paraId="46E6778C" w14:textId="4A9A58B1" w:rsidR="00F002EE" w:rsidRPr="008B55A2" w:rsidRDefault="00F002EE" w:rsidP="0097158B">
      <w:pPr>
        <w:pStyle w:val="ListParagraph"/>
        <w:numPr>
          <w:ilvl w:val="0"/>
          <w:numId w:val="24"/>
        </w:numPr>
        <w:spacing w:after="240" w:line="360" w:lineRule="auto"/>
        <w:contextualSpacing w:val="0"/>
        <w:rPr>
          <w:rFonts w:cs="Arial"/>
        </w:rPr>
      </w:pPr>
      <w:r>
        <w:rPr>
          <w:rFonts w:cs="Arial"/>
        </w:rPr>
        <w:t>T</w:t>
      </w:r>
      <w:r w:rsidRPr="008B55A2">
        <w:rPr>
          <w:rFonts w:cs="Arial"/>
        </w:rPr>
        <w:t>he Chichester District Council (Off-Street Parking Places) (Consolidation) Order 202</w:t>
      </w:r>
      <w:r>
        <w:rPr>
          <w:rFonts w:cs="Arial"/>
        </w:rPr>
        <w:t>0</w:t>
      </w:r>
      <w:r w:rsidRPr="008B55A2">
        <w:rPr>
          <w:rFonts w:cs="Arial"/>
        </w:rPr>
        <w:t xml:space="preserve"> (“the 202</w:t>
      </w:r>
      <w:r>
        <w:rPr>
          <w:rFonts w:cs="Arial"/>
        </w:rPr>
        <w:t xml:space="preserve">0 </w:t>
      </w:r>
      <w:r w:rsidRPr="008B55A2">
        <w:rPr>
          <w:rFonts w:cs="Arial"/>
        </w:rPr>
        <w:t>Order”) shall continue to apply</w:t>
      </w:r>
      <w:r>
        <w:rPr>
          <w:rFonts w:cs="Arial"/>
        </w:rPr>
        <w:t xml:space="preserve"> in full force and effect</w:t>
      </w:r>
      <w:r w:rsidR="0097158B">
        <w:rPr>
          <w:rFonts w:cs="Arial"/>
        </w:rPr>
        <w:t xml:space="preserve"> save as </w:t>
      </w:r>
      <w:r w:rsidR="0097158B" w:rsidRPr="008B55A2">
        <w:rPr>
          <w:rFonts w:cs="Arial"/>
        </w:rPr>
        <w:t xml:space="preserve">varied by this </w:t>
      </w:r>
      <w:r w:rsidR="0097158B">
        <w:rPr>
          <w:rFonts w:cs="Arial"/>
        </w:rPr>
        <w:t>and subsequent o</w:t>
      </w:r>
      <w:r w:rsidR="0097158B" w:rsidRPr="008B55A2">
        <w:rPr>
          <w:rFonts w:cs="Arial"/>
        </w:rPr>
        <w:t>rder</w:t>
      </w:r>
      <w:r w:rsidR="0097158B">
        <w:rPr>
          <w:rFonts w:cs="Arial"/>
        </w:rPr>
        <w:t>s</w:t>
      </w:r>
      <w:r w:rsidRPr="008B55A2">
        <w:rPr>
          <w:rFonts w:cs="Arial"/>
        </w:rPr>
        <w:t>.</w:t>
      </w:r>
    </w:p>
    <w:p w14:paraId="1F1CA162" w14:textId="24775D3D" w:rsidR="00962AC6" w:rsidRPr="008B55A2" w:rsidRDefault="00962AC6" w:rsidP="00962AC6">
      <w:pPr>
        <w:spacing w:after="240" w:line="360" w:lineRule="auto"/>
        <w:rPr>
          <w:rFonts w:cs="Arial"/>
          <w:color w:val="FF0000"/>
        </w:rPr>
      </w:pPr>
      <w:r w:rsidRPr="008B55A2">
        <w:rPr>
          <w:rFonts w:cs="Arial"/>
        </w:rPr>
        <w:t>GIVEN under the Common Seal of Chichester District Coun</w:t>
      </w:r>
      <w:r w:rsidR="00F901CC" w:rsidRPr="008B55A2">
        <w:rPr>
          <w:rFonts w:cs="Arial"/>
        </w:rPr>
        <w:t xml:space="preserve">cil on the </w:t>
      </w:r>
      <w:r w:rsidR="005134D8">
        <w:rPr>
          <w:rFonts w:cs="Arial"/>
        </w:rPr>
        <w:t xml:space="preserve">1 March </w:t>
      </w:r>
      <w:r w:rsidR="005853EA" w:rsidRPr="008B55A2">
        <w:rPr>
          <w:rFonts w:cs="Arial"/>
        </w:rPr>
        <w:t>202</w:t>
      </w:r>
      <w:r w:rsidR="003528F5" w:rsidRPr="008B55A2">
        <w:rPr>
          <w:rFonts w:cs="Arial"/>
        </w:rPr>
        <w:t>4</w:t>
      </w:r>
    </w:p>
    <w:p w14:paraId="2867E805" w14:textId="6BBCC3E0" w:rsidR="00962AC6" w:rsidRPr="008B55A2" w:rsidRDefault="005134D8" w:rsidP="00962AC6">
      <w:pPr>
        <w:spacing w:after="240" w:line="360" w:lineRule="auto"/>
        <w:rPr>
          <w:rFonts w:cs="Arial"/>
        </w:rPr>
      </w:pPr>
      <w:r>
        <w:rPr>
          <w:noProof/>
        </w:rPr>
        <w:drawing>
          <wp:anchor distT="0" distB="0" distL="114300" distR="114300" simplePos="0" relativeHeight="251658240" behindDoc="0" locked="0" layoutInCell="1" allowOverlap="1" wp14:anchorId="37C0621B" wp14:editId="16ABF3B3">
            <wp:simplePos x="0" y="0"/>
            <wp:positionH relativeFrom="column">
              <wp:posOffset>85725</wp:posOffset>
            </wp:positionH>
            <wp:positionV relativeFrom="paragraph">
              <wp:posOffset>462280</wp:posOffset>
            </wp:positionV>
            <wp:extent cx="5731510" cy="261556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731510" cy="2615565"/>
                    </a:xfrm>
                    <a:prstGeom prst="rect">
                      <a:avLst/>
                    </a:prstGeom>
                  </pic:spPr>
                </pic:pic>
              </a:graphicData>
            </a:graphic>
            <wp14:sizeRelH relativeFrom="page">
              <wp14:pctWidth>0</wp14:pctWidth>
            </wp14:sizeRelH>
            <wp14:sizeRelV relativeFrom="page">
              <wp14:pctHeight>0</wp14:pctHeight>
            </wp14:sizeRelV>
          </wp:anchor>
        </w:drawing>
      </w:r>
    </w:p>
    <w:p w14:paraId="731C664F" w14:textId="109670E5" w:rsidR="00E01344" w:rsidRPr="008B55A2" w:rsidRDefault="00E01344" w:rsidP="008B55A2">
      <w:pPr>
        <w:spacing w:after="240" w:line="360" w:lineRule="auto"/>
        <w:rPr>
          <w:rFonts w:cs="Arial"/>
        </w:rPr>
        <w:sectPr w:rsidR="00E01344" w:rsidRPr="008B55A2" w:rsidSect="008234C3">
          <w:headerReference w:type="default" r:id="rId10"/>
          <w:footerReference w:type="default" r:id="rId11"/>
          <w:pgSz w:w="11906" w:h="16838"/>
          <w:pgMar w:top="1440" w:right="1440" w:bottom="1440" w:left="1440" w:header="709" w:footer="709" w:gutter="0"/>
          <w:cols w:space="708"/>
          <w:docGrid w:linePitch="360"/>
        </w:sectPr>
      </w:pPr>
    </w:p>
    <w:p w14:paraId="123D8A27" w14:textId="77777777" w:rsidR="00C7079A" w:rsidRPr="008B55A2" w:rsidRDefault="00C7079A" w:rsidP="005D3BFD">
      <w:pPr>
        <w:spacing w:after="240" w:line="360" w:lineRule="auto"/>
        <w:jc w:val="center"/>
        <w:rPr>
          <w:rFonts w:cs="Arial"/>
          <w:b/>
        </w:rPr>
      </w:pPr>
      <w:r w:rsidRPr="008B55A2">
        <w:rPr>
          <w:rFonts w:cs="Arial"/>
          <w:b/>
        </w:rPr>
        <w:lastRenderedPageBreak/>
        <w:t>SCHEDULE 7 – SCALE OF CURRENT CHARGES</w:t>
      </w:r>
    </w:p>
    <w:tbl>
      <w:tblPr>
        <w:tblpPr w:leftFromText="180" w:rightFromText="180" w:vertAnchor="text" w:tblpXSpec="center"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53"/>
        <w:gridCol w:w="1705"/>
        <w:gridCol w:w="41"/>
        <w:gridCol w:w="42"/>
        <w:gridCol w:w="1776"/>
        <w:gridCol w:w="29"/>
        <w:gridCol w:w="2213"/>
        <w:gridCol w:w="59"/>
        <w:gridCol w:w="2403"/>
        <w:gridCol w:w="2268"/>
        <w:gridCol w:w="1701"/>
      </w:tblGrid>
      <w:tr w:rsidR="00C7079A" w:rsidRPr="008B55A2" w14:paraId="796AC8B5" w14:textId="77777777" w:rsidTr="004B035C">
        <w:tc>
          <w:tcPr>
            <w:tcW w:w="2926" w:type="dxa"/>
            <w:gridSpan w:val="2"/>
            <w:shd w:val="clear" w:color="auto" w:fill="auto"/>
          </w:tcPr>
          <w:p w14:paraId="5DE9B775" w14:textId="77777777" w:rsidR="00C7079A" w:rsidRPr="008B55A2" w:rsidRDefault="00C7079A" w:rsidP="005D3BFD">
            <w:pPr>
              <w:spacing w:after="240"/>
              <w:rPr>
                <w:rFonts w:cs="Arial"/>
                <w:b/>
              </w:rPr>
            </w:pPr>
            <w:r w:rsidRPr="008B55A2">
              <w:rPr>
                <w:rFonts w:cs="Arial"/>
                <w:b/>
              </w:rPr>
              <w:t>Name of parking place</w:t>
            </w:r>
          </w:p>
        </w:tc>
        <w:tc>
          <w:tcPr>
            <w:tcW w:w="1746" w:type="dxa"/>
            <w:gridSpan w:val="2"/>
            <w:shd w:val="clear" w:color="auto" w:fill="auto"/>
          </w:tcPr>
          <w:p w14:paraId="6A2FF3AB" w14:textId="77777777" w:rsidR="00C7079A" w:rsidRPr="008B55A2" w:rsidRDefault="00C7079A" w:rsidP="005D3BFD">
            <w:pPr>
              <w:spacing w:after="240"/>
              <w:rPr>
                <w:rFonts w:cs="Arial"/>
                <w:b/>
              </w:rPr>
            </w:pPr>
            <w:r w:rsidRPr="008B55A2">
              <w:rPr>
                <w:rFonts w:cs="Arial"/>
                <w:b/>
              </w:rPr>
              <w:t>Classes of vehicles</w:t>
            </w:r>
          </w:p>
        </w:tc>
        <w:tc>
          <w:tcPr>
            <w:tcW w:w="1847" w:type="dxa"/>
            <w:gridSpan w:val="3"/>
            <w:shd w:val="clear" w:color="auto" w:fill="auto"/>
          </w:tcPr>
          <w:p w14:paraId="4CA3E41A" w14:textId="77777777" w:rsidR="00C7079A" w:rsidRPr="008B55A2" w:rsidRDefault="00C7079A" w:rsidP="005D3BFD">
            <w:pPr>
              <w:spacing w:after="240"/>
              <w:rPr>
                <w:rFonts w:cs="Arial"/>
                <w:b/>
              </w:rPr>
            </w:pPr>
            <w:r w:rsidRPr="008B55A2">
              <w:rPr>
                <w:rFonts w:cs="Arial"/>
                <w:b/>
              </w:rPr>
              <w:t>Days of operation</w:t>
            </w:r>
          </w:p>
          <w:p w14:paraId="46729263" w14:textId="77777777" w:rsidR="00C7079A" w:rsidRPr="008B55A2" w:rsidRDefault="00C7079A" w:rsidP="005D3BFD">
            <w:pPr>
              <w:spacing w:after="240"/>
              <w:rPr>
                <w:rFonts w:cs="Arial"/>
                <w:b/>
              </w:rPr>
            </w:pPr>
            <w:r w:rsidRPr="008B55A2">
              <w:rPr>
                <w:rFonts w:cs="Arial"/>
                <w:b/>
              </w:rPr>
              <w:t>(Hours of operation)</w:t>
            </w:r>
          </w:p>
        </w:tc>
        <w:tc>
          <w:tcPr>
            <w:tcW w:w="2272" w:type="dxa"/>
            <w:gridSpan w:val="2"/>
            <w:shd w:val="clear" w:color="auto" w:fill="auto"/>
          </w:tcPr>
          <w:p w14:paraId="3466AABF" w14:textId="77777777" w:rsidR="00C7079A" w:rsidRPr="008B55A2" w:rsidRDefault="00C7079A" w:rsidP="005D3BFD">
            <w:pPr>
              <w:spacing w:after="240"/>
              <w:rPr>
                <w:rFonts w:cs="Arial"/>
                <w:b/>
              </w:rPr>
            </w:pPr>
            <w:r w:rsidRPr="008B55A2">
              <w:rPr>
                <w:rFonts w:cs="Arial"/>
                <w:b/>
              </w:rPr>
              <w:t>Charging days</w:t>
            </w:r>
          </w:p>
          <w:p w14:paraId="61B11F80" w14:textId="77777777" w:rsidR="00C7079A" w:rsidRPr="008B55A2" w:rsidRDefault="00C7079A" w:rsidP="005D3BFD">
            <w:pPr>
              <w:spacing w:after="240"/>
              <w:rPr>
                <w:rFonts w:cs="Arial"/>
                <w:b/>
              </w:rPr>
            </w:pPr>
            <w:r w:rsidRPr="008B55A2">
              <w:rPr>
                <w:rFonts w:cs="Arial"/>
                <w:b/>
              </w:rPr>
              <w:t>(Charging hours)</w:t>
            </w:r>
          </w:p>
        </w:tc>
        <w:tc>
          <w:tcPr>
            <w:tcW w:w="2403" w:type="dxa"/>
            <w:shd w:val="clear" w:color="auto" w:fill="auto"/>
          </w:tcPr>
          <w:p w14:paraId="63126197" w14:textId="77777777" w:rsidR="00C7079A" w:rsidRPr="008B55A2" w:rsidRDefault="00C7079A" w:rsidP="005D3BFD">
            <w:pPr>
              <w:spacing w:after="240"/>
              <w:rPr>
                <w:rFonts w:cs="Arial"/>
                <w:b/>
              </w:rPr>
            </w:pPr>
            <w:r w:rsidRPr="008B55A2">
              <w:rPr>
                <w:rFonts w:cs="Arial"/>
                <w:b/>
              </w:rPr>
              <w:t>Pay on foot or pay and display parking place</w:t>
            </w:r>
          </w:p>
        </w:tc>
        <w:tc>
          <w:tcPr>
            <w:tcW w:w="3969" w:type="dxa"/>
            <w:gridSpan w:val="2"/>
            <w:shd w:val="clear" w:color="auto" w:fill="auto"/>
          </w:tcPr>
          <w:p w14:paraId="5336D3DE" w14:textId="77777777" w:rsidR="00C7079A" w:rsidRPr="008B55A2" w:rsidRDefault="00C7079A" w:rsidP="005D3BFD">
            <w:pPr>
              <w:spacing w:after="240"/>
              <w:rPr>
                <w:rFonts w:cs="Arial"/>
                <w:b/>
              </w:rPr>
            </w:pPr>
            <w:r w:rsidRPr="008B55A2">
              <w:rPr>
                <w:rFonts w:cs="Arial"/>
                <w:b/>
              </w:rPr>
              <w:t>Scale of charges</w:t>
            </w:r>
          </w:p>
        </w:tc>
      </w:tr>
      <w:tr w:rsidR="00C7079A" w:rsidRPr="008B55A2" w14:paraId="4F6817A1" w14:textId="77777777" w:rsidTr="004B035C">
        <w:tc>
          <w:tcPr>
            <w:tcW w:w="11194" w:type="dxa"/>
            <w:gridSpan w:val="10"/>
            <w:tcBorders>
              <w:right w:val="nil"/>
            </w:tcBorders>
            <w:shd w:val="clear" w:color="auto" w:fill="auto"/>
          </w:tcPr>
          <w:p w14:paraId="10A2B886" w14:textId="77777777" w:rsidR="00C7079A" w:rsidRPr="008B55A2" w:rsidRDefault="00C7079A" w:rsidP="004B035C">
            <w:pPr>
              <w:spacing w:after="240" w:line="360" w:lineRule="auto"/>
              <w:jc w:val="center"/>
              <w:rPr>
                <w:rFonts w:cs="Arial"/>
                <w:b/>
              </w:rPr>
            </w:pPr>
            <w:r w:rsidRPr="008B55A2">
              <w:rPr>
                <w:rFonts w:cs="Arial"/>
                <w:b/>
                <w:iCs/>
              </w:rPr>
              <w:t xml:space="preserve">                                            CHICHESTER CITY PAY AND DISPLAY PARKING PLACES</w:t>
            </w:r>
          </w:p>
        </w:tc>
        <w:tc>
          <w:tcPr>
            <w:tcW w:w="3969" w:type="dxa"/>
            <w:gridSpan w:val="2"/>
            <w:tcBorders>
              <w:left w:val="nil"/>
            </w:tcBorders>
            <w:shd w:val="clear" w:color="auto" w:fill="auto"/>
          </w:tcPr>
          <w:p w14:paraId="4D8DAE64" w14:textId="77777777" w:rsidR="00C7079A" w:rsidRPr="008B55A2" w:rsidRDefault="00C7079A" w:rsidP="004B035C">
            <w:pPr>
              <w:rPr>
                <w:rFonts w:cs="Arial"/>
              </w:rPr>
            </w:pPr>
          </w:p>
        </w:tc>
      </w:tr>
      <w:tr w:rsidR="00C7079A" w:rsidRPr="008B55A2" w14:paraId="30C3FF77" w14:textId="77777777" w:rsidTr="004B035C">
        <w:tc>
          <w:tcPr>
            <w:tcW w:w="11194" w:type="dxa"/>
            <w:gridSpan w:val="10"/>
            <w:tcBorders>
              <w:right w:val="nil"/>
            </w:tcBorders>
            <w:shd w:val="clear" w:color="auto" w:fill="auto"/>
          </w:tcPr>
          <w:p w14:paraId="675F6B81" w14:textId="77777777" w:rsidR="00C7079A" w:rsidRPr="008B55A2" w:rsidRDefault="00C7079A" w:rsidP="004B035C">
            <w:pPr>
              <w:spacing w:after="240" w:line="360" w:lineRule="auto"/>
              <w:rPr>
                <w:rFonts w:cs="Arial"/>
                <w:b/>
                <w:iCs/>
                <w:color w:val="FF0000"/>
              </w:rPr>
            </w:pPr>
            <w:r w:rsidRPr="008B55A2">
              <w:rPr>
                <w:rFonts w:cs="Arial"/>
                <w:b/>
              </w:rPr>
              <w:t>CHICHESTER CITY – Central Short Stay</w:t>
            </w:r>
          </w:p>
        </w:tc>
        <w:tc>
          <w:tcPr>
            <w:tcW w:w="3969" w:type="dxa"/>
            <w:gridSpan w:val="2"/>
            <w:tcBorders>
              <w:left w:val="nil"/>
              <w:bottom w:val="single" w:sz="4" w:space="0" w:color="auto"/>
            </w:tcBorders>
            <w:shd w:val="clear" w:color="auto" w:fill="auto"/>
          </w:tcPr>
          <w:p w14:paraId="52AC22E8" w14:textId="77777777" w:rsidR="00C7079A" w:rsidRPr="008B55A2" w:rsidRDefault="00C7079A" w:rsidP="004B035C">
            <w:pPr>
              <w:rPr>
                <w:rFonts w:cs="Arial"/>
                <w:color w:val="FF0000"/>
              </w:rPr>
            </w:pPr>
          </w:p>
        </w:tc>
      </w:tr>
      <w:tr w:rsidR="003528F5" w:rsidRPr="008B55A2" w14:paraId="1B7849BA" w14:textId="77777777" w:rsidTr="004B035C">
        <w:trPr>
          <w:trHeight w:val="313"/>
        </w:trPr>
        <w:tc>
          <w:tcPr>
            <w:tcW w:w="2873" w:type="dxa"/>
            <w:tcBorders>
              <w:right w:val="nil"/>
            </w:tcBorders>
            <w:shd w:val="clear" w:color="auto" w:fill="auto"/>
          </w:tcPr>
          <w:p w14:paraId="6A2C4242" w14:textId="77777777" w:rsidR="003528F5" w:rsidRPr="008B55A2" w:rsidRDefault="003528F5" w:rsidP="004B035C">
            <w:pPr>
              <w:spacing w:after="240"/>
              <w:rPr>
                <w:rFonts w:cs="Arial"/>
                <w:b/>
              </w:rPr>
            </w:pPr>
            <w:proofErr w:type="spellStart"/>
            <w:r w:rsidRPr="008B55A2">
              <w:rPr>
                <w:rFonts w:cs="Arial"/>
              </w:rPr>
              <w:t>Baffins</w:t>
            </w:r>
            <w:proofErr w:type="spellEnd"/>
            <w:r w:rsidRPr="008B55A2">
              <w:rPr>
                <w:rFonts w:cs="Arial"/>
              </w:rPr>
              <w:t xml:space="preserve"> Lane car park</w:t>
            </w:r>
          </w:p>
        </w:tc>
        <w:tc>
          <w:tcPr>
            <w:tcW w:w="1841" w:type="dxa"/>
            <w:gridSpan w:val="4"/>
            <w:vMerge w:val="restart"/>
            <w:tcBorders>
              <w:right w:val="nil"/>
            </w:tcBorders>
            <w:shd w:val="clear" w:color="auto" w:fill="auto"/>
          </w:tcPr>
          <w:p w14:paraId="3EF6C980" w14:textId="77777777" w:rsidR="003528F5" w:rsidRPr="008B55A2" w:rsidRDefault="003528F5" w:rsidP="004B035C">
            <w:pPr>
              <w:spacing w:after="240" w:line="360" w:lineRule="auto"/>
              <w:rPr>
                <w:rFonts w:cs="Arial"/>
                <w:b/>
              </w:rPr>
            </w:pPr>
            <w:r w:rsidRPr="008B55A2">
              <w:rPr>
                <w:rFonts w:cs="Arial"/>
              </w:rPr>
              <w:t>None</w:t>
            </w:r>
          </w:p>
        </w:tc>
        <w:tc>
          <w:tcPr>
            <w:tcW w:w="1805" w:type="dxa"/>
            <w:gridSpan w:val="2"/>
            <w:vMerge w:val="restart"/>
            <w:tcBorders>
              <w:right w:val="nil"/>
            </w:tcBorders>
            <w:shd w:val="clear" w:color="auto" w:fill="auto"/>
          </w:tcPr>
          <w:p w14:paraId="1C9D0014" w14:textId="77777777" w:rsidR="003528F5" w:rsidRPr="008B55A2" w:rsidRDefault="003528F5" w:rsidP="004B035C">
            <w:pPr>
              <w:spacing w:after="240"/>
              <w:rPr>
                <w:rFonts w:cs="Arial"/>
              </w:rPr>
            </w:pPr>
            <w:r w:rsidRPr="008B55A2">
              <w:rPr>
                <w:rFonts w:cs="Arial"/>
              </w:rPr>
              <w:t>All days</w:t>
            </w:r>
          </w:p>
          <w:p w14:paraId="4E18CB2B" w14:textId="77777777" w:rsidR="003528F5" w:rsidRPr="008B55A2" w:rsidRDefault="003528F5" w:rsidP="004B035C">
            <w:pPr>
              <w:spacing w:after="240" w:line="360" w:lineRule="auto"/>
              <w:rPr>
                <w:rFonts w:cs="Arial"/>
                <w:b/>
              </w:rPr>
            </w:pPr>
            <w:r w:rsidRPr="008B55A2">
              <w:rPr>
                <w:rFonts w:cs="Arial"/>
              </w:rPr>
              <w:t>All hours</w:t>
            </w:r>
          </w:p>
        </w:tc>
        <w:tc>
          <w:tcPr>
            <w:tcW w:w="2213" w:type="dxa"/>
            <w:vMerge w:val="restart"/>
            <w:tcBorders>
              <w:right w:val="nil"/>
            </w:tcBorders>
            <w:shd w:val="clear" w:color="auto" w:fill="auto"/>
          </w:tcPr>
          <w:p w14:paraId="28370A89" w14:textId="10D2B94D" w:rsidR="003528F5" w:rsidRPr="008B55A2" w:rsidRDefault="003528F5" w:rsidP="004B035C">
            <w:pPr>
              <w:spacing w:after="240"/>
              <w:rPr>
                <w:rFonts w:cs="Arial"/>
              </w:rPr>
            </w:pPr>
            <w:r w:rsidRPr="008B55A2">
              <w:rPr>
                <w:rFonts w:cs="Arial"/>
              </w:rPr>
              <w:t>Monday to Saturday - 8.00am to 8.00pm</w:t>
            </w:r>
          </w:p>
          <w:p w14:paraId="629C0268" w14:textId="77777777" w:rsidR="003528F5" w:rsidRPr="008B55A2" w:rsidRDefault="003528F5" w:rsidP="004B035C">
            <w:pPr>
              <w:spacing w:after="240"/>
              <w:rPr>
                <w:rFonts w:cs="Arial"/>
                <w:b/>
              </w:rPr>
            </w:pPr>
            <w:r w:rsidRPr="008B55A2">
              <w:rPr>
                <w:rFonts w:cs="Arial"/>
              </w:rPr>
              <w:t>Sunday - 10.00am to 5.00pm</w:t>
            </w:r>
          </w:p>
        </w:tc>
        <w:tc>
          <w:tcPr>
            <w:tcW w:w="2462" w:type="dxa"/>
            <w:gridSpan w:val="2"/>
            <w:vMerge w:val="restart"/>
            <w:tcBorders>
              <w:right w:val="single" w:sz="4" w:space="0" w:color="auto"/>
            </w:tcBorders>
            <w:shd w:val="clear" w:color="auto" w:fill="auto"/>
          </w:tcPr>
          <w:p w14:paraId="16154B6A" w14:textId="77777777" w:rsidR="003528F5" w:rsidRPr="008B55A2" w:rsidRDefault="003528F5" w:rsidP="004B035C">
            <w:pPr>
              <w:spacing w:after="240" w:line="360" w:lineRule="auto"/>
              <w:rPr>
                <w:rFonts w:cs="Arial"/>
                <w:b/>
              </w:rPr>
            </w:pPr>
            <w:r w:rsidRPr="008B55A2">
              <w:rPr>
                <w:rFonts w:cs="Arial"/>
              </w:rPr>
              <w:t>Pay and display</w:t>
            </w:r>
          </w:p>
        </w:tc>
        <w:tc>
          <w:tcPr>
            <w:tcW w:w="2268" w:type="dxa"/>
            <w:vMerge w:val="restart"/>
            <w:tcBorders>
              <w:left w:val="single" w:sz="4" w:space="0" w:color="auto"/>
              <w:right w:val="nil"/>
            </w:tcBorders>
            <w:shd w:val="clear" w:color="auto" w:fill="auto"/>
          </w:tcPr>
          <w:p w14:paraId="5B6EBAD2" w14:textId="77777777" w:rsidR="003528F5" w:rsidRPr="008B55A2" w:rsidRDefault="003528F5" w:rsidP="004B035C">
            <w:pPr>
              <w:rPr>
                <w:rFonts w:cs="Arial"/>
              </w:rPr>
            </w:pPr>
            <w:r w:rsidRPr="008B55A2">
              <w:rPr>
                <w:rFonts w:cs="Arial"/>
              </w:rPr>
              <w:t>Up to 1 hour</w:t>
            </w:r>
          </w:p>
          <w:p w14:paraId="4201F297" w14:textId="77777777" w:rsidR="003528F5" w:rsidRPr="008B55A2" w:rsidRDefault="003528F5" w:rsidP="004B035C">
            <w:pPr>
              <w:rPr>
                <w:rFonts w:cs="Arial"/>
              </w:rPr>
            </w:pPr>
            <w:r w:rsidRPr="008B55A2">
              <w:rPr>
                <w:rFonts w:cs="Arial"/>
              </w:rPr>
              <w:t>Up to 2 hours</w:t>
            </w:r>
          </w:p>
          <w:p w14:paraId="5FC45EB3" w14:textId="77777777" w:rsidR="003528F5" w:rsidRPr="008B55A2" w:rsidRDefault="003528F5" w:rsidP="004B035C">
            <w:pPr>
              <w:rPr>
                <w:rFonts w:cs="Arial"/>
              </w:rPr>
            </w:pPr>
            <w:r w:rsidRPr="008B55A2">
              <w:rPr>
                <w:rFonts w:cs="Arial"/>
              </w:rPr>
              <w:t>Up to 3 hours</w:t>
            </w:r>
          </w:p>
          <w:p w14:paraId="0B71DCAF" w14:textId="77777777" w:rsidR="003528F5" w:rsidRPr="008B55A2" w:rsidRDefault="003528F5" w:rsidP="004B035C">
            <w:pPr>
              <w:rPr>
                <w:rFonts w:cs="Arial"/>
              </w:rPr>
            </w:pPr>
            <w:r w:rsidRPr="008B55A2">
              <w:rPr>
                <w:rFonts w:cs="Arial"/>
              </w:rPr>
              <w:t>Up to 4 hours</w:t>
            </w:r>
          </w:p>
          <w:p w14:paraId="2A2BEF61" w14:textId="77777777" w:rsidR="003528F5" w:rsidRPr="008B55A2" w:rsidRDefault="003528F5" w:rsidP="004B035C">
            <w:pPr>
              <w:rPr>
                <w:rFonts w:cs="Arial"/>
              </w:rPr>
            </w:pPr>
            <w:r w:rsidRPr="008B55A2">
              <w:rPr>
                <w:rFonts w:cs="Arial"/>
              </w:rPr>
              <w:t>Up to 5 hours</w:t>
            </w:r>
          </w:p>
          <w:p w14:paraId="728B32DA" w14:textId="77777777" w:rsidR="003528F5" w:rsidRPr="008B55A2" w:rsidRDefault="003528F5" w:rsidP="004B035C">
            <w:pPr>
              <w:rPr>
                <w:rFonts w:cs="Arial"/>
              </w:rPr>
            </w:pPr>
            <w:r w:rsidRPr="008B55A2">
              <w:rPr>
                <w:rFonts w:cs="Arial"/>
              </w:rPr>
              <w:t>Up to 6 hours</w:t>
            </w:r>
          </w:p>
          <w:p w14:paraId="612AD47F" w14:textId="77777777" w:rsidR="003528F5" w:rsidRPr="008B55A2" w:rsidRDefault="003528F5" w:rsidP="004B035C">
            <w:pPr>
              <w:rPr>
                <w:rFonts w:cs="Arial"/>
              </w:rPr>
            </w:pPr>
            <w:r w:rsidRPr="008B55A2">
              <w:rPr>
                <w:rFonts w:cs="Arial"/>
              </w:rPr>
              <w:t>Up to 8 hours</w:t>
            </w:r>
          </w:p>
          <w:p w14:paraId="4326FD5A" w14:textId="77777777" w:rsidR="003528F5" w:rsidRPr="008B55A2" w:rsidRDefault="003528F5" w:rsidP="004B035C">
            <w:pPr>
              <w:rPr>
                <w:rFonts w:cs="Arial"/>
              </w:rPr>
            </w:pPr>
            <w:r w:rsidRPr="008B55A2">
              <w:rPr>
                <w:rFonts w:cs="Arial"/>
              </w:rPr>
              <w:t>Up to 10 hours</w:t>
            </w:r>
          </w:p>
          <w:p w14:paraId="6DFFC783" w14:textId="49D25124" w:rsidR="003528F5" w:rsidRPr="008B55A2" w:rsidRDefault="003528F5" w:rsidP="004B035C">
            <w:pPr>
              <w:tabs>
                <w:tab w:val="right" w:pos="732"/>
                <w:tab w:val="right" w:pos="852"/>
              </w:tabs>
              <w:rPr>
                <w:rFonts w:cs="Arial"/>
              </w:rPr>
            </w:pPr>
            <w:r w:rsidRPr="008B55A2">
              <w:rPr>
                <w:rFonts w:cs="Arial"/>
              </w:rPr>
              <w:t>Up to 12 hours</w:t>
            </w:r>
          </w:p>
        </w:tc>
        <w:tc>
          <w:tcPr>
            <w:tcW w:w="1701" w:type="dxa"/>
            <w:vMerge w:val="restart"/>
            <w:tcBorders>
              <w:left w:val="nil"/>
            </w:tcBorders>
            <w:shd w:val="clear" w:color="auto" w:fill="auto"/>
          </w:tcPr>
          <w:p w14:paraId="1D0F9170" w14:textId="77777777" w:rsidR="003528F5" w:rsidRPr="008B55A2" w:rsidRDefault="003528F5" w:rsidP="004B035C">
            <w:pPr>
              <w:tabs>
                <w:tab w:val="right" w:pos="732"/>
                <w:tab w:val="right" w:pos="852"/>
              </w:tabs>
              <w:rPr>
                <w:rFonts w:cs="Arial"/>
              </w:rPr>
            </w:pPr>
            <w:r w:rsidRPr="008B55A2">
              <w:rPr>
                <w:rFonts w:cs="Arial"/>
              </w:rPr>
              <w:t>£2.30</w:t>
            </w:r>
          </w:p>
          <w:p w14:paraId="774CAC49" w14:textId="6D7ADA24" w:rsidR="003528F5" w:rsidRPr="008B55A2" w:rsidRDefault="003528F5" w:rsidP="004B035C">
            <w:pPr>
              <w:tabs>
                <w:tab w:val="right" w:pos="732"/>
                <w:tab w:val="right" w:pos="852"/>
              </w:tabs>
              <w:rPr>
                <w:rFonts w:cs="Arial"/>
              </w:rPr>
            </w:pPr>
            <w:r w:rsidRPr="008B55A2">
              <w:rPr>
                <w:rFonts w:cs="Arial"/>
              </w:rPr>
              <w:t>£4.70</w:t>
            </w:r>
          </w:p>
          <w:p w14:paraId="537A5ABD" w14:textId="77777777" w:rsidR="003528F5" w:rsidRPr="008B55A2" w:rsidRDefault="003528F5" w:rsidP="004B035C">
            <w:pPr>
              <w:tabs>
                <w:tab w:val="right" w:pos="732"/>
                <w:tab w:val="right" w:pos="852"/>
              </w:tabs>
              <w:rPr>
                <w:rFonts w:cs="Arial"/>
              </w:rPr>
            </w:pPr>
            <w:r w:rsidRPr="008B55A2">
              <w:rPr>
                <w:rFonts w:cs="Arial"/>
              </w:rPr>
              <w:t>£7.00</w:t>
            </w:r>
          </w:p>
          <w:p w14:paraId="17F7E5FF" w14:textId="77777777" w:rsidR="003528F5" w:rsidRPr="008B55A2" w:rsidRDefault="003528F5" w:rsidP="004B035C">
            <w:pPr>
              <w:tabs>
                <w:tab w:val="right" w:pos="732"/>
                <w:tab w:val="right" w:pos="852"/>
              </w:tabs>
              <w:rPr>
                <w:rFonts w:cs="Arial"/>
              </w:rPr>
            </w:pPr>
            <w:r w:rsidRPr="008B55A2">
              <w:rPr>
                <w:rFonts w:cs="Arial"/>
              </w:rPr>
              <w:t>£9.40</w:t>
            </w:r>
          </w:p>
          <w:p w14:paraId="1C3F193E" w14:textId="77777777" w:rsidR="003528F5" w:rsidRPr="008B55A2" w:rsidRDefault="003528F5" w:rsidP="004B035C">
            <w:pPr>
              <w:tabs>
                <w:tab w:val="right" w:pos="732"/>
                <w:tab w:val="right" w:pos="852"/>
              </w:tabs>
              <w:rPr>
                <w:rFonts w:cs="Arial"/>
              </w:rPr>
            </w:pPr>
            <w:r w:rsidRPr="008B55A2">
              <w:rPr>
                <w:rFonts w:cs="Arial"/>
              </w:rPr>
              <w:t>£11.70</w:t>
            </w:r>
          </w:p>
          <w:p w14:paraId="3BB81C71" w14:textId="77777777" w:rsidR="003528F5" w:rsidRPr="008B55A2" w:rsidRDefault="003528F5" w:rsidP="004B035C">
            <w:pPr>
              <w:tabs>
                <w:tab w:val="right" w:pos="732"/>
                <w:tab w:val="right" w:pos="852"/>
              </w:tabs>
              <w:rPr>
                <w:rFonts w:cs="Arial"/>
              </w:rPr>
            </w:pPr>
            <w:r w:rsidRPr="008B55A2">
              <w:rPr>
                <w:rFonts w:cs="Arial"/>
              </w:rPr>
              <w:t>£14.00</w:t>
            </w:r>
          </w:p>
          <w:p w14:paraId="2127E861" w14:textId="77777777" w:rsidR="003528F5" w:rsidRPr="008B55A2" w:rsidRDefault="003528F5" w:rsidP="004B035C">
            <w:pPr>
              <w:tabs>
                <w:tab w:val="right" w:pos="732"/>
                <w:tab w:val="right" w:pos="852"/>
              </w:tabs>
              <w:rPr>
                <w:rFonts w:cs="Arial"/>
              </w:rPr>
            </w:pPr>
            <w:r w:rsidRPr="008B55A2">
              <w:rPr>
                <w:rFonts w:cs="Arial"/>
              </w:rPr>
              <w:t>£16.40</w:t>
            </w:r>
          </w:p>
          <w:p w14:paraId="68278296" w14:textId="77777777" w:rsidR="003528F5" w:rsidRPr="008B55A2" w:rsidRDefault="003528F5" w:rsidP="004B035C">
            <w:pPr>
              <w:tabs>
                <w:tab w:val="right" w:pos="732"/>
                <w:tab w:val="right" w:pos="852"/>
              </w:tabs>
              <w:rPr>
                <w:rFonts w:cs="Arial"/>
              </w:rPr>
            </w:pPr>
            <w:r w:rsidRPr="008B55A2">
              <w:rPr>
                <w:rFonts w:cs="Arial"/>
              </w:rPr>
              <w:t>£18.70</w:t>
            </w:r>
          </w:p>
          <w:p w14:paraId="5167F03E" w14:textId="648BF449" w:rsidR="003528F5" w:rsidRPr="008B55A2" w:rsidRDefault="003528F5" w:rsidP="004B035C">
            <w:pPr>
              <w:tabs>
                <w:tab w:val="right" w:pos="732"/>
                <w:tab w:val="right" w:pos="852"/>
              </w:tabs>
              <w:rPr>
                <w:rFonts w:cs="Arial"/>
              </w:rPr>
            </w:pPr>
            <w:r w:rsidRPr="008B55A2">
              <w:rPr>
                <w:rFonts w:cs="Arial"/>
              </w:rPr>
              <w:t>£20.00</w:t>
            </w:r>
          </w:p>
        </w:tc>
      </w:tr>
      <w:tr w:rsidR="003528F5" w:rsidRPr="008B55A2" w14:paraId="10D38C1C" w14:textId="77777777" w:rsidTr="004B035C">
        <w:trPr>
          <w:trHeight w:val="338"/>
        </w:trPr>
        <w:tc>
          <w:tcPr>
            <w:tcW w:w="2873" w:type="dxa"/>
            <w:tcBorders>
              <w:right w:val="nil"/>
            </w:tcBorders>
            <w:shd w:val="clear" w:color="auto" w:fill="auto"/>
          </w:tcPr>
          <w:p w14:paraId="70B117D2" w14:textId="77777777" w:rsidR="003528F5" w:rsidRPr="008B55A2" w:rsidRDefault="003528F5" w:rsidP="004B035C">
            <w:pPr>
              <w:spacing w:after="240"/>
              <w:rPr>
                <w:rFonts w:cs="Arial"/>
                <w:color w:val="FF0000"/>
              </w:rPr>
            </w:pPr>
            <w:r w:rsidRPr="008B55A2">
              <w:rPr>
                <w:rFonts w:cs="Arial"/>
              </w:rPr>
              <w:t>Little London car park</w:t>
            </w:r>
          </w:p>
        </w:tc>
        <w:tc>
          <w:tcPr>
            <w:tcW w:w="1841" w:type="dxa"/>
            <w:gridSpan w:val="4"/>
            <w:vMerge/>
            <w:tcBorders>
              <w:right w:val="nil"/>
            </w:tcBorders>
            <w:shd w:val="clear" w:color="auto" w:fill="auto"/>
          </w:tcPr>
          <w:p w14:paraId="54EBB66B" w14:textId="77777777" w:rsidR="003528F5" w:rsidRPr="008B55A2" w:rsidRDefault="003528F5" w:rsidP="004B035C">
            <w:pPr>
              <w:spacing w:after="240" w:line="360" w:lineRule="auto"/>
              <w:rPr>
                <w:rFonts w:cs="Arial"/>
                <w:b/>
                <w:color w:val="FF0000"/>
              </w:rPr>
            </w:pPr>
          </w:p>
        </w:tc>
        <w:tc>
          <w:tcPr>
            <w:tcW w:w="1805" w:type="dxa"/>
            <w:gridSpan w:val="2"/>
            <w:vMerge/>
            <w:tcBorders>
              <w:right w:val="nil"/>
            </w:tcBorders>
            <w:shd w:val="clear" w:color="auto" w:fill="auto"/>
          </w:tcPr>
          <w:p w14:paraId="71C20CB2" w14:textId="77777777" w:rsidR="003528F5" w:rsidRPr="008B55A2" w:rsidRDefault="003528F5" w:rsidP="004B035C">
            <w:pPr>
              <w:spacing w:after="240" w:line="360" w:lineRule="auto"/>
              <w:rPr>
                <w:rFonts w:cs="Arial"/>
                <w:b/>
                <w:color w:val="FF0000"/>
              </w:rPr>
            </w:pPr>
          </w:p>
        </w:tc>
        <w:tc>
          <w:tcPr>
            <w:tcW w:w="2213" w:type="dxa"/>
            <w:vMerge/>
            <w:tcBorders>
              <w:right w:val="nil"/>
            </w:tcBorders>
            <w:shd w:val="clear" w:color="auto" w:fill="auto"/>
          </w:tcPr>
          <w:p w14:paraId="3C6E0319" w14:textId="77777777" w:rsidR="003528F5" w:rsidRPr="008B55A2" w:rsidRDefault="003528F5" w:rsidP="004B035C">
            <w:pPr>
              <w:spacing w:after="240" w:line="360" w:lineRule="auto"/>
              <w:rPr>
                <w:rFonts w:cs="Arial"/>
                <w:b/>
                <w:color w:val="FF0000"/>
              </w:rPr>
            </w:pPr>
          </w:p>
        </w:tc>
        <w:tc>
          <w:tcPr>
            <w:tcW w:w="2462" w:type="dxa"/>
            <w:gridSpan w:val="2"/>
            <w:vMerge/>
            <w:tcBorders>
              <w:right w:val="single" w:sz="4" w:space="0" w:color="auto"/>
            </w:tcBorders>
            <w:shd w:val="clear" w:color="auto" w:fill="auto"/>
          </w:tcPr>
          <w:p w14:paraId="6379A86D" w14:textId="77777777" w:rsidR="003528F5" w:rsidRPr="008B55A2" w:rsidRDefault="003528F5" w:rsidP="004B035C">
            <w:pPr>
              <w:spacing w:after="240" w:line="360" w:lineRule="auto"/>
              <w:rPr>
                <w:rFonts w:cs="Arial"/>
                <w:b/>
                <w:color w:val="FF0000"/>
              </w:rPr>
            </w:pPr>
          </w:p>
        </w:tc>
        <w:tc>
          <w:tcPr>
            <w:tcW w:w="2268" w:type="dxa"/>
            <w:vMerge/>
            <w:tcBorders>
              <w:top w:val="nil"/>
              <w:left w:val="single" w:sz="4" w:space="0" w:color="auto"/>
              <w:right w:val="nil"/>
            </w:tcBorders>
            <w:shd w:val="clear" w:color="auto" w:fill="auto"/>
          </w:tcPr>
          <w:p w14:paraId="3117AAD3" w14:textId="77777777" w:rsidR="003528F5" w:rsidRPr="008B55A2" w:rsidRDefault="003528F5" w:rsidP="004B035C">
            <w:pPr>
              <w:rPr>
                <w:rFonts w:cs="Arial"/>
                <w:color w:val="FF0000"/>
              </w:rPr>
            </w:pPr>
          </w:p>
        </w:tc>
        <w:tc>
          <w:tcPr>
            <w:tcW w:w="1701" w:type="dxa"/>
            <w:vMerge/>
            <w:tcBorders>
              <w:top w:val="nil"/>
              <w:left w:val="nil"/>
            </w:tcBorders>
            <w:shd w:val="clear" w:color="auto" w:fill="auto"/>
          </w:tcPr>
          <w:p w14:paraId="4D3F4F57" w14:textId="167C13FE" w:rsidR="003528F5" w:rsidRPr="008B55A2" w:rsidRDefault="003528F5" w:rsidP="004B035C">
            <w:pPr>
              <w:rPr>
                <w:rFonts w:cs="Arial"/>
                <w:color w:val="FF0000"/>
              </w:rPr>
            </w:pPr>
          </w:p>
        </w:tc>
      </w:tr>
      <w:tr w:rsidR="00C7079A" w:rsidRPr="008B55A2" w14:paraId="08AAFFD9" w14:textId="77777777" w:rsidTr="004B035C">
        <w:tc>
          <w:tcPr>
            <w:tcW w:w="11194" w:type="dxa"/>
            <w:gridSpan w:val="10"/>
            <w:tcBorders>
              <w:right w:val="nil"/>
            </w:tcBorders>
            <w:shd w:val="clear" w:color="auto" w:fill="auto"/>
          </w:tcPr>
          <w:p w14:paraId="1EB2B6EF" w14:textId="77777777" w:rsidR="00C7079A" w:rsidRPr="008B55A2" w:rsidRDefault="00C7079A" w:rsidP="004B035C">
            <w:pPr>
              <w:spacing w:after="240" w:line="360" w:lineRule="auto"/>
              <w:rPr>
                <w:rFonts w:cs="Arial"/>
                <w:b/>
              </w:rPr>
            </w:pPr>
            <w:r w:rsidRPr="008B55A2">
              <w:rPr>
                <w:rFonts w:cs="Arial"/>
                <w:b/>
              </w:rPr>
              <w:t>CHICHESTER CITY - Short Stay</w:t>
            </w:r>
          </w:p>
        </w:tc>
        <w:tc>
          <w:tcPr>
            <w:tcW w:w="3969" w:type="dxa"/>
            <w:gridSpan w:val="2"/>
            <w:tcBorders>
              <w:left w:val="nil"/>
            </w:tcBorders>
            <w:shd w:val="clear" w:color="auto" w:fill="auto"/>
          </w:tcPr>
          <w:p w14:paraId="4920C178" w14:textId="77777777" w:rsidR="00C7079A" w:rsidRPr="008B55A2" w:rsidRDefault="00C7079A" w:rsidP="004B035C">
            <w:pPr>
              <w:rPr>
                <w:rFonts w:cs="Arial"/>
              </w:rPr>
            </w:pPr>
          </w:p>
        </w:tc>
      </w:tr>
      <w:tr w:rsidR="00096B36" w:rsidRPr="008B55A2" w14:paraId="1D7EA1BA" w14:textId="77777777" w:rsidTr="005D3BFD">
        <w:trPr>
          <w:trHeight w:val="247"/>
        </w:trPr>
        <w:tc>
          <w:tcPr>
            <w:tcW w:w="2926" w:type="dxa"/>
            <w:gridSpan w:val="2"/>
            <w:shd w:val="clear" w:color="auto" w:fill="auto"/>
          </w:tcPr>
          <w:p w14:paraId="2325E6D9" w14:textId="77777777" w:rsidR="00096B36" w:rsidRPr="008B55A2" w:rsidRDefault="00096B36" w:rsidP="004B035C">
            <w:pPr>
              <w:tabs>
                <w:tab w:val="left" w:pos="480"/>
                <w:tab w:val="left" w:pos="1080"/>
                <w:tab w:val="center" w:pos="4320"/>
                <w:tab w:val="right" w:pos="8640"/>
              </w:tabs>
              <w:rPr>
                <w:rFonts w:cs="Arial"/>
              </w:rPr>
            </w:pPr>
            <w:r w:rsidRPr="008B55A2">
              <w:rPr>
                <w:rFonts w:cs="Arial"/>
              </w:rPr>
              <w:t>Cawley Priory car park</w:t>
            </w:r>
          </w:p>
        </w:tc>
        <w:tc>
          <w:tcPr>
            <w:tcW w:w="1746" w:type="dxa"/>
            <w:gridSpan w:val="2"/>
            <w:vMerge w:val="restart"/>
            <w:shd w:val="clear" w:color="auto" w:fill="auto"/>
          </w:tcPr>
          <w:p w14:paraId="0015E376" w14:textId="77777777" w:rsidR="00096B36" w:rsidRPr="008B55A2" w:rsidRDefault="00096B36" w:rsidP="004B035C">
            <w:pPr>
              <w:spacing w:after="240"/>
              <w:jc w:val="both"/>
              <w:rPr>
                <w:rFonts w:cs="Arial"/>
              </w:rPr>
            </w:pPr>
            <w:r w:rsidRPr="008B55A2">
              <w:rPr>
                <w:rFonts w:cs="Arial"/>
              </w:rPr>
              <w:t>None</w:t>
            </w:r>
          </w:p>
        </w:tc>
        <w:tc>
          <w:tcPr>
            <w:tcW w:w="1847" w:type="dxa"/>
            <w:gridSpan w:val="3"/>
            <w:vMerge w:val="restart"/>
            <w:shd w:val="clear" w:color="auto" w:fill="auto"/>
          </w:tcPr>
          <w:p w14:paraId="62C3C410" w14:textId="77777777" w:rsidR="00096B36" w:rsidRPr="008B55A2" w:rsidRDefault="00096B36" w:rsidP="004B035C">
            <w:pPr>
              <w:spacing w:after="240"/>
              <w:rPr>
                <w:rFonts w:cs="Arial"/>
              </w:rPr>
            </w:pPr>
            <w:r w:rsidRPr="008B55A2">
              <w:rPr>
                <w:rFonts w:cs="Arial"/>
              </w:rPr>
              <w:t>All days</w:t>
            </w:r>
          </w:p>
          <w:p w14:paraId="0B457B60" w14:textId="77777777" w:rsidR="00096B36" w:rsidRPr="008B55A2" w:rsidRDefault="00096B36" w:rsidP="004B035C">
            <w:pPr>
              <w:spacing w:after="240" w:line="360" w:lineRule="auto"/>
              <w:rPr>
                <w:rFonts w:cs="Arial"/>
              </w:rPr>
            </w:pPr>
            <w:r w:rsidRPr="008B55A2">
              <w:rPr>
                <w:rFonts w:cs="Arial"/>
              </w:rPr>
              <w:t>All hours</w:t>
            </w:r>
          </w:p>
        </w:tc>
        <w:tc>
          <w:tcPr>
            <w:tcW w:w="2272" w:type="dxa"/>
            <w:gridSpan w:val="2"/>
            <w:vMerge w:val="restart"/>
            <w:shd w:val="clear" w:color="auto" w:fill="auto"/>
          </w:tcPr>
          <w:p w14:paraId="039ABFA9" w14:textId="19D78879" w:rsidR="00096B36" w:rsidRPr="008B55A2" w:rsidRDefault="00096B36" w:rsidP="004B035C">
            <w:pPr>
              <w:spacing w:after="240"/>
              <w:rPr>
                <w:rFonts w:cs="Arial"/>
              </w:rPr>
            </w:pPr>
            <w:r w:rsidRPr="008B55A2">
              <w:rPr>
                <w:rFonts w:cs="Arial"/>
              </w:rPr>
              <w:t xml:space="preserve">Monday to Saturday - 8.00am to </w:t>
            </w:r>
            <w:r w:rsidR="000652E3" w:rsidRPr="008B55A2">
              <w:rPr>
                <w:rFonts w:cs="Arial"/>
              </w:rPr>
              <w:t>8</w:t>
            </w:r>
            <w:r w:rsidRPr="008B55A2">
              <w:rPr>
                <w:rFonts w:cs="Arial"/>
              </w:rPr>
              <w:t>.00pm</w:t>
            </w:r>
          </w:p>
          <w:p w14:paraId="62B76932" w14:textId="77777777" w:rsidR="00096B36" w:rsidRPr="008B55A2" w:rsidRDefault="00096B36" w:rsidP="004B035C">
            <w:pPr>
              <w:spacing w:after="240"/>
              <w:rPr>
                <w:rFonts w:cs="Arial"/>
              </w:rPr>
            </w:pPr>
            <w:r w:rsidRPr="008B55A2">
              <w:rPr>
                <w:rFonts w:cs="Arial"/>
              </w:rPr>
              <w:t>Sunday - 10.00am to 5.00pm</w:t>
            </w:r>
          </w:p>
        </w:tc>
        <w:tc>
          <w:tcPr>
            <w:tcW w:w="2403" w:type="dxa"/>
            <w:vMerge w:val="restart"/>
            <w:tcBorders>
              <w:right w:val="nil"/>
            </w:tcBorders>
            <w:shd w:val="clear" w:color="auto" w:fill="auto"/>
          </w:tcPr>
          <w:p w14:paraId="314B82D9" w14:textId="77777777" w:rsidR="00096B36" w:rsidRPr="008B55A2" w:rsidRDefault="00096B36" w:rsidP="004B035C">
            <w:pPr>
              <w:tabs>
                <w:tab w:val="right" w:pos="852"/>
              </w:tabs>
              <w:rPr>
                <w:rFonts w:cs="Arial"/>
              </w:rPr>
            </w:pPr>
            <w:r w:rsidRPr="008B55A2">
              <w:rPr>
                <w:rFonts w:cs="Arial"/>
              </w:rPr>
              <w:t>Pay and display</w:t>
            </w:r>
          </w:p>
        </w:tc>
        <w:tc>
          <w:tcPr>
            <w:tcW w:w="2268" w:type="dxa"/>
            <w:vMerge w:val="restart"/>
            <w:tcBorders>
              <w:top w:val="single" w:sz="4" w:space="0" w:color="auto"/>
              <w:left w:val="nil"/>
              <w:bottom w:val="single" w:sz="4" w:space="0" w:color="auto"/>
              <w:right w:val="nil"/>
            </w:tcBorders>
            <w:shd w:val="clear" w:color="auto" w:fill="auto"/>
          </w:tcPr>
          <w:p w14:paraId="5A2C3473" w14:textId="77777777" w:rsidR="00096B36" w:rsidRPr="008B55A2" w:rsidRDefault="00096B36" w:rsidP="004B035C">
            <w:pPr>
              <w:rPr>
                <w:rFonts w:cs="Arial"/>
              </w:rPr>
            </w:pPr>
            <w:r w:rsidRPr="008B55A2">
              <w:rPr>
                <w:rFonts w:cs="Arial"/>
              </w:rPr>
              <w:t>Up to 30 minutes</w:t>
            </w:r>
          </w:p>
          <w:p w14:paraId="6CE4FCB0" w14:textId="77777777" w:rsidR="00096B36" w:rsidRPr="008B55A2" w:rsidRDefault="00096B36" w:rsidP="004B035C">
            <w:pPr>
              <w:rPr>
                <w:rFonts w:cs="Arial"/>
              </w:rPr>
            </w:pPr>
            <w:r w:rsidRPr="008B55A2">
              <w:rPr>
                <w:rFonts w:cs="Arial"/>
              </w:rPr>
              <w:t>Up to 1 hour</w:t>
            </w:r>
          </w:p>
          <w:p w14:paraId="27BECEC5" w14:textId="77777777" w:rsidR="00096B36" w:rsidRPr="008B55A2" w:rsidRDefault="00096B36" w:rsidP="004B035C">
            <w:pPr>
              <w:rPr>
                <w:rFonts w:cs="Arial"/>
              </w:rPr>
            </w:pPr>
            <w:r w:rsidRPr="008B55A2">
              <w:rPr>
                <w:rFonts w:cs="Arial"/>
              </w:rPr>
              <w:t>Up to 2 hours</w:t>
            </w:r>
          </w:p>
          <w:p w14:paraId="5E0F2585" w14:textId="77777777" w:rsidR="00096B36" w:rsidRPr="008B55A2" w:rsidRDefault="00096B36" w:rsidP="004B035C">
            <w:pPr>
              <w:rPr>
                <w:rFonts w:cs="Arial"/>
              </w:rPr>
            </w:pPr>
            <w:r w:rsidRPr="008B55A2">
              <w:rPr>
                <w:rFonts w:cs="Arial"/>
              </w:rPr>
              <w:t>Up to 3 hours</w:t>
            </w:r>
          </w:p>
          <w:p w14:paraId="061F43E0" w14:textId="77777777" w:rsidR="00096B36" w:rsidRPr="008B55A2" w:rsidRDefault="00096B36" w:rsidP="004B035C">
            <w:pPr>
              <w:rPr>
                <w:rFonts w:cs="Arial"/>
              </w:rPr>
            </w:pPr>
            <w:r w:rsidRPr="008B55A2">
              <w:rPr>
                <w:rFonts w:cs="Arial"/>
              </w:rPr>
              <w:t>Up to 4 hours</w:t>
            </w:r>
          </w:p>
          <w:p w14:paraId="787B92B5" w14:textId="77777777" w:rsidR="00096B36" w:rsidRPr="008B55A2" w:rsidRDefault="00096B36" w:rsidP="004B035C">
            <w:pPr>
              <w:rPr>
                <w:rFonts w:cs="Arial"/>
              </w:rPr>
            </w:pPr>
            <w:r w:rsidRPr="008B55A2">
              <w:rPr>
                <w:rFonts w:cs="Arial"/>
              </w:rPr>
              <w:t>Up to 5 hours</w:t>
            </w:r>
          </w:p>
          <w:p w14:paraId="37B81BA5" w14:textId="77777777" w:rsidR="00096B36" w:rsidRPr="008B55A2" w:rsidRDefault="00096B36" w:rsidP="004B035C">
            <w:pPr>
              <w:rPr>
                <w:rFonts w:cs="Arial"/>
              </w:rPr>
            </w:pPr>
            <w:r w:rsidRPr="008B55A2">
              <w:rPr>
                <w:rFonts w:cs="Arial"/>
              </w:rPr>
              <w:t>Up to 6 hours</w:t>
            </w:r>
          </w:p>
          <w:p w14:paraId="2D096661" w14:textId="77777777" w:rsidR="00096B36" w:rsidRPr="008B55A2" w:rsidRDefault="00096B36" w:rsidP="004B035C">
            <w:pPr>
              <w:rPr>
                <w:rFonts w:cs="Arial"/>
              </w:rPr>
            </w:pPr>
            <w:r w:rsidRPr="008B55A2">
              <w:rPr>
                <w:rFonts w:cs="Arial"/>
              </w:rPr>
              <w:t>Up to 8 hours</w:t>
            </w:r>
          </w:p>
          <w:p w14:paraId="5CA95E1E" w14:textId="77777777" w:rsidR="00096B36" w:rsidRPr="008B55A2" w:rsidRDefault="00096B36" w:rsidP="004B035C">
            <w:pPr>
              <w:rPr>
                <w:rFonts w:cs="Arial"/>
              </w:rPr>
            </w:pPr>
            <w:r w:rsidRPr="008B55A2">
              <w:rPr>
                <w:rFonts w:cs="Arial"/>
              </w:rPr>
              <w:t>Up to 10 hours</w:t>
            </w:r>
          </w:p>
          <w:p w14:paraId="293AC8C1" w14:textId="688C9EA8" w:rsidR="00096B36" w:rsidRPr="008B55A2" w:rsidRDefault="00096B36" w:rsidP="004B035C">
            <w:pPr>
              <w:rPr>
                <w:rFonts w:cs="Arial"/>
                <w:b/>
              </w:rPr>
            </w:pPr>
            <w:r w:rsidRPr="008B55A2">
              <w:rPr>
                <w:rFonts w:cs="Arial"/>
              </w:rPr>
              <w:t>Up to 12 hours</w:t>
            </w:r>
          </w:p>
        </w:tc>
        <w:tc>
          <w:tcPr>
            <w:tcW w:w="1701" w:type="dxa"/>
            <w:vMerge w:val="restart"/>
            <w:tcBorders>
              <w:top w:val="nil"/>
              <w:left w:val="nil"/>
            </w:tcBorders>
            <w:shd w:val="clear" w:color="auto" w:fill="auto"/>
          </w:tcPr>
          <w:p w14:paraId="6806CF50" w14:textId="77777777" w:rsidR="00096B36" w:rsidRPr="008B55A2" w:rsidRDefault="00096B36" w:rsidP="004B035C">
            <w:pPr>
              <w:tabs>
                <w:tab w:val="right" w:pos="732"/>
                <w:tab w:val="right" w:pos="852"/>
              </w:tabs>
              <w:rPr>
                <w:rFonts w:cs="Arial"/>
              </w:rPr>
            </w:pPr>
            <w:r w:rsidRPr="008B55A2">
              <w:rPr>
                <w:rFonts w:cs="Arial"/>
              </w:rPr>
              <w:t>70p</w:t>
            </w:r>
          </w:p>
          <w:p w14:paraId="684C209A" w14:textId="77777777" w:rsidR="00096B36" w:rsidRPr="008B55A2" w:rsidRDefault="00096B36" w:rsidP="004B035C">
            <w:pPr>
              <w:tabs>
                <w:tab w:val="right" w:pos="732"/>
                <w:tab w:val="right" w:pos="852"/>
              </w:tabs>
              <w:rPr>
                <w:rFonts w:cs="Arial"/>
              </w:rPr>
            </w:pPr>
            <w:r w:rsidRPr="008B55A2">
              <w:rPr>
                <w:rFonts w:cs="Arial"/>
              </w:rPr>
              <w:t>£1.80</w:t>
            </w:r>
          </w:p>
          <w:p w14:paraId="4B8BAD67" w14:textId="77777777" w:rsidR="00096B36" w:rsidRPr="008B55A2" w:rsidRDefault="00096B36" w:rsidP="004B035C">
            <w:pPr>
              <w:tabs>
                <w:tab w:val="right" w:pos="732"/>
                <w:tab w:val="right" w:pos="852"/>
              </w:tabs>
              <w:rPr>
                <w:rFonts w:cs="Arial"/>
              </w:rPr>
            </w:pPr>
            <w:r w:rsidRPr="008B55A2">
              <w:rPr>
                <w:rFonts w:cs="Arial"/>
              </w:rPr>
              <w:t>£3.50</w:t>
            </w:r>
          </w:p>
          <w:p w14:paraId="4888331E" w14:textId="77777777" w:rsidR="00096B36" w:rsidRPr="008B55A2" w:rsidRDefault="00096B36" w:rsidP="004B035C">
            <w:pPr>
              <w:tabs>
                <w:tab w:val="right" w:pos="732"/>
                <w:tab w:val="right" w:pos="852"/>
              </w:tabs>
              <w:rPr>
                <w:rFonts w:cs="Arial"/>
              </w:rPr>
            </w:pPr>
            <w:r w:rsidRPr="008B55A2">
              <w:rPr>
                <w:rFonts w:cs="Arial"/>
              </w:rPr>
              <w:t>£5.50</w:t>
            </w:r>
          </w:p>
          <w:p w14:paraId="2C1DD28D" w14:textId="77777777" w:rsidR="00096B36" w:rsidRPr="008B55A2" w:rsidRDefault="00096B36" w:rsidP="004B035C">
            <w:pPr>
              <w:tabs>
                <w:tab w:val="right" w:pos="732"/>
                <w:tab w:val="right" w:pos="852"/>
              </w:tabs>
              <w:rPr>
                <w:rFonts w:cs="Arial"/>
              </w:rPr>
            </w:pPr>
            <w:r w:rsidRPr="008B55A2">
              <w:rPr>
                <w:rFonts w:cs="Arial"/>
              </w:rPr>
              <w:t>£7.30</w:t>
            </w:r>
          </w:p>
          <w:p w14:paraId="0F233E19" w14:textId="77777777" w:rsidR="00096B36" w:rsidRPr="008B55A2" w:rsidRDefault="00096B36" w:rsidP="004B035C">
            <w:pPr>
              <w:tabs>
                <w:tab w:val="right" w:pos="732"/>
                <w:tab w:val="right" w:pos="852"/>
              </w:tabs>
              <w:rPr>
                <w:rFonts w:cs="Arial"/>
              </w:rPr>
            </w:pPr>
            <w:r w:rsidRPr="008B55A2">
              <w:rPr>
                <w:rFonts w:cs="Arial"/>
              </w:rPr>
              <w:t>£9.20</w:t>
            </w:r>
          </w:p>
          <w:p w14:paraId="5611F483" w14:textId="77777777" w:rsidR="00096B36" w:rsidRPr="008B55A2" w:rsidRDefault="00096B36" w:rsidP="004B035C">
            <w:pPr>
              <w:tabs>
                <w:tab w:val="right" w:pos="732"/>
                <w:tab w:val="right" w:pos="852"/>
              </w:tabs>
              <w:rPr>
                <w:rFonts w:cs="Arial"/>
              </w:rPr>
            </w:pPr>
            <w:r w:rsidRPr="008B55A2">
              <w:rPr>
                <w:rFonts w:cs="Arial"/>
              </w:rPr>
              <w:t>£11.00</w:t>
            </w:r>
          </w:p>
          <w:p w14:paraId="09DE1E9C" w14:textId="77777777" w:rsidR="00096B36" w:rsidRPr="008B55A2" w:rsidRDefault="00096B36" w:rsidP="004B035C">
            <w:pPr>
              <w:tabs>
                <w:tab w:val="right" w:pos="732"/>
                <w:tab w:val="right" w:pos="852"/>
              </w:tabs>
              <w:rPr>
                <w:rFonts w:cs="Arial"/>
              </w:rPr>
            </w:pPr>
            <w:r w:rsidRPr="008B55A2">
              <w:rPr>
                <w:rFonts w:cs="Arial"/>
              </w:rPr>
              <w:t>£14.40</w:t>
            </w:r>
          </w:p>
          <w:p w14:paraId="2948F20F" w14:textId="77777777" w:rsidR="00096B36" w:rsidRPr="008B55A2" w:rsidRDefault="00096B36" w:rsidP="004B035C">
            <w:pPr>
              <w:tabs>
                <w:tab w:val="right" w:pos="732"/>
                <w:tab w:val="right" w:pos="852"/>
              </w:tabs>
              <w:rPr>
                <w:rFonts w:cs="Arial"/>
              </w:rPr>
            </w:pPr>
            <w:r w:rsidRPr="008B55A2">
              <w:rPr>
                <w:rFonts w:cs="Arial"/>
              </w:rPr>
              <w:t>£17.10</w:t>
            </w:r>
          </w:p>
          <w:p w14:paraId="57F6433F" w14:textId="6E7AE371" w:rsidR="00096B36" w:rsidRPr="008B55A2" w:rsidRDefault="00096B36" w:rsidP="004B035C">
            <w:pPr>
              <w:rPr>
                <w:rFonts w:cs="Arial"/>
                <w:b/>
              </w:rPr>
            </w:pPr>
            <w:r w:rsidRPr="008B55A2">
              <w:rPr>
                <w:rFonts w:cs="Arial"/>
              </w:rPr>
              <w:t>£18.50</w:t>
            </w:r>
          </w:p>
        </w:tc>
      </w:tr>
      <w:tr w:rsidR="00096B36" w:rsidRPr="008B55A2" w14:paraId="003BD7AB" w14:textId="77777777" w:rsidTr="005D3BFD">
        <w:trPr>
          <w:trHeight w:val="266"/>
        </w:trPr>
        <w:tc>
          <w:tcPr>
            <w:tcW w:w="2926" w:type="dxa"/>
            <w:gridSpan w:val="2"/>
            <w:shd w:val="clear" w:color="auto" w:fill="auto"/>
          </w:tcPr>
          <w:p w14:paraId="1E0F2E3F" w14:textId="77777777" w:rsidR="00096B36" w:rsidRPr="008B55A2" w:rsidRDefault="00096B36" w:rsidP="004B035C">
            <w:pPr>
              <w:tabs>
                <w:tab w:val="left" w:pos="480"/>
                <w:tab w:val="left" w:pos="1080"/>
                <w:tab w:val="center" w:pos="4320"/>
                <w:tab w:val="right" w:pos="8640"/>
              </w:tabs>
              <w:rPr>
                <w:rFonts w:cs="Arial"/>
              </w:rPr>
            </w:pPr>
            <w:r w:rsidRPr="008B55A2">
              <w:rPr>
                <w:rFonts w:cs="Arial"/>
              </w:rPr>
              <w:t>East Pallant car park</w:t>
            </w:r>
          </w:p>
        </w:tc>
        <w:tc>
          <w:tcPr>
            <w:tcW w:w="1746" w:type="dxa"/>
            <w:gridSpan w:val="2"/>
            <w:vMerge/>
            <w:shd w:val="clear" w:color="auto" w:fill="auto"/>
          </w:tcPr>
          <w:p w14:paraId="476DD9EA"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5C4DB43B"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2C082D8D"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50C84633"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32FC02D4" w14:textId="77777777" w:rsidR="00096B36" w:rsidRPr="008B55A2" w:rsidRDefault="00096B36" w:rsidP="004B035C">
            <w:pPr>
              <w:tabs>
                <w:tab w:val="right" w:pos="852"/>
              </w:tabs>
              <w:rPr>
                <w:rFonts w:cs="Arial"/>
                <w:color w:val="FF0000"/>
              </w:rPr>
            </w:pPr>
          </w:p>
        </w:tc>
        <w:tc>
          <w:tcPr>
            <w:tcW w:w="1701" w:type="dxa"/>
            <w:vMerge/>
            <w:tcBorders>
              <w:left w:val="nil"/>
            </w:tcBorders>
            <w:shd w:val="clear" w:color="auto" w:fill="auto"/>
          </w:tcPr>
          <w:p w14:paraId="2E39F369" w14:textId="0AD1F04A" w:rsidR="00096B36" w:rsidRPr="008B55A2" w:rsidRDefault="00096B36" w:rsidP="004B035C">
            <w:pPr>
              <w:tabs>
                <w:tab w:val="right" w:pos="852"/>
              </w:tabs>
              <w:rPr>
                <w:rFonts w:cs="Arial"/>
                <w:color w:val="FF0000"/>
              </w:rPr>
            </w:pPr>
          </w:p>
        </w:tc>
      </w:tr>
      <w:tr w:rsidR="00096B36" w:rsidRPr="008B55A2" w14:paraId="387E8198" w14:textId="77777777" w:rsidTr="005D3BFD">
        <w:trPr>
          <w:trHeight w:val="504"/>
        </w:trPr>
        <w:tc>
          <w:tcPr>
            <w:tcW w:w="2926" w:type="dxa"/>
            <w:gridSpan w:val="2"/>
            <w:shd w:val="clear" w:color="auto" w:fill="auto"/>
          </w:tcPr>
          <w:p w14:paraId="12CD6A67" w14:textId="3445786A" w:rsidR="00096B36" w:rsidRPr="008B55A2" w:rsidRDefault="00096B36" w:rsidP="004B035C">
            <w:pPr>
              <w:tabs>
                <w:tab w:val="left" w:pos="0"/>
                <w:tab w:val="left" w:pos="1080"/>
                <w:tab w:val="center" w:pos="4320"/>
                <w:tab w:val="right" w:pos="8640"/>
              </w:tabs>
              <w:rPr>
                <w:rFonts w:cs="Arial"/>
              </w:rPr>
            </w:pPr>
            <w:r w:rsidRPr="008B55A2">
              <w:rPr>
                <w:rFonts w:cs="Arial"/>
              </w:rPr>
              <w:t>Market Avenue car park</w:t>
            </w:r>
          </w:p>
        </w:tc>
        <w:tc>
          <w:tcPr>
            <w:tcW w:w="1746" w:type="dxa"/>
            <w:gridSpan w:val="2"/>
            <w:vMerge/>
            <w:shd w:val="clear" w:color="auto" w:fill="auto"/>
          </w:tcPr>
          <w:p w14:paraId="6D77BC7F"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25873C7F"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50289074"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3F3A9472"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4A8FD457" w14:textId="77777777" w:rsidR="00096B36" w:rsidRPr="008B55A2" w:rsidRDefault="00096B36" w:rsidP="004B035C">
            <w:pPr>
              <w:tabs>
                <w:tab w:val="right" w:pos="852"/>
              </w:tabs>
              <w:rPr>
                <w:rFonts w:cs="Arial"/>
                <w:color w:val="FF0000"/>
              </w:rPr>
            </w:pPr>
          </w:p>
        </w:tc>
        <w:tc>
          <w:tcPr>
            <w:tcW w:w="1701" w:type="dxa"/>
            <w:vMerge/>
            <w:tcBorders>
              <w:left w:val="nil"/>
            </w:tcBorders>
            <w:shd w:val="clear" w:color="auto" w:fill="auto"/>
          </w:tcPr>
          <w:p w14:paraId="455DBF3E" w14:textId="634AE068" w:rsidR="00096B36" w:rsidRPr="008B55A2" w:rsidRDefault="00096B36" w:rsidP="004B035C">
            <w:pPr>
              <w:tabs>
                <w:tab w:val="right" w:pos="852"/>
              </w:tabs>
              <w:rPr>
                <w:rFonts w:cs="Arial"/>
                <w:color w:val="FF0000"/>
              </w:rPr>
            </w:pPr>
          </w:p>
        </w:tc>
      </w:tr>
      <w:tr w:rsidR="00096B36" w:rsidRPr="008B55A2" w14:paraId="6036EE8D" w14:textId="77777777" w:rsidTr="005D3BFD">
        <w:trPr>
          <w:trHeight w:val="504"/>
        </w:trPr>
        <w:tc>
          <w:tcPr>
            <w:tcW w:w="2926" w:type="dxa"/>
            <w:gridSpan w:val="2"/>
            <w:shd w:val="clear" w:color="auto" w:fill="auto"/>
          </w:tcPr>
          <w:p w14:paraId="0111411F" w14:textId="2E62BE15" w:rsidR="00096B36" w:rsidRPr="008B55A2" w:rsidRDefault="00096B36" w:rsidP="004B035C">
            <w:pPr>
              <w:tabs>
                <w:tab w:val="left" w:pos="0"/>
                <w:tab w:val="left" w:pos="1080"/>
                <w:tab w:val="center" w:pos="4320"/>
                <w:tab w:val="right" w:pos="8640"/>
              </w:tabs>
              <w:rPr>
                <w:rFonts w:cs="Arial"/>
              </w:rPr>
            </w:pPr>
            <w:r w:rsidRPr="008B55A2">
              <w:rPr>
                <w:rFonts w:cs="Arial"/>
              </w:rPr>
              <w:t>St John’s Street car park</w:t>
            </w:r>
          </w:p>
        </w:tc>
        <w:tc>
          <w:tcPr>
            <w:tcW w:w="1746" w:type="dxa"/>
            <w:gridSpan w:val="2"/>
            <w:vMerge/>
            <w:shd w:val="clear" w:color="auto" w:fill="auto"/>
          </w:tcPr>
          <w:p w14:paraId="0DFBF524"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15F8265F"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6BE4C3A4"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42326AD1"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2338BC4E" w14:textId="77777777" w:rsidR="00096B36" w:rsidRPr="008B55A2" w:rsidRDefault="00096B36" w:rsidP="004B035C">
            <w:pPr>
              <w:tabs>
                <w:tab w:val="right" w:pos="852"/>
              </w:tabs>
              <w:rPr>
                <w:rFonts w:cs="Arial"/>
                <w:color w:val="FF0000"/>
              </w:rPr>
            </w:pPr>
          </w:p>
        </w:tc>
        <w:tc>
          <w:tcPr>
            <w:tcW w:w="1701" w:type="dxa"/>
            <w:vMerge/>
            <w:tcBorders>
              <w:left w:val="nil"/>
            </w:tcBorders>
            <w:shd w:val="clear" w:color="auto" w:fill="auto"/>
          </w:tcPr>
          <w:p w14:paraId="529CB0C9" w14:textId="77777777" w:rsidR="00096B36" w:rsidRPr="008B55A2" w:rsidRDefault="00096B36" w:rsidP="004B035C">
            <w:pPr>
              <w:tabs>
                <w:tab w:val="right" w:pos="852"/>
              </w:tabs>
              <w:rPr>
                <w:rFonts w:cs="Arial"/>
                <w:color w:val="FF0000"/>
              </w:rPr>
            </w:pPr>
          </w:p>
        </w:tc>
      </w:tr>
      <w:tr w:rsidR="00096B36" w:rsidRPr="008B55A2" w14:paraId="07E2D7E8" w14:textId="77777777" w:rsidTr="005D3BFD">
        <w:trPr>
          <w:trHeight w:val="838"/>
        </w:trPr>
        <w:tc>
          <w:tcPr>
            <w:tcW w:w="2926" w:type="dxa"/>
            <w:gridSpan w:val="2"/>
            <w:shd w:val="clear" w:color="auto" w:fill="auto"/>
          </w:tcPr>
          <w:p w14:paraId="683E766A" w14:textId="52EEFABB" w:rsidR="00096B36" w:rsidRPr="008B55A2" w:rsidRDefault="00096B36" w:rsidP="004B035C">
            <w:pPr>
              <w:tabs>
                <w:tab w:val="left" w:pos="1"/>
                <w:tab w:val="left" w:pos="1080"/>
                <w:tab w:val="center" w:pos="4320"/>
                <w:tab w:val="right" w:pos="8640"/>
              </w:tabs>
              <w:ind w:left="1" w:hanging="1"/>
              <w:rPr>
                <w:rFonts w:cs="Arial"/>
              </w:rPr>
            </w:pPr>
            <w:r w:rsidRPr="008B55A2">
              <w:rPr>
                <w:rFonts w:cs="Arial"/>
              </w:rPr>
              <w:t>Orchard Street (southern part) car park</w:t>
            </w:r>
          </w:p>
        </w:tc>
        <w:tc>
          <w:tcPr>
            <w:tcW w:w="1746" w:type="dxa"/>
            <w:gridSpan w:val="2"/>
            <w:vMerge/>
            <w:shd w:val="clear" w:color="auto" w:fill="auto"/>
          </w:tcPr>
          <w:p w14:paraId="3F51A450"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3A1968CE"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7BD67535"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6D5B724E"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17A65656" w14:textId="77777777" w:rsidR="00096B36" w:rsidRPr="008B55A2" w:rsidRDefault="00096B36" w:rsidP="004B035C">
            <w:pPr>
              <w:tabs>
                <w:tab w:val="right" w:pos="852"/>
              </w:tabs>
              <w:rPr>
                <w:rFonts w:cs="Arial"/>
                <w:color w:val="FF0000"/>
              </w:rPr>
            </w:pPr>
          </w:p>
        </w:tc>
        <w:tc>
          <w:tcPr>
            <w:tcW w:w="1701" w:type="dxa"/>
            <w:vMerge/>
            <w:tcBorders>
              <w:left w:val="nil"/>
            </w:tcBorders>
            <w:shd w:val="clear" w:color="auto" w:fill="auto"/>
          </w:tcPr>
          <w:p w14:paraId="683D0482" w14:textId="6A8551F7" w:rsidR="00096B36" w:rsidRPr="008B55A2" w:rsidRDefault="00096B36" w:rsidP="004B035C">
            <w:pPr>
              <w:tabs>
                <w:tab w:val="right" w:pos="852"/>
              </w:tabs>
              <w:rPr>
                <w:rFonts w:cs="Arial"/>
                <w:color w:val="FF0000"/>
              </w:rPr>
            </w:pPr>
          </w:p>
        </w:tc>
      </w:tr>
      <w:tr w:rsidR="00096B36" w:rsidRPr="008B55A2" w14:paraId="4B36A993" w14:textId="77777777" w:rsidTr="005D3BFD">
        <w:trPr>
          <w:trHeight w:val="314"/>
        </w:trPr>
        <w:tc>
          <w:tcPr>
            <w:tcW w:w="2926" w:type="dxa"/>
            <w:gridSpan w:val="2"/>
            <w:shd w:val="clear" w:color="auto" w:fill="auto"/>
          </w:tcPr>
          <w:p w14:paraId="2481893E" w14:textId="6102FFC1" w:rsidR="005D3BFD" w:rsidRPr="008B55A2" w:rsidRDefault="00096B36" w:rsidP="004B035C">
            <w:pPr>
              <w:tabs>
                <w:tab w:val="left" w:pos="480"/>
              </w:tabs>
              <w:rPr>
                <w:rFonts w:cs="Arial"/>
              </w:rPr>
            </w:pPr>
            <w:r w:rsidRPr="008B55A2">
              <w:rPr>
                <w:rFonts w:cs="Arial"/>
              </w:rPr>
              <w:t>South Pallant car park</w:t>
            </w:r>
          </w:p>
        </w:tc>
        <w:tc>
          <w:tcPr>
            <w:tcW w:w="1746" w:type="dxa"/>
            <w:gridSpan w:val="2"/>
            <w:vMerge/>
            <w:shd w:val="clear" w:color="auto" w:fill="auto"/>
          </w:tcPr>
          <w:p w14:paraId="187ADE93"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3CB97915"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3266DFA4"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2F9E5538"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0BB2EEF1" w14:textId="77777777" w:rsidR="00096B36" w:rsidRPr="008B55A2" w:rsidRDefault="00096B36" w:rsidP="004B035C">
            <w:pPr>
              <w:tabs>
                <w:tab w:val="right" w:pos="852"/>
              </w:tabs>
              <w:rPr>
                <w:rFonts w:cs="Arial"/>
                <w:color w:val="FF0000"/>
              </w:rPr>
            </w:pPr>
          </w:p>
        </w:tc>
        <w:tc>
          <w:tcPr>
            <w:tcW w:w="1701" w:type="dxa"/>
            <w:vMerge/>
            <w:tcBorders>
              <w:left w:val="nil"/>
            </w:tcBorders>
            <w:shd w:val="clear" w:color="auto" w:fill="auto"/>
          </w:tcPr>
          <w:p w14:paraId="6838197C" w14:textId="5BE8C3F8" w:rsidR="00096B36" w:rsidRPr="008B55A2" w:rsidRDefault="00096B36" w:rsidP="004B035C">
            <w:pPr>
              <w:tabs>
                <w:tab w:val="right" w:pos="852"/>
              </w:tabs>
              <w:rPr>
                <w:rFonts w:cs="Arial"/>
                <w:color w:val="FF0000"/>
              </w:rPr>
            </w:pPr>
          </w:p>
        </w:tc>
      </w:tr>
      <w:tr w:rsidR="00096B36" w:rsidRPr="008B55A2" w14:paraId="2068D05A" w14:textId="77777777" w:rsidTr="005D3BFD">
        <w:trPr>
          <w:trHeight w:val="376"/>
        </w:trPr>
        <w:tc>
          <w:tcPr>
            <w:tcW w:w="2926" w:type="dxa"/>
            <w:gridSpan w:val="2"/>
            <w:shd w:val="clear" w:color="auto" w:fill="auto"/>
          </w:tcPr>
          <w:p w14:paraId="0B144C17" w14:textId="77777777" w:rsidR="00096B36" w:rsidRPr="008B55A2" w:rsidRDefault="00096B36" w:rsidP="004B035C">
            <w:pPr>
              <w:spacing w:after="240"/>
              <w:rPr>
                <w:rFonts w:cs="Arial"/>
              </w:rPr>
            </w:pPr>
            <w:r w:rsidRPr="008B55A2">
              <w:rPr>
                <w:rFonts w:cs="Arial"/>
              </w:rPr>
              <w:lastRenderedPageBreak/>
              <w:t xml:space="preserve">St </w:t>
            </w:r>
            <w:proofErr w:type="spellStart"/>
            <w:r w:rsidRPr="008B55A2">
              <w:rPr>
                <w:rFonts w:cs="Arial"/>
              </w:rPr>
              <w:t>Cyriacs</w:t>
            </w:r>
            <w:proofErr w:type="spellEnd"/>
            <w:r w:rsidRPr="008B55A2">
              <w:rPr>
                <w:rFonts w:cs="Arial"/>
              </w:rPr>
              <w:t xml:space="preserve"> car park</w:t>
            </w:r>
          </w:p>
        </w:tc>
        <w:tc>
          <w:tcPr>
            <w:tcW w:w="1746" w:type="dxa"/>
            <w:gridSpan w:val="2"/>
            <w:vMerge/>
            <w:shd w:val="clear" w:color="auto" w:fill="auto"/>
          </w:tcPr>
          <w:p w14:paraId="24B7C01C"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3851BD07"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32CD7AA1"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0FE6381A"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0B306D96" w14:textId="77777777" w:rsidR="00096B36" w:rsidRPr="008B55A2" w:rsidRDefault="00096B36" w:rsidP="004B035C">
            <w:pPr>
              <w:tabs>
                <w:tab w:val="right" w:pos="852"/>
              </w:tabs>
              <w:rPr>
                <w:rFonts w:cs="Arial"/>
                <w:color w:val="FF0000"/>
              </w:rPr>
            </w:pPr>
          </w:p>
        </w:tc>
        <w:tc>
          <w:tcPr>
            <w:tcW w:w="1701" w:type="dxa"/>
            <w:vMerge/>
            <w:tcBorders>
              <w:left w:val="nil"/>
            </w:tcBorders>
            <w:shd w:val="clear" w:color="auto" w:fill="auto"/>
          </w:tcPr>
          <w:p w14:paraId="0E02E71C" w14:textId="76E35B3F" w:rsidR="00096B36" w:rsidRPr="008B55A2" w:rsidRDefault="00096B36" w:rsidP="004B035C">
            <w:pPr>
              <w:tabs>
                <w:tab w:val="right" w:pos="852"/>
              </w:tabs>
              <w:rPr>
                <w:rFonts w:cs="Arial"/>
                <w:color w:val="FF0000"/>
              </w:rPr>
            </w:pPr>
          </w:p>
        </w:tc>
      </w:tr>
      <w:tr w:rsidR="00096B36" w:rsidRPr="008B55A2" w14:paraId="1E4EA8B4" w14:textId="77777777" w:rsidTr="005D3BFD">
        <w:trPr>
          <w:trHeight w:val="436"/>
        </w:trPr>
        <w:tc>
          <w:tcPr>
            <w:tcW w:w="2926" w:type="dxa"/>
            <w:gridSpan w:val="2"/>
            <w:shd w:val="clear" w:color="auto" w:fill="auto"/>
          </w:tcPr>
          <w:p w14:paraId="700DC27E" w14:textId="1DD18AFF" w:rsidR="00096B36" w:rsidRPr="008B55A2" w:rsidRDefault="00096B36" w:rsidP="004B035C">
            <w:pPr>
              <w:spacing w:after="240"/>
              <w:rPr>
                <w:rFonts w:cs="Arial"/>
              </w:rPr>
            </w:pPr>
            <w:r w:rsidRPr="008B55A2">
              <w:rPr>
                <w:rFonts w:cs="Arial"/>
              </w:rPr>
              <w:t>New Park Road car park</w:t>
            </w:r>
          </w:p>
        </w:tc>
        <w:tc>
          <w:tcPr>
            <w:tcW w:w="1746" w:type="dxa"/>
            <w:gridSpan w:val="2"/>
            <w:vMerge/>
            <w:shd w:val="clear" w:color="auto" w:fill="auto"/>
          </w:tcPr>
          <w:p w14:paraId="5AEB45A5" w14:textId="77777777" w:rsidR="00096B36" w:rsidRPr="008B55A2" w:rsidRDefault="00096B36" w:rsidP="004B035C">
            <w:pPr>
              <w:spacing w:after="240" w:line="360" w:lineRule="auto"/>
              <w:rPr>
                <w:rFonts w:cs="Arial"/>
                <w:color w:val="FF0000"/>
              </w:rPr>
            </w:pPr>
          </w:p>
        </w:tc>
        <w:tc>
          <w:tcPr>
            <w:tcW w:w="1847" w:type="dxa"/>
            <w:gridSpan w:val="3"/>
            <w:vMerge/>
            <w:shd w:val="clear" w:color="auto" w:fill="auto"/>
          </w:tcPr>
          <w:p w14:paraId="0EDBBE1C" w14:textId="77777777" w:rsidR="00096B36" w:rsidRPr="008B55A2" w:rsidRDefault="00096B36" w:rsidP="004B035C">
            <w:pPr>
              <w:spacing w:after="240" w:line="360" w:lineRule="auto"/>
              <w:rPr>
                <w:rFonts w:cs="Arial"/>
                <w:color w:val="FF0000"/>
              </w:rPr>
            </w:pPr>
          </w:p>
        </w:tc>
        <w:tc>
          <w:tcPr>
            <w:tcW w:w="2272" w:type="dxa"/>
            <w:gridSpan w:val="2"/>
            <w:vMerge/>
            <w:shd w:val="clear" w:color="auto" w:fill="auto"/>
          </w:tcPr>
          <w:p w14:paraId="1F18F29E" w14:textId="77777777" w:rsidR="00096B36" w:rsidRPr="008B55A2" w:rsidRDefault="00096B36" w:rsidP="004B035C">
            <w:pPr>
              <w:spacing w:after="240" w:line="360" w:lineRule="auto"/>
              <w:rPr>
                <w:rFonts w:cs="Arial"/>
                <w:color w:val="FF0000"/>
              </w:rPr>
            </w:pPr>
          </w:p>
        </w:tc>
        <w:tc>
          <w:tcPr>
            <w:tcW w:w="2403" w:type="dxa"/>
            <w:vMerge/>
            <w:tcBorders>
              <w:right w:val="nil"/>
            </w:tcBorders>
            <w:shd w:val="clear" w:color="auto" w:fill="auto"/>
          </w:tcPr>
          <w:p w14:paraId="1B2064F4" w14:textId="77777777" w:rsidR="00096B36" w:rsidRPr="008B55A2" w:rsidRDefault="00096B36" w:rsidP="004B035C">
            <w:pPr>
              <w:tabs>
                <w:tab w:val="right" w:pos="852"/>
              </w:tabs>
              <w:rPr>
                <w:rFonts w:cs="Arial"/>
                <w:color w:val="FF0000"/>
              </w:rPr>
            </w:pPr>
          </w:p>
        </w:tc>
        <w:tc>
          <w:tcPr>
            <w:tcW w:w="2268" w:type="dxa"/>
            <w:vMerge/>
            <w:tcBorders>
              <w:top w:val="single" w:sz="4" w:space="0" w:color="auto"/>
              <w:left w:val="nil"/>
              <w:bottom w:val="single" w:sz="4" w:space="0" w:color="auto"/>
              <w:right w:val="nil"/>
            </w:tcBorders>
            <w:shd w:val="clear" w:color="auto" w:fill="auto"/>
          </w:tcPr>
          <w:p w14:paraId="65AE9DA9" w14:textId="77777777" w:rsidR="00096B36" w:rsidRPr="008B55A2" w:rsidRDefault="00096B36" w:rsidP="004B035C">
            <w:pPr>
              <w:tabs>
                <w:tab w:val="right" w:pos="852"/>
              </w:tabs>
              <w:rPr>
                <w:rFonts w:cs="Arial"/>
                <w:color w:val="FF0000"/>
              </w:rPr>
            </w:pPr>
          </w:p>
        </w:tc>
        <w:tc>
          <w:tcPr>
            <w:tcW w:w="1701" w:type="dxa"/>
            <w:vMerge/>
            <w:tcBorders>
              <w:left w:val="nil"/>
              <w:bottom w:val="single" w:sz="4" w:space="0" w:color="auto"/>
            </w:tcBorders>
            <w:shd w:val="clear" w:color="auto" w:fill="auto"/>
          </w:tcPr>
          <w:p w14:paraId="44CD980B" w14:textId="183934E3" w:rsidR="00096B36" w:rsidRPr="008B55A2" w:rsidRDefault="00096B36" w:rsidP="004B035C">
            <w:pPr>
              <w:tabs>
                <w:tab w:val="right" w:pos="852"/>
              </w:tabs>
              <w:rPr>
                <w:rFonts w:cs="Arial"/>
                <w:color w:val="FF0000"/>
              </w:rPr>
            </w:pPr>
          </w:p>
        </w:tc>
      </w:tr>
      <w:tr w:rsidR="000652E3" w:rsidRPr="008B55A2" w14:paraId="6F0346BD" w14:textId="77777777" w:rsidTr="005D3BFD">
        <w:trPr>
          <w:trHeight w:val="319"/>
        </w:trPr>
        <w:tc>
          <w:tcPr>
            <w:tcW w:w="2926" w:type="dxa"/>
            <w:gridSpan w:val="2"/>
            <w:shd w:val="clear" w:color="auto" w:fill="auto"/>
          </w:tcPr>
          <w:p w14:paraId="4AAAB88A" w14:textId="5AC7178A" w:rsidR="000652E3" w:rsidRPr="008B55A2" w:rsidRDefault="000652E3" w:rsidP="004B035C">
            <w:pPr>
              <w:tabs>
                <w:tab w:val="left" w:pos="0"/>
                <w:tab w:val="left" w:pos="1080"/>
                <w:tab w:val="center" w:pos="4320"/>
                <w:tab w:val="right" w:pos="8640"/>
              </w:tabs>
              <w:rPr>
                <w:rFonts w:cs="Arial"/>
              </w:rPr>
            </w:pPr>
            <w:r w:rsidRPr="008B55A2">
              <w:rPr>
                <w:rFonts w:cs="Arial"/>
              </w:rPr>
              <w:t xml:space="preserve">Market Road car park </w:t>
            </w:r>
          </w:p>
        </w:tc>
        <w:tc>
          <w:tcPr>
            <w:tcW w:w="1746" w:type="dxa"/>
            <w:gridSpan w:val="2"/>
            <w:vMerge w:val="restart"/>
            <w:shd w:val="clear" w:color="auto" w:fill="auto"/>
          </w:tcPr>
          <w:p w14:paraId="127653FD" w14:textId="77777777" w:rsidR="000652E3" w:rsidRPr="008B55A2" w:rsidRDefault="000652E3" w:rsidP="004B035C">
            <w:pPr>
              <w:spacing w:after="240"/>
              <w:rPr>
                <w:rFonts w:cs="Arial"/>
              </w:rPr>
            </w:pPr>
            <w:r w:rsidRPr="008B55A2">
              <w:rPr>
                <w:rFonts w:cs="Arial"/>
              </w:rPr>
              <w:t>None</w:t>
            </w:r>
          </w:p>
        </w:tc>
        <w:tc>
          <w:tcPr>
            <w:tcW w:w="1847" w:type="dxa"/>
            <w:gridSpan w:val="3"/>
            <w:vMerge w:val="restart"/>
            <w:shd w:val="clear" w:color="auto" w:fill="auto"/>
          </w:tcPr>
          <w:p w14:paraId="6080B9D2" w14:textId="77777777" w:rsidR="000652E3" w:rsidRPr="008B55A2" w:rsidRDefault="000652E3" w:rsidP="004B035C">
            <w:pPr>
              <w:spacing w:after="240"/>
              <w:rPr>
                <w:rFonts w:cs="Arial"/>
              </w:rPr>
            </w:pPr>
            <w:r w:rsidRPr="008B55A2">
              <w:rPr>
                <w:rFonts w:cs="Arial"/>
              </w:rPr>
              <w:t>All days</w:t>
            </w:r>
          </w:p>
          <w:p w14:paraId="45658DDF" w14:textId="77777777" w:rsidR="000652E3" w:rsidRPr="008B55A2" w:rsidRDefault="000652E3" w:rsidP="004B035C">
            <w:pPr>
              <w:spacing w:after="240" w:line="360" w:lineRule="auto"/>
              <w:rPr>
                <w:rFonts w:cs="Arial"/>
              </w:rPr>
            </w:pPr>
            <w:r w:rsidRPr="008B55A2">
              <w:rPr>
                <w:rFonts w:cs="Arial"/>
              </w:rPr>
              <w:t>All hours</w:t>
            </w:r>
          </w:p>
        </w:tc>
        <w:tc>
          <w:tcPr>
            <w:tcW w:w="2272" w:type="dxa"/>
            <w:gridSpan w:val="2"/>
            <w:vMerge w:val="restart"/>
            <w:shd w:val="clear" w:color="auto" w:fill="auto"/>
          </w:tcPr>
          <w:p w14:paraId="64008305" w14:textId="50416E5C" w:rsidR="000652E3" w:rsidRPr="008B55A2" w:rsidRDefault="000652E3" w:rsidP="004B035C">
            <w:pPr>
              <w:spacing w:after="240"/>
              <w:rPr>
                <w:rFonts w:cs="Arial"/>
              </w:rPr>
            </w:pPr>
            <w:r w:rsidRPr="008B55A2">
              <w:rPr>
                <w:rFonts w:cs="Arial"/>
              </w:rPr>
              <w:t xml:space="preserve">Saturday and Including bank holidays and public holidays - 8.00am to </w:t>
            </w:r>
            <w:r w:rsidR="00EE3901">
              <w:rPr>
                <w:rFonts w:cs="Arial"/>
              </w:rPr>
              <w:t>8</w:t>
            </w:r>
            <w:r w:rsidRPr="008B55A2">
              <w:rPr>
                <w:rFonts w:cs="Arial"/>
              </w:rPr>
              <w:t xml:space="preserve">.00pm </w:t>
            </w:r>
          </w:p>
          <w:p w14:paraId="17C1D97F" w14:textId="50591541" w:rsidR="000652E3" w:rsidRPr="008B55A2" w:rsidRDefault="000652E3" w:rsidP="00C62994">
            <w:pPr>
              <w:spacing w:after="240"/>
              <w:rPr>
                <w:rFonts w:cs="Arial"/>
              </w:rPr>
            </w:pPr>
            <w:r w:rsidRPr="008B55A2">
              <w:rPr>
                <w:rFonts w:cs="Arial"/>
              </w:rPr>
              <w:t>Sunday - 10.00am to 5.00pm</w:t>
            </w:r>
          </w:p>
        </w:tc>
        <w:tc>
          <w:tcPr>
            <w:tcW w:w="2403" w:type="dxa"/>
            <w:vMerge w:val="restart"/>
            <w:tcBorders>
              <w:right w:val="single" w:sz="4" w:space="0" w:color="auto"/>
            </w:tcBorders>
            <w:shd w:val="clear" w:color="auto" w:fill="auto"/>
          </w:tcPr>
          <w:p w14:paraId="02C19EDB" w14:textId="77777777" w:rsidR="000652E3" w:rsidRPr="008B55A2" w:rsidRDefault="000652E3" w:rsidP="004B035C">
            <w:pPr>
              <w:tabs>
                <w:tab w:val="right" w:pos="852"/>
              </w:tabs>
              <w:rPr>
                <w:rFonts w:cs="Arial"/>
              </w:rPr>
            </w:pPr>
            <w:r w:rsidRPr="008B55A2">
              <w:rPr>
                <w:rFonts w:cs="Arial"/>
              </w:rPr>
              <w:t>Pay and display</w:t>
            </w:r>
          </w:p>
        </w:tc>
        <w:tc>
          <w:tcPr>
            <w:tcW w:w="2268" w:type="dxa"/>
            <w:vMerge w:val="restart"/>
            <w:tcBorders>
              <w:top w:val="single" w:sz="4" w:space="0" w:color="auto"/>
              <w:left w:val="single" w:sz="4" w:space="0" w:color="auto"/>
              <w:bottom w:val="single" w:sz="4" w:space="0" w:color="auto"/>
              <w:right w:val="nil"/>
            </w:tcBorders>
            <w:shd w:val="clear" w:color="auto" w:fill="auto"/>
          </w:tcPr>
          <w:p w14:paraId="71590C4A" w14:textId="77777777" w:rsidR="00145179" w:rsidRPr="00145179" w:rsidRDefault="00145179" w:rsidP="004B035C">
            <w:pPr>
              <w:rPr>
                <w:rFonts w:cs="Arial"/>
              </w:rPr>
            </w:pPr>
            <w:r w:rsidRPr="00145179">
              <w:rPr>
                <w:rFonts w:cs="Arial"/>
              </w:rPr>
              <w:t>Up to 30 minutes</w:t>
            </w:r>
          </w:p>
          <w:p w14:paraId="0039683A" w14:textId="77777777" w:rsidR="00145179" w:rsidRPr="00145179" w:rsidRDefault="00145179" w:rsidP="004B035C">
            <w:pPr>
              <w:rPr>
                <w:rFonts w:cs="Arial"/>
              </w:rPr>
            </w:pPr>
            <w:r w:rsidRPr="00145179">
              <w:rPr>
                <w:rFonts w:cs="Arial"/>
              </w:rPr>
              <w:t>Up to 1 hour</w:t>
            </w:r>
          </w:p>
          <w:p w14:paraId="35601791" w14:textId="77777777" w:rsidR="00145179" w:rsidRPr="00145179" w:rsidRDefault="00145179" w:rsidP="004B035C">
            <w:pPr>
              <w:rPr>
                <w:rFonts w:cs="Arial"/>
              </w:rPr>
            </w:pPr>
            <w:r w:rsidRPr="00145179">
              <w:rPr>
                <w:rFonts w:cs="Arial"/>
              </w:rPr>
              <w:t>Up to 2 hours</w:t>
            </w:r>
          </w:p>
          <w:p w14:paraId="4274ECBE" w14:textId="77777777" w:rsidR="00145179" w:rsidRPr="00145179" w:rsidRDefault="00145179" w:rsidP="004B035C">
            <w:pPr>
              <w:rPr>
                <w:rFonts w:cs="Arial"/>
              </w:rPr>
            </w:pPr>
            <w:r w:rsidRPr="00145179">
              <w:rPr>
                <w:rFonts w:cs="Arial"/>
              </w:rPr>
              <w:t>Up to 3 hours</w:t>
            </w:r>
          </w:p>
          <w:p w14:paraId="1AAB1FCD" w14:textId="77777777" w:rsidR="00145179" w:rsidRPr="00145179" w:rsidRDefault="00145179" w:rsidP="004B035C">
            <w:pPr>
              <w:rPr>
                <w:rFonts w:cs="Arial"/>
              </w:rPr>
            </w:pPr>
            <w:r w:rsidRPr="00145179">
              <w:rPr>
                <w:rFonts w:cs="Arial"/>
              </w:rPr>
              <w:t>Up to 4 hours</w:t>
            </w:r>
          </w:p>
          <w:p w14:paraId="31EFA8BB" w14:textId="77777777" w:rsidR="00145179" w:rsidRPr="00145179" w:rsidRDefault="00145179" w:rsidP="004B035C">
            <w:pPr>
              <w:rPr>
                <w:rFonts w:cs="Arial"/>
              </w:rPr>
            </w:pPr>
            <w:r w:rsidRPr="00145179">
              <w:rPr>
                <w:rFonts w:cs="Arial"/>
              </w:rPr>
              <w:t>Up to 5 hours</w:t>
            </w:r>
          </w:p>
          <w:p w14:paraId="5228DCAF" w14:textId="77777777" w:rsidR="00145179" w:rsidRPr="00145179" w:rsidRDefault="00145179" w:rsidP="004B035C">
            <w:pPr>
              <w:rPr>
                <w:rFonts w:cs="Arial"/>
              </w:rPr>
            </w:pPr>
            <w:r w:rsidRPr="00145179">
              <w:rPr>
                <w:rFonts w:cs="Arial"/>
              </w:rPr>
              <w:t>Up to 6 hours</w:t>
            </w:r>
          </w:p>
          <w:p w14:paraId="04A6FBBF" w14:textId="77777777" w:rsidR="00145179" w:rsidRPr="00145179" w:rsidRDefault="00145179" w:rsidP="004B035C">
            <w:pPr>
              <w:rPr>
                <w:rFonts w:cs="Arial"/>
              </w:rPr>
            </w:pPr>
            <w:r w:rsidRPr="00145179">
              <w:rPr>
                <w:rFonts w:cs="Arial"/>
              </w:rPr>
              <w:t>Up to 8 hours</w:t>
            </w:r>
          </w:p>
          <w:p w14:paraId="6432B648" w14:textId="15147D85" w:rsidR="000652E3" w:rsidRPr="008B55A2" w:rsidRDefault="00145179" w:rsidP="004B035C">
            <w:pPr>
              <w:rPr>
                <w:rFonts w:cs="Arial"/>
              </w:rPr>
            </w:pPr>
            <w:r w:rsidRPr="00145179">
              <w:rPr>
                <w:rFonts w:cs="Arial"/>
              </w:rPr>
              <w:t>Up to 10 hours</w:t>
            </w:r>
          </w:p>
        </w:tc>
        <w:tc>
          <w:tcPr>
            <w:tcW w:w="1701" w:type="dxa"/>
            <w:vMerge w:val="restart"/>
            <w:tcBorders>
              <w:top w:val="single" w:sz="4" w:space="0" w:color="auto"/>
              <w:left w:val="nil"/>
            </w:tcBorders>
            <w:shd w:val="clear" w:color="auto" w:fill="auto"/>
          </w:tcPr>
          <w:p w14:paraId="1B9B2515" w14:textId="77777777" w:rsidR="00145179" w:rsidRPr="00145179" w:rsidRDefault="00145179" w:rsidP="004B035C">
            <w:pPr>
              <w:tabs>
                <w:tab w:val="right" w:pos="732"/>
                <w:tab w:val="right" w:pos="852"/>
              </w:tabs>
              <w:rPr>
                <w:rFonts w:cs="Arial"/>
              </w:rPr>
            </w:pPr>
            <w:r w:rsidRPr="00145179">
              <w:rPr>
                <w:rFonts w:cs="Arial"/>
              </w:rPr>
              <w:t>70p</w:t>
            </w:r>
          </w:p>
          <w:p w14:paraId="29EA4F34" w14:textId="77777777" w:rsidR="00145179" w:rsidRPr="00145179" w:rsidRDefault="00145179" w:rsidP="004B035C">
            <w:pPr>
              <w:tabs>
                <w:tab w:val="right" w:pos="732"/>
                <w:tab w:val="right" w:pos="852"/>
              </w:tabs>
              <w:rPr>
                <w:rFonts w:cs="Arial"/>
              </w:rPr>
            </w:pPr>
            <w:r w:rsidRPr="00145179">
              <w:rPr>
                <w:rFonts w:cs="Arial"/>
              </w:rPr>
              <w:t>£1.10</w:t>
            </w:r>
          </w:p>
          <w:p w14:paraId="1CED36B0" w14:textId="7966184F" w:rsidR="00145179" w:rsidRPr="00145179" w:rsidRDefault="00145179" w:rsidP="004B035C">
            <w:pPr>
              <w:tabs>
                <w:tab w:val="right" w:pos="732"/>
                <w:tab w:val="right" w:pos="852"/>
              </w:tabs>
              <w:rPr>
                <w:rFonts w:cs="Arial"/>
              </w:rPr>
            </w:pPr>
            <w:r w:rsidRPr="00145179">
              <w:rPr>
                <w:rFonts w:cs="Arial"/>
              </w:rPr>
              <w:t>£</w:t>
            </w:r>
            <w:r w:rsidR="00B9019D">
              <w:rPr>
                <w:rFonts w:cs="Arial"/>
              </w:rPr>
              <w:t>3.50</w:t>
            </w:r>
          </w:p>
          <w:p w14:paraId="5357CBA3" w14:textId="1D0FA322" w:rsidR="00145179" w:rsidRPr="00145179" w:rsidRDefault="00145179" w:rsidP="004B035C">
            <w:pPr>
              <w:tabs>
                <w:tab w:val="right" w:pos="732"/>
                <w:tab w:val="right" w:pos="852"/>
              </w:tabs>
              <w:rPr>
                <w:rFonts w:cs="Arial"/>
              </w:rPr>
            </w:pPr>
            <w:r w:rsidRPr="00145179">
              <w:rPr>
                <w:rFonts w:cs="Arial"/>
              </w:rPr>
              <w:t>£</w:t>
            </w:r>
            <w:r w:rsidR="00B9019D">
              <w:rPr>
                <w:rFonts w:cs="Arial"/>
              </w:rPr>
              <w:t>5.50</w:t>
            </w:r>
          </w:p>
          <w:p w14:paraId="6A2C13EA" w14:textId="2B876452" w:rsidR="00145179" w:rsidRPr="00145179" w:rsidRDefault="00145179" w:rsidP="004B035C">
            <w:pPr>
              <w:tabs>
                <w:tab w:val="right" w:pos="732"/>
                <w:tab w:val="right" w:pos="852"/>
              </w:tabs>
              <w:rPr>
                <w:rFonts w:cs="Arial"/>
              </w:rPr>
            </w:pPr>
            <w:r w:rsidRPr="00145179">
              <w:rPr>
                <w:rFonts w:cs="Arial"/>
              </w:rPr>
              <w:t>£</w:t>
            </w:r>
            <w:r w:rsidR="00B9019D">
              <w:rPr>
                <w:rFonts w:cs="Arial"/>
              </w:rPr>
              <w:t>7.30</w:t>
            </w:r>
          </w:p>
          <w:p w14:paraId="3804E0D5" w14:textId="412861BC" w:rsidR="00145179" w:rsidRPr="00145179" w:rsidRDefault="00145179" w:rsidP="004B035C">
            <w:pPr>
              <w:tabs>
                <w:tab w:val="right" w:pos="732"/>
                <w:tab w:val="right" w:pos="852"/>
              </w:tabs>
              <w:rPr>
                <w:rFonts w:cs="Arial"/>
              </w:rPr>
            </w:pPr>
            <w:r w:rsidRPr="00145179">
              <w:rPr>
                <w:rFonts w:cs="Arial"/>
              </w:rPr>
              <w:t>£</w:t>
            </w:r>
            <w:r w:rsidR="00B9019D">
              <w:rPr>
                <w:rFonts w:cs="Arial"/>
              </w:rPr>
              <w:t>9.20</w:t>
            </w:r>
          </w:p>
          <w:p w14:paraId="2E3229A4" w14:textId="453A393F" w:rsidR="00145179" w:rsidRPr="00145179" w:rsidRDefault="00145179" w:rsidP="004B035C">
            <w:pPr>
              <w:tabs>
                <w:tab w:val="right" w:pos="732"/>
                <w:tab w:val="right" w:pos="852"/>
              </w:tabs>
              <w:rPr>
                <w:rFonts w:cs="Arial"/>
              </w:rPr>
            </w:pPr>
            <w:r w:rsidRPr="00145179">
              <w:rPr>
                <w:rFonts w:cs="Arial"/>
              </w:rPr>
              <w:t>£</w:t>
            </w:r>
            <w:r w:rsidR="00B9019D">
              <w:rPr>
                <w:rFonts w:cs="Arial"/>
              </w:rPr>
              <w:t>11.00</w:t>
            </w:r>
          </w:p>
          <w:p w14:paraId="55743F62" w14:textId="65B2F875" w:rsidR="00145179" w:rsidRPr="00145179" w:rsidRDefault="00145179" w:rsidP="004B035C">
            <w:pPr>
              <w:tabs>
                <w:tab w:val="right" w:pos="732"/>
                <w:tab w:val="right" w:pos="852"/>
              </w:tabs>
              <w:rPr>
                <w:rFonts w:cs="Arial"/>
              </w:rPr>
            </w:pPr>
            <w:r w:rsidRPr="00145179">
              <w:rPr>
                <w:rFonts w:cs="Arial"/>
              </w:rPr>
              <w:t>£</w:t>
            </w:r>
            <w:r w:rsidR="00B9019D">
              <w:rPr>
                <w:rFonts w:cs="Arial"/>
              </w:rPr>
              <w:t>14.40</w:t>
            </w:r>
          </w:p>
          <w:p w14:paraId="0469EF05" w14:textId="1DF280CA" w:rsidR="000652E3" w:rsidRPr="008B55A2" w:rsidRDefault="00145179" w:rsidP="004B035C">
            <w:pPr>
              <w:rPr>
                <w:rFonts w:cs="Arial"/>
              </w:rPr>
            </w:pPr>
            <w:r w:rsidRPr="00145179">
              <w:rPr>
                <w:rFonts w:cs="Arial"/>
              </w:rPr>
              <w:t>£</w:t>
            </w:r>
            <w:r w:rsidR="00B9019D">
              <w:rPr>
                <w:rFonts w:cs="Arial"/>
              </w:rPr>
              <w:t>17.10</w:t>
            </w:r>
          </w:p>
        </w:tc>
      </w:tr>
      <w:tr w:rsidR="000652E3" w:rsidRPr="008B55A2" w14:paraId="6964FB77" w14:textId="77777777" w:rsidTr="004B035C">
        <w:trPr>
          <w:trHeight w:val="300"/>
        </w:trPr>
        <w:tc>
          <w:tcPr>
            <w:tcW w:w="2926" w:type="dxa"/>
            <w:gridSpan w:val="2"/>
            <w:shd w:val="clear" w:color="auto" w:fill="auto"/>
          </w:tcPr>
          <w:p w14:paraId="6BBDBC24" w14:textId="3F936CCF" w:rsidR="000652E3" w:rsidRPr="008B55A2" w:rsidRDefault="000652E3" w:rsidP="004B035C">
            <w:pPr>
              <w:tabs>
                <w:tab w:val="left" w:pos="0"/>
                <w:tab w:val="left" w:pos="1080"/>
                <w:tab w:val="center" w:pos="4320"/>
                <w:tab w:val="right" w:pos="8640"/>
              </w:tabs>
              <w:rPr>
                <w:rFonts w:cs="Arial"/>
              </w:rPr>
            </w:pPr>
            <w:r w:rsidRPr="008B55A2">
              <w:rPr>
                <w:rFonts w:cs="Arial"/>
              </w:rPr>
              <w:t>Orchard Street car park (entire parking place)</w:t>
            </w:r>
          </w:p>
        </w:tc>
        <w:tc>
          <w:tcPr>
            <w:tcW w:w="1746" w:type="dxa"/>
            <w:gridSpan w:val="2"/>
            <w:vMerge/>
            <w:shd w:val="clear" w:color="auto" w:fill="auto"/>
          </w:tcPr>
          <w:p w14:paraId="68E7981A" w14:textId="77777777" w:rsidR="000652E3" w:rsidRPr="008B55A2" w:rsidRDefault="000652E3" w:rsidP="004B035C">
            <w:pPr>
              <w:spacing w:after="240" w:line="360" w:lineRule="auto"/>
              <w:rPr>
                <w:rFonts w:cs="Arial"/>
                <w:color w:val="FF0000"/>
              </w:rPr>
            </w:pPr>
          </w:p>
        </w:tc>
        <w:tc>
          <w:tcPr>
            <w:tcW w:w="1847" w:type="dxa"/>
            <w:gridSpan w:val="3"/>
            <w:vMerge/>
            <w:shd w:val="clear" w:color="auto" w:fill="auto"/>
          </w:tcPr>
          <w:p w14:paraId="17C3145C" w14:textId="77777777" w:rsidR="000652E3" w:rsidRPr="008B55A2" w:rsidRDefault="000652E3" w:rsidP="004B035C">
            <w:pPr>
              <w:spacing w:after="240" w:line="360" w:lineRule="auto"/>
              <w:rPr>
                <w:rFonts w:cs="Arial"/>
                <w:color w:val="FF0000"/>
              </w:rPr>
            </w:pPr>
          </w:p>
        </w:tc>
        <w:tc>
          <w:tcPr>
            <w:tcW w:w="2272" w:type="dxa"/>
            <w:gridSpan w:val="2"/>
            <w:vMerge/>
            <w:shd w:val="clear" w:color="auto" w:fill="auto"/>
          </w:tcPr>
          <w:p w14:paraId="31F0CB04" w14:textId="77777777" w:rsidR="000652E3" w:rsidRPr="008B55A2" w:rsidRDefault="000652E3" w:rsidP="004B035C">
            <w:pPr>
              <w:spacing w:after="240"/>
              <w:rPr>
                <w:rFonts w:cs="Arial"/>
                <w:color w:val="FF0000"/>
              </w:rPr>
            </w:pPr>
          </w:p>
        </w:tc>
        <w:tc>
          <w:tcPr>
            <w:tcW w:w="2403" w:type="dxa"/>
            <w:vMerge/>
            <w:tcBorders>
              <w:right w:val="single" w:sz="4" w:space="0" w:color="auto"/>
            </w:tcBorders>
            <w:shd w:val="clear" w:color="auto" w:fill="auto"/>
          </w:tcPr>
          <w:p w14:paraId="7DA917C4" w14:textId="77777777" w:rsidR="000652E3" w:rsidRPr="008B55A2" w:rsidRDefault="000652E3" w:rsidP="004B035C">
            <w:pPr>
              <w:tabs>
                <w:tab w:val="right" w:pos="852"/>
              </w:tabs>
              <w:rPr>
                <w:rFonts w:cs="Arial"/>
                <w:color w:val="FF0000"/>
              </w:rPr>
            </w:pPr>
          </w:p>
        </w:tc>
        <w:tc>
          <w:tcPr>
            <w:tcW w:w="2268" w:type="dxa"/>
            <w:vMerge/>
            <w:tcBorders>
              <w:top w:val="single" w:sz="4" w:space="0" w:color="auto"/>
              <w:left w:val="single" w:sz="4" w:space="0" w:color="auto"/>
              <w:bottom w:val="single" w:sz="4" w:space="0" w:color="auto"/>
              <w:right w:val="nil"/>
            </w:tcBorders>
            <w:shd w:val="clear" w:color="auto" w:fill="auto"/>
          </w:tcPr>
          <w:p w14:paraId="2FC9FFB9" w14:textId="77777777" w:rsidR="000652E3" w:rsidRPr="008B55A2" w:rsidRDefault="000652E3" w:rsidP="004B035C">
            <w:pPr>
              <w:tabs>
                <w:tab w:val="right" w:pos="852"/>
              </w:tabs>
              <w:rPr>
                <w:rFonts w:cs="Arial"/>
                <w:color w:val="FF0000"/>
              </w:rPr>
            </w:pPr>
          </w:p>
        </w:tc>
        <w:tc>
          <w:tcPr>
            <w:tcW w:w="1701" w:type="dxa"/>
            <w:vMerge/>
            <w:tcBorders>
              <w:left w:val="nil"/>
            </w:tcBorders>
            <w:shd w:val="clear" w:color="auto" w:fill="auto"/>
          </w:tcPr>
          <w:p w14:paraId="5B01A6B3" w14:textId="4AF4E38A" w:rsidR="000652E3" w:rsidRPr="008B55A2" w:rsidRDefault="000652E3" w:rsidP="004B035C">
            <w:pPr>
              <w:tabs>
                <w:tab w:val="right" w:pos="852"/>
              </w:tabs>
              <w:rPr>
                <w:rFonts w:cs="Arial"/>
                <w:color w:val="FF0000"/>
              </w:rPr>
            </w:pPr>
          </w:p>
        </w:tc>
      </w:tr>
      <w:tr w:rsidR="000652E3" w:rsidRPr="008B55A2" w14:paraId="7E20AB00" w14:textId="77777777" w:rsidTr="004B035C">
        <w:trPr>
          <w:trHeight w:val="849"/>
        </w:trPr>
        <w:tc>
          <w:tcPr>
            <w:tcW w:w="2926" w:type="dxa"/>
            <w:gridSpan w:val="2"/>
            <w:shd w:val="clear" w:color="auto" w:fill="auto"/>
          </w:tcPr>
          <w:p w14:paraId="620FE749" w14:textId="1F73C686" w:rsidR="000652E3" w:rsidRPr="008B55A2" w:rsidRDefault="000652E3" w:rsidP="004B035C">
            <w:pPr>
              <w:tabs>
                <w:tab w:val="left" w:pos="0"/>
                <w:tab w:val="left" w:pos="1080"/>
              </w:tabs>
              <w:rPr>
                <w:rFonts w:cs="Arial"/>
              </w:rPr>
            </w:pPr>
          </w:p>
        </w:tc>
        <w:tc>
          <w:tcPr>
            <w:tcW w:w="1746" w:type="dxa"/>
            <w:gridSpan w:val="2"/>
            <w:vMerge/>
            <w:shd w:val="clear" w:color="auto" w:fill="auto"/>
          </w:tcPr>
          <w:p w14:paraId="1728BA4E" w14:textId="77777777" w:rsidR="000652E3" w:rsidRPr="008B55A2" w:rsidRDefault="000652E3" w:rsidP="004B035C">
            <w:pPr>
              <w:spacing w:after="240" w:line="360" w:lineRule="auto"/>
              <w:rPr>
                <w:rFonts w:cs="Arial"/>
                <w:color w:val="FF0000"/>
              </w:rPr>
            </w:pPr>
          </w:p>
        </w:tc>
        <w:tc>
          <w:tcPr>
            <w:tcW w:w="1847" w:type="dxa"/>
            <w:gridSpan w:val="3"/>
            <w:vMerge/>
            <w:shd w:val="clear" w:color="auto" w:fill="auto"/>
          </w:tcPr>
          <w:p w14:paraId="10801390" w14:textId="77777777" w:rsidR="000652E3" w:rsidRPr="008B55A2" w:rsidRDefault="000652E3" w:rsidP="004B035C">
            <w:pPr>
              <w:spacing w:after="240" w:line="360" w:lineRule="auto"/>
              <w:rPr>
                <w:rFonts w:cs="Arial"/>
                <w:color w:val="FF0000"/>
              </w:rPr>
            </w:pPr>
          </w:p>
        </w:tc>
        <w:tc>
          <w:tcPr>
            <w:tcW w:w="2272" w:type="dxa"/>
            <w:gridSpan w:val="2"/>
            <w:vMerge/>
            <w:shd w:val="clear" w:color="auto" w:fill="auto"/>
          </w:tcPr>
          <w:p w14:paraId="1C7B2AE5" w14:textId="77777777" w:rsidR="000652E3" w:rsidRPr="008B55A2" w:rsidRDefault="000652E3" w:rsidP="004B035C">
            <w:pPr>
              <w:spacing w:after="240"/>
              <w:rPr>
                <w:rFonts w:cs="Arial"/>
                <w:color w:val="FF0000"/>
              </w:rPr>
            </w:pPr>
          </w:p>
        </w:tc>
        <w:tc>
          <w:tcPr>
            <w:tcW w:w="2403" w:type="dxa"/>
            <w:vMerge/>
            <w:tcBorders>
              <w:right w:val="single" w:sz="4" w:space="0" w:color="auto"/>
            </w:tcBorders>
            <w:shd w:val="clear" w:color="auto" w:fill="auto"/>
          </w:tcPr>
          <w:p w14:paraId="3C2953C8" w14:textId="77777777" w:rsidR="000652E3" w:rsidRPr="008B55A2" w:rsidRDefault="000652E3" w:rsidP="004B035C">
            <w:pPr>
              <w:tabs>
                <w:tab w:val="right" w:pos="852"/>
              </w:tabs>
              <w:rPr>
                <w:rFonts w:cs="Arial"/>
                <w:color w:val="FF0000"/>
              </w:rPr>
            </w:pPr>
          </w:p>
        </w:tc>
        <w:tc>
          <w:tcPr>
            <w:tcW w:w="2268" w:type="dxa"/>
            <w:vMerge/>
            <w:tcBorders>
              <w:top w:val="single" w:sz="4" w:space="0" w:color="auto"/>
              <w:left w:val="single" w:sz="4" w:space="0" w:color="auto"/>
              <w:bottom w:val="single" w:sz="4" w:space="0" w:color="auto"/>
              <w:right w:val="nil"/>
            </w:tcBorders>
            <w:shd w:val="clear" w:color="auto" w:fill="auto"/>
          </w:tcPr>
          <w:p w14:paraId="6E18DD76" w14:textId="77777777" w:rsidR="000652E3" w:rsidRPr="008B55A2" w:rsidRDefault="000652E3" w:rsidP="004B035C">
            <w:pPr>
              <w:tabs>
                <w:tab w:val="right" w:pos="852"/>
              </w:tabs>
              <w:rPr>
                <w:rFonts w:cs="Arial"/>
                <w:color w:val="FF0000"/>
              </w:rPr>
            </w:pPr>
          </w:p>
        </w:tc>
        <w:tc>
          <w:tcPr>
            <w:tcW w:w="1701" w:type="dxa"/>
            <w:vMerge/>
            <w:tcBorders>
              <w:left w:val="nil"/>
            </w:tcBorders>
            <w:shd w:val="clear" w:color="auto" w:fill="auto"/>
          </w:tcPr>
          <w:p w14:paraId="187FE92A" w14:textId="3F384E19" w:rsidR="000652E3" w:rsidRPr="008B55A2" w:rsidRDefault="000652E3" w:rsidP="004B035C">
            <w:pPr>
              <w:tabs>
                <w:tab w:val="right" w:pos="852"/>
              </w:tabs>
              <w:rPr>
                <w:rFonts w:cs="Arial"/>
                <w:color w:val="FF0000"/>
              </w:rPr>
            </w:pPr>
          </w:p>
        </w:tc>
      </w:tr>
      <w:tr w:rsidR="00C7079A" w:rsidRPr="008B55A2" w14:paraId="0AFC11B3" w14:textId="77777777" w:rsidTr="004B035C">
        <w:tc>
          <w:tcPr>
            <w:tcW w:w="15163" w:type="dxa"/>
            <w:gridSpan w:val="12"/>
            <w:tcBorders>
              <w:bottom w:val="single" w:sz="4" w:space="0" w:color="auto"/>
            </w:tcBorders>
            <w:shd w:val="clear" w:color="auto" w:fill="auto"/>
          </w:tcPr>
          <w:p w14:paraId="5EC7909C" w14:textId="77777777" w:rsidR="00C7079A" w:rsidRPr="008B55A2" w:rsidRDefault="00C7079A" w:rsidP="004B035C">
            <w:pPr>
              <w:tabs>
                <w:tab w:val="right" w:pos="852"/>
              </w:tabs>
              <w:rPr>
                <w:rFonts w:cs="Arial"/>
                <w:b/>
              </w:rPr>
            </w:pPr>
            <w:r w:rsidRPr="008B55A2">
              <w:rPr>
                <w:rFonts w:cs="Arial"/>
                <w:b/>
              </w:rPr>
              <w:t>CHICHESTER CITY - Long Stay</w:t>
            </w:r>
          </w:p>
          <w:p w14:paraId="29039F1E" w14:textId="77777777" w:rsidR="00C7079A" w:rsidRPr="008B55A2" w:rsidRDefault="00C7079A" w:rsidP="004B035C">
            <w:pPr>
              <w:tabs>
                <w:tab w:val="right" w:pos="852"/>
              </w:tabs>
              <w:rPr>
                <w:rFonts w:cs="Arial"/>
                <w:color w:val="FF0000"/>
              </w:rPr>
            </w:pPr>
          </w:p>
        </w:tc>
      </w:tr>
      <w:tr w:rsidR="00BA30AE" w:rsidRPr="008B55A2" w14:paraId="2D254244" w14:textId="77777777" w:rsidTr="004B035C">
        <w:trPr>
          <w:trHeight w:val="274"/>
        </w:trPr>
        <w:tc>
          <w:tcPr>
            <w:tcW w:w="2926" w:type="dxa"/>
            <w:gridSpan w:val="2"/>
            <w:tcBorders>
              <w:top w:val="single" w:sz="4" w:space="0" w:color="auto"/>
            </w:tcBorders>
            <w:shd w:val="clear" w:color="auto" w:fill="auto"/>
          </w:tcPr>
          <w:p w14:paraId="033FC4AA" w14:textId="77777777" w:rsidR="00BA30AE" w:rsidRPr="008B55A2" w:rsidRDefault="00BA30AE" w:rsidP="004B035C">
            <w:pPr>
              <w:tabs>
                <w:tab w:val="left" w:pos="1"/>
                <w:tab w:val="left" w:pos="480"/>
                <w:tab w:val="center" w:pos="4320"/>
                <w:tab w:val="right" w:pos="8640"/>
              </w:tabs>
              <w:ind w:left="1"/>
              <w:rPr>
                <w:rFonts w:cs="Arial"/>
              </w:rPr>
            </w:pPr>
            <w:r w:rsidRPr="008B55A2">
              <w:rPr>
                <w:rFonts w:cs="Arial"/>
              </w:rPr>
              <w:t>Avenue de Chartres car park</w:t>
            </w:r>
          </w:p>
        </w:tc>
        <w:tc>
          <w:tcPr>
            <w:tcW w:w="1746" w:type="dxa"/>
            <w:gridSpan w:val="2"/>
            <w:tcBorders>
              <w:top w:val="single" w:sz="4" w:space="0" w:color="auto"/>
            </w:tcBorders>
            <w:shd w:val="clear" w:color="auto" w:fill="auto"/>
          </w:tcPr>
          <w:p w14:paraId="40686FEB" w14:textId="77777777" w:rsidR="00BA30AE" w:rsidRPr="008B55A2" w:rsidRDefault="00BA30AE" w:rsidP="004B035C">
            <w:pPr>
              <w:tabs>
                <w:tab w:val="center" w:pos="4320"/>
                <w:tab w:val="right" w:pos="8640"/>
              </w:tabs>
              <w:rPr>
                <w:rFonts w:cs="Arial"/>
              </w:rPr>
            </w:pPr>
            <w:r w:rsidRPr="008B55A2">
              <w:rPr>
                <w:rFonts w:cs="Arial"/>
              </w:rPr>
              <w:t>Vehicles less than 1.93m in height</w:t>
            </w:r>
          </w:p>
          <w:p w14:paraId="019A7321" w14:textId="77777777" w:rsidR="00BA30AE" w:rsidRPr="008B55A2" w:rsidRDefault="00BA30AE" w:rsidP="004B035C">
            <w:pPr>
              <w:tabs>
                <w:tab w:val="center" w:pos="4320"/>
                <w:tab w:val="right" w:pos="8640"/>
              </w:tabs>
              <w:rPr>
                <w:rFonts w:cs="Arial"/>
              </w:rPr>
            </w:pPr>
          </w:p>
        </w:tc>
        <w:tc>
          <w:tcPr>
            <w:tcW w:w="1847" w:type="dxa"/>
            <w:gridSpan w:val="3"/>
            <w:tcBorders>
              <w:top w:val="single" w:sz="4" w:space="0" w:color="auto"/>
            </w:tcBorders>
            <w:shd w:val="clear" w:color="auto" w:fill="auto"/>
          </w:tcPr>
          <w:p w14:paraId="1D3F5A8F" w14:textId="77777777" w:rsidR="00BA30AE" w:rsidRPr="008B55A2" w:rsidRDefault="00BA30AE" w:rsidP="004B035C">
            <w:pPr>
              <w:spacing w:after="240"/>
              <w:rPr>
                <w:rFonts w:cs="Arial"/>
              </w:rPr>
            </w:pPr>
            <w:r w:rsidRPr="008B55A2">
              <w:rPr>
                <w:rFonts w:cs="Arial"/>
              </w:rPr>
              <w:t>All days</w:t>
            </w:r>
          </w:p>
          <w:p w14:paraId="2281E1D1" w14:textId="77777777" w:rsidR="00BA30AE" w:rsidRPr="008B55A2" w:rsidRDefault="00BA30AE" w:rsidP="004B035C">
            <w:pPr>
              <w:spacing w:after="240" w:line="360" w:lineRule="auto"/>
              <w:rPr>
                <w:rFonts w:cs="Arial"/>
              </w:rPr>
            </w:pPr>
            <w:r w:rsidRPr="008B55A2">
              <w:rPr>
                <w:rFonts w:cs="Arial"/>
              </w:rPr>
              <w:t>All hours</w:t>
            </w:r>
          </w:p>
        </w:tc>
        <w:tc>
          <w:tcPr>
            <w:tcW w:w="2272" w:type="dxa"/>
            <w:gridSpan w:val="2"/>
            <w:tcBorders>
              <w:top w:val="single" w:sz="4" w:space="0" w:color="auto"/>
              <w:bottom w:val="single" w:sz="4" w:space="0" w:color="auto"/>
            </w:tcBorders>
            <w:shd w:val="clear" w:color="auto" w:fill="auto"/>
          </w:tcPr>
          <w:p w14:paraId="6BC0C0F0" w14:textId="4F4B85D1" w:rsidR="00BA30AE" w:rsidRPr="008B55A2" w:rsidRDefault="00BA30AE" w:rsidP="004B035C">
            <w:pPr>
              <w:tabs>
                <w:tab w:val="right" w:pos="852"/>
              </w:tabs>
              <w:rPr>
                <w:rFonts w:cs="Arial"/>
              </w:rPr>
            </w:pPr>
            <w:r w:rsidRPr="008B55A2">
              <w:rPr>
                <w:rFonts w:cs="Arial"/>
              </w:rPr>
              <w:t xml:space="preserve">Monday to Saturday - 8.00am to </w:t>
            </w:r>
            <w:r w:rsidR="00EE3901">
              <w:rPr>
                <w:rFonts w:cs="Arial"/>
              </w:rPr>
              <w:t>6</w:t>
            </w:r>
            <w:r w:rsidRPr="008B55A2">
              <w:rPr>
                <w:rFonts w:cs="Arial"/>
              </w:rPr>
              <w:t>.00pm</w:t>
            </w:r>
          </w:p>
          <w:p w14:paraId="3879F3FD" w14:textId="77777777" w:rsidR="00BA30AE" w:rsidRPr="008B55A2" w:rsidRDefault="00BA30AE" w:rsidP="004B035C">
            <w:pPr>
              <w:spacing w:after="240" w:line="360" w:lineRule="auto"/>
              <w:rPr>
                <w:rFonts w:cs="Arial"/>
              </w:rPr>
            </w:pPr>
          </w:p>
          <w:p w14:paraId="5CB6AD9C" w14:textId="08EAF306" w:rsidR="00BA30AE" w:rsidRPr="008B55A2" w:rsidRDefault="00BA30AE" w:rsidP="004B035C">
            <w:pPr>
              <w:spacing w:after="240" w:line="360" w:lineRule="auto"/>
              <w:rPr>
                <w:rFonts w:cs="Arial"/>
              </w:rPr>
            </w:pPr>
            <w:r w:rsidRPr="008B55A2">
              <w:rPr>
                <w:rFonts w:cs="Arial"/>
              </w:rPr>
              <w:t xml:space="preserve">Sunday - </w:t>
            </w:r>
            <w:r w:rsidRPr="008B55A2">
              <w:rPr>
                <w:rFonts w:cs="Arial"/>
                <w:lang w:eastAsia="en-GB"/>
              </w:rPr>
              <w:t>10.00am to 5.00pm</w:t>
            </w:r>
          </w:p>
        </w:tc>
        <w:tc>
          <w:tcPr>
            <w:tcW w:w="2403" w:type="dxa"/>
            <w:tcBorders>
              <w:top w:val="single" w:sz="4" w:space="0" w:color="auto"/>
              <w:right w:val="single" w:sz="4" w:space="0" w:color="auto"/>
            </w:tcBorders>
            <w:shd w:val="clear" w:color="auto" w:fill="auto"/>
          </w:tcPr>
          <w:p w14:paraId="672F29FD" w14:textId="77777777" w:rsidR="00BA30AE" w:rsidRPr="008B55A2" w:rsidRDefault="00BA30AE" w:rsidP="004B035C">
            <w:pPr>
              <w:tabs>
                <w:tab w:val="right" w:pos="852"/>
              </w:tabs>
              <w:rPr>
                <w:rFonts w:cs="Arial"/>
              </w:rPr>
            </w:pPr>
            <w:r w:rsidRPr="008B55A2">
              <w:rPr>
                <w:rFonts w:cs="Arial"/>
                <w:iCs/>
              </w:rPr>
              <w:t>Pay on foot parking place</w:t>
            </w:r>
          </w:p>
        </w:tc>
        <w:tc>
          <w:tcPr>
            <w:tcW w:w="2268" w:type="dxa"/>
            <w:tcBorders>
              <w:top w:val="nil"/>
              <w:left w:val="single" w:sz="4" w:space="0" w:color="auto"/>
              <w:bottom w:val="single" w:sz="4" w:space="0" w:color="auto"/>
              <w:right w:val="nil"/>
            </w:tcBorders>
            <w:shd w:val="clear" w:color="auto" w:fill="auto"/>
          </w:tcPr>
          <w:p w14:paraId="1002BCA0" w14:textId="5306F430" w:rsidR="00BA30AE" w:rsidRPr="008B55A2" w:rsidRDefault="00BA30AE" w:rsidP="004B035C">
            <w:pPr>
              <w:rPr>
                <w:rFonts w:cs="Arial"/>
                <w:bCs/>
              </w:rPr>
            </w:pPr>
            <w:r w:rsidRPr="008B55A2">
              <w:rPr>
                <w:rFonts w:cs="Arial"/>
                <w:bCs/>
              </w:rPr>
              <w:t>Up to 30 minutes</w:t>
            </w:r>
          </w:p>
          <w:p w14:paraId="540AEFB6" w14:textId="77777777" w:rsidR="00BA30AE" w:rsidRPr="008B55A2" w:rsidRDefault="00BA30AE" w:rsidP="004B035C">
            <w:pPr>
              <w:rPr>
                <w:rFonts w:cs="Arial"/>
                <w:bCs/>
              </w:rPr>
            </w:pPr>
            <w:r w:rsidRPr="008B55A2">
              <w:rPr>
                <w:rFonts w:cs="Arial"/>
                <w:bCs/>
              </w:rPr>
              <w:t>Up to 1 hour</w:t>
            </w:r>
          </w:p>
          <w:p w14:paraId="429AEBB0" w14:textId="77777777" w:rsidR="00BA30AE" w:rsidRPr="008B55A2" w:rsidRDefault="00BA30AE" w:rsidP="004B035C">
            <w:pPr>
              <w:rPr>
                <w:rFonts w:cs="Arial"/>
                <w:bCs/>
              </w:rPr>
            </w:pPr>
            <w:r w:rsidRPr="008B55A2">
              <w:rPr>
                <w:rFonts w:cs="Arial"/>
                <w:bCs/>
              </w:rPr>
              <w:t>Up to 2 hours</w:t>
            </w:r>
          </w:p>
          <w:p w14:paraId="4C509F38" w14:textId="77777777" w:rsidR="00BA30AE" w:rsidRPr="008B55A2" w:rsidRDefault="00BA30AE" w:rsidP="004B035C">
            <w:pPr>
              <w:rPr>
                <w:rFonts w:cs="Arial"/>
                <w:bCs/>
              </w:rPr>
            </w:pPr>
            <w:r w:rsidRPr="008B55A2">
              <w:rPr>
                <w:rFonts w:cs="Arial"/>
                <w:bCs/>
              </w:rPr>
              <w:t>Up to 3 hours</w:t>
            </w:r>
          </w:p>
          <w:p w14:paraId="4BF910D8" w14:textId="77777777" w:rsidR="00BA30AE" w:rsidRPr="008B55A2" w:rsidRDefault="00BA30AE" w:rsidP="004B035C">
            <w:pPr>
              <w:rPr>
                <w:rFonts w:cs="Arial"/>
                <w:bCs/>
              </w:rPr>
            </w:pPr>
            <w:r w:rsidRPr="008B55A2">
              <w:rPr>
                <w:rFonts w:cs="Arial"/>
                <w:bCs/>
              </w:rPr>
              <w:t>Up to 4 hours</w:t>
            </w:r>
          </w:p>
          <w:p w14:paraId="2D07FEB8" w14:textId="77777777" w:rsidR="00BA30AE" w:rsidRPr="008B55A2" w:rsidRDefault="00BA30AE" w:rsidP="004B035C">
            <w:pPr>
              <w:rPr>
                <w:rFonts w:cs="Arial"/>
                <w:bCs/>
              </w:rPr>
            </w:pPr>
            <w:r w:rsidRPr="008B55A2">
              <w:rPr>
                <w:rFonts w:cs="Arial"/>
                <w:bCs/>
              </w:rPr>
              <w:t>Up to 5 hours</w:t>
            </w:r>
          </w:p>
          <w:p w14:paraId="26C3A0ED" w14:textId="77777777" w:rsidR="00BA30AE" w:rsidRPr="008B55A2" w:rsidRDefault="00BA30AE" w:rsidP="004B035C">
            <w:pPr>
              <w:rPr>
                <w:rFonts w:cs="Arial"/>
                <w:bCs/>
              </w:rPr>
            </w:pPr>
            <w:r w:rsidRPr="008B55A2">
              <w:rPr>
                <w:rFonts w:cs="Arial"/>
                <w:bCs/>
              </w:rPr>
              <w:t>Up to 6 hours</w:t>
            </w:r>
          </w:p>
          <w:p w14:paraId="3A0173E6" w14:textId="77777777" w:rsidR="00BA30AE" w:rsidRPr="008B55A2" w:rsidRDefault="00BA30AE" w:rsidP="004B035C">
            <w:pPr>
              <w:rPr>
                <w:rFonts w:cs="Arial"/>
                <w:bCs/>
              </w:rPr>
            </w:pPr>
            <w:r w:rsidRPr="008B55A2">
              <w:rPr>
                <w:rFonts w:cs="Arial"/>
                <w:bCs/>
              </w:rPr>
              <w:t>Up to 8 hours</w:t>
            </w:r>
          </w:p>
          <w:p w14:paraId="64C80330" w14:textId="77777777" w:rsidR="00BA30AE" w:rsidRPr="008B55A2" w:rsidRDefault="00BA30AE" w:rsidP="004B035C">
            <w:pPr>
              <w:rPr>
                <w:rFonts w:cs="Arial"/>
                <w:bCs/>
              </w:rPr>
            </w:pPr>
            <w:r w:rsidRPr="008B55A2">
              <w:rPr>
                <w:rFonts w:cs="Arial"/>
                <w:bCs/>
              </w:rPr>
              <w:t>Up to 10 hours</w:t>
            </w:r>
          </w:p>
          <w:p w14:paraId="65AB10A6" w14:textId="1F5980F7" w:rsidR="00BA30AE" w:rsidRPr="008B55A2" w:rsidRDefault="00BA30AE" w:rsidP="004B035C">
            <w:pPr>
              <w:rPr>
                <w:rFonts w:cs="Arial"/>
                <w:bCs/>
              </w:rPr>
            </w:pPr>
          </w:p>
        </w:tc>
        <w:tc>
          <w:tcPr>
            <w:tcW w:w="1701" w:type="dxa"/>
            <w:tcBorders>
              <w:top w:val="single" w:sz="4" w:space="0" w:color="auto"/>
              <w:left w:val="nil"/>
              <w:bottom w:val="single" w:sz="4" w:space="0" w:color="auto"/>
            </w:tcBorders>
            <w:shd w:val="clear" w:color="auto" w:fill="auto"/>
          </w:tcPr>
          <w:p w14:paraId="3241A10D"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70p</w:t>
            </w:r>
          </w:p>
          <w:p w14:paraId="1ACC30B0"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£1.10</w:t>
            </w:r>
          </w:p>
          <w:p w14:paraId="267495EC"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£2.20</w:t>
            </w:r>
          </w:p>
          <w:p w14:paraId="61A84B3C"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£3.30</w:t>
            </w:r>
          </w:p>
          <w:p w14:paraId="105B2819"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£4.40</w:t>
            </w:r>
          </w:p>
          <w:p w14:paraId="141DFEC2"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£5.40</w:t>
            </w:r>
          </w:p>
          <w:p w14:paraId="5DC30A61"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£6.10</w:t>
            </w:r>
          </w:p>
          <w:p w14:paraId="1E720408"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£7.30</w:t>
            </w:r>
          </w:p>
          <w:p w14:paraId="171163C0" w14:textId="77777777" w:rsidR="00BA30AE" w:rsidRPr="008B55A2" w:rsidRDefault="00BA30AE" w:rsidP="004B035C">
            <w:pPr>
              <w:pStyle w:val="Header"/>
              <w:tabs>
                <w:tab w:val="clear" w:pos="4320"/>
                <w:tab w:val="clear" w:pos="8640"/>
                <w:tab w:val="right" w:pos="852"/>
              </w:tabs>
              <w:rPr>
                <w:rFonts w:ascii="Arial" w:hAnsi="Arial" w:cs="Arial"/>
              </w:rPr>
            </w:pPr>
            <w:r w:rsidRPr="008B55A2">
              <w:rPr>
                <w:rFonts w:ascii="Arial" w:hAnsi="Arial" w:cs="Arial"/>
              </w:rPr>
              <w:t>£8.40</w:t>
            </w:r>
          </w:p>
          <w:p w14:paraId="3D84DD29" w14:textId="1C5940C0" w:rsidR="00BA30AE" w:rsidRPr="008B55A2" w:rsidRDefault="00BA30AE" w:rsidP="004B035C">
            <w:pPr>
              <w:rPr>
                <w:rFonts w:cs="Arial"/>
              </w:rPr>
            </w:pPr>
          </w:p>
        </w:tc>
      </w:tr>
      <w:tr w:rsidR="00BA30AE" w:rsidRPr="008B55A2" w14:paraId="6DDA1383" w14:textId="77777777" w:rsidTr="004B035C">
        <w:trPr>
          <w:trHeight w:val="271"/>
        </w:trPr>
        <w:tc>
          <w:tcPr>
            <w:tcW w:w="2926" w:type="dxa"/>
            <w:gridSpan w:val="2"/>
            <w:tcBorders>
              <w:top w:val="single" w:sz="4" w:space="0" w:color="auto"/>
            </w:tcBorders>
            <w:shd w:val="clear" w:color="auto" w:fill="auto"/>
          </w:tcPr>
          <w:p w14:paraId="1200C980" w14:textId="77777777" w:rsidR="00BA30AE" w:rsidRPr="008B55A2" w:rsidRDefault="00BA30AE" w:rsidP="004B035C">
            <w:pPr>
              <w:tabs>
                <w:tab w:val="left" w:pos="480"/>
                <w:tab w:val="left" w:pos="1080"/>
                <w:tab w:val="center" w:pos="4320"/>
                <w:tab w:val="right" w:pos="8640"/>
              </w:tabs>
              <w:ind w:left="1080" w:hanging="1080"/>
              <w:rPr>
                <w:rFonts w:cs="Arial"/>
              </w:rPr>
            </w:pPr>
            <w:r w:rsidRPr="008B55A2">
              <w:rPr>
                <w:rFonts w:cs="Arial"/>
              </w:rPr>
              <w:t>Basin Road car park</w:t>
            </w:r>
          </w:p>
          <w:p w14:paraId="433EF55D" w14:textId="77777777" w:rsidR="00BA30AE" w:rsidRPr="008B55A2" w:rsidRDefault="00BA30AE" w:rsidP="004B035C">
            <w:pPr>
              <w:tabs>
                <w:tab w:val="left" w:pos="480"/>
                <w:tab w:val="left" w:pos="1080"/>
                <w:tab w:val="center" w:pos="4320"/>
                <w:tab w:val="right" w:pos="8640"/>
              </w:tabs>
              <w:ind w:left="1080" w:hanging="1080"/>
              <w:jc w:val="right"/>
              <w:rPr>
                <w:rFonts w:cs="Arial"/>
                <w:b/>
              </w:rPr>
            </w:pPr>
          </w:p>
        </w:tc>
        <w:tc>
          <w:tcPr>
            <w:tcW w:w="1746" w:type="dxa"/>
            <w:gridSpan w:val="2"/>
            <w:vMerge w:val="restart"/>
            <w:shd w:val="clear" w:color="auto" w:fill="auto"/>
          </w:tcPr>
          <w:p w14:paraId="6157BDA9" w14:textId="77777777" w:rsidR="00BA30AE" w:rsidRPr="008B55A2" w:rsidRDefault="00BA30AE" w:rsidP="004B035C">
            <w:pPr>
              <w:tabs>
                <w:tab w:val="center" w:pos="4320"/>
                <w:tab w:val="right" w:pos="8640"/>
              </w:tabs>
              <w:rPr>
                <w:rFonts w:cs="Arial"/>
              </w:rPr>
            </w:pPr>
            <w:r w:rsidRPr="008B55A2">
              <w:rPr>
                <w:rFonts w:cs="Arial"/>
              </w:rPr>
              <w:t>None</w:t>
            </w:r>
          </w:p>
        </w:tc>
        <w:tc>
          <w:tcPr>
            <w:tcW w:w="1847" w:type="dxa"/>
            <w:gridSpan w:val="3"/>
            <w:vMerge w:val="restart"/>
            <w:shd w:val="clear" w:color="auto" w:fill="auto"/>
          </w:tcPr>
          <w:p w14:paraId="7E13E42B" w14:textId="77777777" w:rsidR="00BA30AE" w:rsidRPr="008B55A2" w:rsidRDefault="00BA30AE" w:rsidP="004B035C">
            <w:pPr>
              <w:spacing w:after="240"/>
              <w:rPr>
                <w:rFonts w:cs="Arial"/>
              </w:rPr>
            </w:pPr>
            <w:r w:rsidRPr="008B55A2">
              <w:rPr>
                <w:rFonts w:cs="Arial"/>
              </w:rPr>
              <w:t>All days</w:t>
            </w:r>
          </w:p>
          <w:p w14:paraId="5C25356A" w14:textId="77777777" w:rsidR="00BA30AE" w:rsidRPr="008B55A2" w:rsidRDefault="00BA30AE" w:rsidP="004B035C">
            <w:pPr>
              <w:spacing w:after="240" w:line="360" w:lineRule="auto"/>
              <w:rPr>
                <w:rFonts w:cs="Arial"/>
              </w:rPr>
            </w:pPr>
            <w:r w:rsidRPr="008B55A2">
              <w:rPr>
                <w:rFonts w:cs="Arial"/>
              </w:rPr>
              <w:t>All hours</w:t>
            </w:r>
          </w:p>
        </w:tc>
        <w:tc>
          <w:tcPr>
            <w:tcW w:w="2272" w:type="dxa"/>
            <w:gridSpan w:val="2"/>
            <w:vMerge w:val="restart"/>
            <w:shd w:val="clear" w:color="auto" w:fill="auto"/>
          </w:tcPr>
          <w:p w14:paraId="0572B333" w14:textId="0DD760A5" w:rsidR="00BA30AE" w:rsidRPr="008B55A2" w:rsidRDefault="00BA30AE" w:rsidP="004B035C">
            <w:pPr>
              <w:tabs>
                <w:tab w:val="right" w:pos="852"/>
              </w:tabs>
              <w:rPr>
                <w:rFonts w:cs="Arial"/>
              </w:rPr>
            </w:pPr>
            <w:r w:rsidRPr="008B55A2">
              <w:rPr>
                <w:rFonts w:cs="Arial"/>
              </w:rPr>
              <w:t xml:space="preserve">Monday to Saturday - 8.00am to </w:t>
            </w:r>
            <w:r w:rsidR="00EE3901">
              <w:rPr>
                <w:rFonts w:cs="Arial"/>
              </w:rPr>
              <w:t>6</w:t>
            </w:r>
            <w:r w:rsidRPr="008B55A2">
              <w:rPr>
                <w:rFonts w:cs="Arial"/>
              </w:rPr>
              <w:t>.00pm</w:t>
            </w:r>
          </w:p>
          <w:p w14:paraId="786BBE65" w14:textId="77777777" w:rsidR="00BA30AE" w:rsidRPr="008B55A2" w:rsidRDefault="00BA30AE" w:rsidP="004B035C">
            <w:pPr>
              <w:tabs>
                <w:tab w:val="right" w:pos="852"/>
              </w:tabs>
              <w:rPr>
                <w:rFonts w:cs="Arial"/>
              </w:rPr>
            </w:pPr>
          </w:p>
          <w:p w14:paraId="1A7EFDA6" w14:textId="41362CFD" w:rsidR="00BA30AE" w:rsidRPr="008B55A2" w:rsidRDefault="00BA30AE" w:rsidP="004B035C">
            <w:pPr>
              <w:tabs>
                <w:tab w:val="right" w:pos="852"/>
              </w:tabs>
              <w:rPr>
                <w:rFonts w:cs="Arial"/>
              </w:rPr>
            </w:pPr>
            <w:r w:rsidRPr="008B55A2">
              <w:rPr>
                <w:rFonts w:cs="Arial"/>
              </w:rPr>
              <w:t xml:space="preserve">Sunday - </w:t>
            </w:r>
            <w:r w:rsidRPr="008B55A2">
              <w:rPr>
                <w:rFonts w:cs="Arial"/>
                <w:lang w:eastAsia="en-GB"/>
              </w:rPr>
              <w:t>10.00am to 5.00pm</w:t>
            </w:r>
          </w:p>
        </w:tc>
        <w:tc>
          <w:tcPr>
            <w:tcW w:w="2403" w:type="dxa"/>
            <w:vMerge w:val="restart"/>
            <w:tcBorders>
              <w:right w:val="single" w:sz="4" w:space="0" w:color="auto"/>
            </w:tcBorders>
            <w:shd w:val="clear" w:color="auto" w:fill="auto"/>
          </w:tcPr>
          <w:p w14:paraId="14D5907D" w14:textId="77777777" w:rsidR="00BA30AE" w:rsidRPr="008B55A2" w:rsidRDefault="00BA30AE" w:rsidP="004B035C">
            <w:pPr>
              <w:tabs>
                <w:tab w:val="right" w:pos="852"/>
              </w:tabs>
              <w:rPr>
                <w:rFonts w:cs="Arial"/>
              </w:rPr>
            </w:pPr>
            <w:r w:rsidRPr="008B55A2">
              <w:rPr>
                <w:rFonts w:cs="Arial"/>
              </w:rPr>
              <w:t>Pay and display</w:t>
            </w:r>
          </w:p>
        </w:tc>
        <w:tc>
          <w:tcPr>
            <w:tcW w:w="2268" w:type="dxa"/>
            <w:vMerge w:val="restart"/>
            <w:tcBorders>
              <w:top w:val="single" w:sz="4" w:space="0" w:color="auto"/>
              <w:left w:val="single" w:sz="4" w:space="0" w:color="auto"/>
              <w:bottom w:val="single" w:sz="4" w:space="0" w:color="auto"/>
              <w:right w:val="nil"/>
            </w:tcBorders>
            <w:shd w:val="clear" w:color="auto" w:fill="auto"/>
          </w:tcPr>
          <w:p w14:paraId="4D2FBED0" w14:textId="77777777" w:rsidR="00BA30AE" w:rsidRPr="008B55A2" w:rsidRDefault="00BA30AE" w:rsidP="004B035C">
            <w:pPr>
              <w:tabs>
                <w:tab w:val="right" w:pos="852"/>
                <w:tab w:val="center" w:pos="4320"/>
                <w:tab w:val="right" w:pos="8640"/>
              </w:tabs>
              <w:rPr>
                <w:rFonts w:cs="Arial"/>
              </w:rPr>
            </w:pPr>
            <w:r w:rsidRPr="008B55A2">
              <w:rPr>
                <w:rFonts w:cs="Arial"/>
              </w:rPr>
              <w:t>Up to 30 minutes</w:t>
            </w:r>
          </w:p>
          <w:p w14:paraId="3BB812E5" w14:textId="77777777" w:rsidR="00BA30AE" w:rsidRPr="008B55A2" w:rsidRDefault="00BA30AE" w:rsidP="004B035C">
            <w:pPr>
              <w:tabs>
                <w:tab w:val="right" w:pos="852"/>
                <w:tab w:val="center" w:pos="4320"/>
                <w:tab w:val="right" w:pos="8640"/>
              </w:tabs>
              <w:rPr>
                <w:rFonts w:cs="Arial"/>
              </w:rPr>
            </w:pPr>
            <w:r w:rsidRPr="008B55A2">
              <w:rPr>
                <w:rFonts w:cs="Arial"/>
              </w:rPr>
              <w:t>Up to 1 hour</w:t>
            </w:r>
          </w:p>
          <w:p w14:paraId="1FB9B329" w14:textId="77777777" w:rsidR="00BA30AE" w:rsidRPr="008B55A2" w:rsidRDefault="00BA30AE" w:rsidP="004B035C">
            <w:pPr>
              <w:tabs>
                <w:tab w:val="right" w:pos="852"/>
                <w:tab w:val="center" w:pos="4320"/>
                <w:tab w:val="right" w:pos="8640"/>
              </w:tabs>
              <w:rPr>
                <w:rFonts w:cs="Arial"/>
              </w:rPr>
            </w:pPr>
            <w:r w:rsidRPr="008B55A2">
              <w:rPr>
                <w:rFonts w:cs="Arial"/>
              </w:rPr>
              <w:t>Up to 2 hours</w:t>
            </w:r>
          </w:p>
          <w:p w14:paraId="321AE8D0" w14:textId="77777777" w:rsidR="00BA30AE" w:rsidRPr="008B55A2" w:rsidRDefault="00BA30AE" w:rsidP="004B035C">
            <w:pPr>
              <w:tabs>
                <w:tab w:val="right" w:pos="852"/>
                <w:tab w:val="center" w:pos="4320"/>
                <w:tab w:val="right" w:pos="8640"/>
              </w:tabs>
              <w:rPr>
                <w:rFonts w:cs="Arial"/>
              </w:rPr>
            </w:pPr>
            <w:r w:rsidRPr="008B55A2">
              <w:rPr>
                <w:rFonts w:cs="Arial"/>
              </w:rPr>
              <w:t>Up to 3 hours</w:t>
            </w:r>
          </w:p>
          <w:p w14:paraId="4D6240E3" w14:textId="77777777" w:rsidR="00BA30AE" w:rsidRPr="008B55A2" w:rsidRDefault="00BA30AE" w:rsidP="004B035C">
            <w:pPr>
              <w:tabs>
                <w:tab w:val="right" w:pos="852"/>
                <w:tab w:val="center" w:pos="4320"/>
                <w:tab w:val="right" w:pos="8640"/>
              </w:tabs>
              <w:rPr>
                <w:rFonts w:cs="Arial"/>
              </w:rPr>
            </w:pPr>
            <w:r w:rsidRPr="008B55A2">
              <w:rPr>
                <w:rFonts w:cs="Arial"/>
              </w:rPr>
              <w:t>Up to 4 hours</w:t>
            </w:r>
          </w:p>
          <w:p w14:paraId="4D602FB0" w14:textId="77777777" w:rsidR="00BA30AE" w:rsidRPr="008B55A2" w:rsidRDefault="00BA30AE" w:rsidP="004B035C">
            <w:pPr>
              <w:tabs>
                <w:tab w:val="right" w:pos="852"/>
                <w:tab w:val="center" w:pos="4320"/>
                <w:tab w:val="right" w:pos="8640"/>
              </w:tabs>
              <w:rPr>
                <w:rFonts w:cs="Arial"/>
              </w:rPr>
            </w:pPr>
            <w:r w:rsidRPr="008B55A2">
              <w:rPr>
                <w:rFonts w:cs="Arial"/>
              </w:rPr>
              <w:t>Up to 5 hours</w:t>
            </w:r>
          </w:p>
          <w:p w14:paraId="7E124A00" w14:textId="77777777" w:rsidR="00BA30AE" w:rsidRPr="008B55A2" w:rsidRDefault="00BA30AE" w:rsidP="004B035C">
            <w:pPr>
              <w:tabs>
                <w:tab w:val="right" w:pos="852"/>
                <w:tab w:val="center" w:pos="4320"/>
                <w:tab w:val="right" w:pos="8640"/>
              </w:tabs>
              <w:rPr>
                <w:rFonts w:cs="Arial"/>
              </w:rPr>
            </w:pPr>
            <w:r w:rsidRPr="008B55A2">
              <w:rPr>
                <w:rFonts w:cs="Arial"/>
              </w:rPr>
              <w:t>Up to 6 hours</w:t>
            </w:r>
          </w:p>
          <w:p w14:paraId="75F660EE" w14:textId="77777777" w:rsidR="00EE3901" w:rsidRPr="00EE3901" w:rsidRDefault="00EE3901" w:rsidP="004B035C">
            <w:pPr>
              <w:tabs>
                <w:tab w:val="right" w:pos="852"/>
                <w:tab w:val="center" w:pos="4320"/>
                <w:tab w:val="right" w:pos="8640"/>
              </w:tabs>
              <w:rPr>
                <w:rFonts w:cs="Arial"/>
              </w:rPr>
            </w:pPr>
            <w:r w:rsidRPr="00EE3901">
              <w:rPr>
                <w:rFonts w:cs="Arial"/>
              </w:rPr>
              <w:t>Up to 8 hours</w:t>
            </w:r>
          </w:p>
          <w:p w14:paraId="6D2C5E4F" w14:textId="07F183EC" w:rsidR="00BA30AE" w:rsidRPr="008B55A2" w:rsidRDefault="00EE3901" w:rsidP="004B035C">
            <w:pPr>
              <w:tabs>
                <w:tab w:val="right" w:pos="852"/>
                <w:tab w:val="center" w:pos="4320"/>
                <w:tab w:val="right" w:pos="8640"/>
              </w:tabs>
              <w:rPr>
                <w:rFonts w:cs="Arial"/>
              </w:rPr>
            </w:pPr>
            <w:r w:rsidRPr="00EE3901">
              <w:rPr>
                <w:rFonts w:cs="Arial"/>
              </w:rPr>
              <w:t>Up to 10 hours</w:t>
            </w:r>
          </w:p>
        </w:tc>
        <w:tc>
          <w:tcPr>
            <w:tcW w:w="1701" w:type="dxa"/>
            <w:vMerge w:val="restart"/>
            <w:tcBorders>
              <w:left w:val="nil"/>
            </w:tcBorders>
            <w:shd w:val="clear" w:color="auto" w:fill="auto"/>
          </w:tcPr>
          <w:p w14:paraId="7AC15654" w14:textId="77777777" w:rsidR="00BA30AE" w:rsidRPr="008B55A2" w:rsidRDefault="00BA30AE" w:rsidP="004B035C">
            <w:pPr>
              <w:tabs>
                <w:tab w:val="right" w:pos="852"/>
                <w:tab w:val="center" w:pos="4320"/>
                <w:tab w:val="right" w:pos="8640"/>
              </w:tabs>
              <w:rPr>
                <w:rFonts w:cs="Arial"/>
              </w:rPr>
            </w:pPr>
            <w:r w:rsidRPr="008B55A2">
              <w:rPr>
                <w:rFonts w:cs="Arial"/>
              </w:rPr>
              <w:t>70p</w:t>
            </w:r>
          </w:p>
          <w:p w14:paraId="6619BCF7" w14:textId="77777777" w:rsidR="00BA30AE" w:rsidRPr="008B55A2" w:rsidRDefault="00BA30AE" w:rsidP="004B035C">
            <w:pPr>
              <w:tabs>
                <w:tab w:val="right" w:pos="852"/>
                <w:tab w:val="center" w:pos="4320"/>
                <w:tab w:val="right" w:pos="8640"/>
              </w:tabs>
              <w:rPr>
                <w:rFonts w:cs="Arial"/>
              </w:rPr>
            </w:pPr>
            <w:r w:rsidRPr="008B55A2">
              <w:rPr>
                <w:rFonts w:cs="Arial"/>
              </w:rPr>
              <w:t>£1.10</w:t>
            </w:r>
          </w:p>
          <w:p w14:paraId="047331AA" w14:textId="77777777" w:rsidR="00BA30AE" w:rsidRPr="008B55A2" w:rsidRDefault="00BA30AE" w:rsidP="004B035C">
            <w:pPr>
              <w:tabs>
                <w:tab w:val="right" w:pos="852"/>
                <w:tab w:val="center" w:pos="4320"/>
                <w:tab w:val="right" w:pos="8640"/>
              </w:tabs>
              <w:rPr>
                <w:rFonts w:cs="Arial"/>
              </w:rPr>
            </w:pPr>
            <w:r w:rsidRPr="008B55A2">
              <w:rPr>
                <w:rFonts w:cs="Arial"/>
              </w:rPr>
              <w:t>£2.20</w:t>
            </w:r>
          </w:p>
          <w:p w14:paraId="524509BE" w14:textId="77777777" w:rsidR="00BA30AE" w:rsidRPr="008B55A2" w:rsidRDefault="00BA30AE" w:rsidP="004B035C">
            <w:pPr>
              <w:tabs>
                <w:tab w:val="right" w:pos="852"/>
                <w:tab w:val="center" w:pos="4320"/>
                <w:tab w:val="right" w:pos="8640"/>
              </w:tabs>
              <w:rPr>
                <w:rFonts w:cs="Arial"/>
              </w:rPr>
            </w:pPr>
            <w:r w:rsidRPr="008B55A2">
              <w:rPr>
                <w:rFonts w:cs="Arial"/>
              </w:rPr>
              <w:t>£3.30</w:t>
            </w:r>
          </w:p>
          <w:p w14:paraId="3D93A6B3" w14:textId="77777777" w:rsidR="00BA30AE" w:rsidRPr="008B55A2" w:rsidRDefault="00BA30AE" w:rsidP="004B035C">
            <w:pPr>
              <w:tabs>
                <w:tab w:val="right" w:pos="852"/>
                <w:tab w:val="center" w:pos="4320"/>
                <w:tab w:val="right" w:pos="8640"/>
              </w:tabs>
              <w:rPr>
                <w:rFonts w:cs="Arial"/>
              </w:rPr>
            </w:pPr>
            <w:r w:rsidRPr="008B55A2">
              <w:rPr>
                <w:rFonts w:cs="Arial"/>
              </w:rPr>
              <w:t>£4.40</w:t>
            </w:r>
          </w:p>
          <w:p w14:paraId="646EF159" w14:textId="77777777" w:rsidR="00BA30AE" w:rsidRPr="008B55A2" w:rsidRDefault="00BA30AE" w:rsidP="004B035C">
            <w:pPr>
              <w:tabs>
                <w:tab w:val="right" w:pos="852"/>
                <w:tab w:val="center" w:pos="4320"/>
                <w:tab w:val="right" w:pos="8640"/>
              </w:tabs>
              <w:rPr>
                <w:rFonts w:cs="Arial"/>
              </w:rPr>
            </w:pPr>
            <w:r w:rsidRPr="008B55A2">
              <w:rPr>
                <w:rFonts w:cs="Arial"/>
              </w:rPr>
              <w:t>£5.40</w:t>
            </w:r>
          </w:p>
          <w:p w14:paraId="0F2DD8BF" w14:textId="77777777" w:rsidR="00BA30AE" w:rsidRPr="008B55A2" w:rsidRDefault="00BA30AE" w:rsidP="004B035C">
            <w:pPr>
              <w:tabs>
                <w:tab w:val="right" w:pos="852"/>
                <w:tab w:val="center" w:pos="4320"/>
                <w:tab w:val="right" w:pos="8640"/>
              </w:tabs>
              <w:rPr>
                <w:rFonts w:cs="Arial"/>
              </w:rPr>
            </w:pPr>
            <w:r w:rsidRPr="008B55A2">
              <w:rPr>
                <w:rFonts w:cs="Arial"/>
              </w:rPr>
              <w:t>£6.10</w:t>
            </w:r>
          </w:p>
          <w:p w14:paraId="67F1940F" w14:textId="77777777" w:rsidR="00BA30AE" w:rsidRDefault="00BA30AE" w:rsidP="004B035C">
            <w:pPr>
              <w:tabs>
                <w:tab w:val="right" w:pos="852"/>
                <w:tab w:val="center" w:pos="4320"/>
                <w:tab w:val="right" w:pos="8640"/>
              </w:tabs>
              <w:rPr>
                <w:rFonts w:cs="Arial"/>
              </w:rPr>
            </w:pPr>
            <w:r w:rsidRPr="008B55A2">
              <w:rPr>
                <w:rFonts w:cs="Arial"/>
              </w:rPr>
              <w:t>£7.30</w:t>
            </w:r>
          </w:p>
          <w:p w14:paraId="4A8F1309" w14:textId="311CF86D" w:rsidR="00EE3901" w:rsidRPr="008B55A2" w:rsidRDefault="00EE3901" w:rsidP="004B035C">
            <w:pPr>
              <w:tabs>
                <w:tab w:val="right" w:pos="852"/>
                <w:tab w:val="center" w:pos="4320"/>
                <w:tab w:val="right" w:pos="8640"/>
              </w:tabs>
              <w:rPr>
                <w:rFonts w:cs="Arial"/>
              </w:rPr>
            </w:pPr>
            <w:r>
              <w:rPr>
                <w:rFonts w:cs="Arial"/>
              </w:rPr>
              <w:t>£8.40</w:t>
            </w:r>
          </w:p>
        </w:tc>
      </w:tr>
      <w:tr w:rsidR="00BA30AE" w:rsidRPr="008B55A2" w14:paraId="4D92FE5E" w14:textId="77777777" w:rsidTr="005D3BFD">
        <w:trPr>
          <w:trHeight w:val="271"/>
        </w:trPr>
        <w:tc>
          <w:tcPr>
            <w:tcW w:w="2926" w:type="dxa"/>
            <w:gridSpan w:val="2"/>
            <w:tcBorders>
              <w:top w:val="single" w:sz="4" w:space="0" w:color="auto"/>
            </w:tcBorders>
            <w:shd w:val="clear" w:color="auto" w:fill="auto"/>
          </w:tcPr>
          <w:p w14:paraId="6C221260" w14:textId="521D813A" w:rsidR="00BA30AE" w:rsidRPr="008B55A2" w:rsidRDefault="00BA30AE" w:rsidP="004B035C">
            <w:pPr>
              <w:tabs>
                <w:tab w:val="left" w:pos="480"/>
                <w:tab w:val="left" w:pos="1080"/>
                <w:tab w:val="center" w:pos="4320"/>
                <w:tab w:val="right" w:pos="8640"/>
              </w:tabs>
              <w:ind w:left="1080" w:hanging="1080"/>
              <w:rPr>
                <w:rFonts w:cs="Arial"/>
              </w:rPr>
            </w:pPr>
            <w:r w:rsidRPr="008B55A2">
              <w:rPr>
                <w:rFonts w:cs="Arial"/>
              </w:rPr>
              <w:t>Cattle Market car park</w:t>
            </w:r>
          </w:p>
        </w:tc>
        <w:tc>
          <w:tcPr>
            <w:tcW w:w="1746" w:type="dxa"/>
            <w:gridSpan w:val="2"/>
            <w:vMerge/>
            <w:shd w:val="clear" w:color="auto" w:fill="auto"/>
          </w:tcPr>
          <w:p w14:paraId="7227D7F2" w14:textId="77777777" w:rsidR="00BA30AE" w:rsidRPr="008B55A2" w:rsidRDefault="00BA30AE" w:rsidP="004B035C">
            <w:pPr>
              <w:tabs>
                <w:tab w:val="center" w:pos="4320"/>
                <w:tab w:val="right" w:pos="8640"/>
              </w:tabs>
              <w:rPr>
                <w:rFonts w:cs="Arial"/>
              </w:rPr>
            </w:pPr>
          </w:p>
        </w:tc>
        <w:tc>
          <w:tcPr>
            <w:tcW w:w="1847" w:type="dxa"/>
            <w:gridSpan w:val="3"/>
            <w:vMerge/>
            <w:shd w:val="clear" w:color="auto" w:fill="auto"/>
          </w:tcPr>
          <w:p w14:paraId="7D944E7B" w14:textId="77777777" w:rsidR="00BA30AE" w:rsidRPr="008B55A2" w:rsidRDefault="00BA30AE" w:rsidP="004B035C">
            <w:pPr>
              <w:spacing w:after="240"/>
              <w:rPr>
                <w:rFonts w:cs="Arial"/>
              </w:rPr>
            </w:pPr>
          </w:p>
        </w:tc>
        <w:tc>
          <w:tcPr>
            <w:tcW w:w="2272" w:type="dxa"/>
            <w:gridSpan w:val="2"/>
            <w:vMerge/>
            <w:shd w:val="clear" w:color="auto" w:fill="auto"/>
          </w:tcPr>
          <w:p w14:paraId="3D93B05B" w14:textId="77777777" w:rsidR="00BA30AE" w:rsidRPr="008B55A2" w:rsidRDefault="00BA30AE" w:rsidP="004B035C">
            <w:pPr>
              <w:tabs>
                <w:tab w:val="right" w:pos="852"/>
              </w:tabs>
              <w:rPr>
                <w:rFonts w:cs="Arial"/>
              </w:rPr>
            </w:pPr>
          </w:p>
        </w:tc>
        <w:tc>
          <w:tcPr>
            <w:tcW w:w="2403" w:type="dxa"/>
            <w:vMerge/>
            <w:tcBorders>
              <w:right w:val="single" w:sz="4" w:space="0" w:color="auto"/>
            </w:tcBorders>
            <w:shd w:val="clear" w:color="auto" w:fill="auto"/>
          </w:tcPr>
          <w:p w14:paraId="65E16DA5" w14:textId="77777777" w:rsidR="00BA30AE" w:rsidRPr="008B55A2" w:rsidRDefault="00BA30AE" w:rsidP="004B035C">
            <w:pPr>
              <w:tabs>
                <w:tab w:val="right" w:pos="852"/>
              </w:tabs>
              <w:rPr>
                <w:rFonts w:cs="Arial"/>
              </w:rPr>
            </w:pPr>
          </w:p>
        </w:tc>
        <w:tc>
          <w:tcPr>
            <w:tcW w:w="2268" w:type="dxa"/>
            <w:vMerge/>
            <w:tcBorders>
              <w:top w:val="single" w:sz="4" w:space="0" w:color="auto"/>
              <w:left w:val="single" w:sz="4" w:space="0" w:color="auto"/>
              <w:bottom w:val="single" w:sz="4" w:space="0" w:color="auto"/>
              <w:right w:val="nil"/>
            </w:tcBorders>
            <w:shd w:val="clear" w:color="auto" w:fill="auto"/>
          </w:tcPr>
          <w:p w14:paraId="273CBF83" w14:textId="77777777" w:rsidR="00BA30AE" w:rsidRPr="008B55A2" w:rsidRDefault="00BA30AE" w:rsidP="004B035C">
            <w:pPr>
              <w:tabs>
                <w:tab w:val="right" w:pos="852"/>
              </w:tabs>
              <w:rPr>
                <w:rFonts w:cs="Arial"/>
              </w:rPr>
            </w:pPr>
          </w:p>
        </w:tc>
        <w:tc>
          <w:tcPr>
            <w:tcW w:w="1701" w:type="dxa"/>
            <w:vMerge/>
            <w:tcBorders>
              <w:left w:val="nil"/>
            </w:tcBorders>
            <w:shd w:val="clear" w:color="auto" w:fill="auto"/>
          </w:tcPr>
          <w:p w14:paraId="143843F0" w14:textId="48134B4E" w:rsidR="00BA30AE" w:rsidRPr="008B55A2" w:rsidRDefault="00BA30AE" w:rsidP="004B035C">
            <w:pPr>
              <w:tabs>
                <w:tab w:val="right" w:pos="852"/>
              </w:tabs>
              <w:rPr>
                <w:rFonts w:cs="Arial"/>
              </w:rPr>
            </w:pPr>
          </w:p>
        </w:tc>
      </w:tr>
      <w:tr w:rsidR="00C50C03" w:rsidRPr="008B55A2" w14:paraId="71CA43E3" w14:textId="77777777" w:rsidTr="005D3BFD">
        <w:trPr>
          <w:trHeight w:val="2117"/>
        </w:trPr>
        <w:tc>
          <w:tcPr>
            <w:tcW w:w="2926" w:type="dxa"/>
            <w:gridSpan w:val="2"/>
            <w:shd w:val="clear" w:color="auto" w:fill="auto"/>
          </w:tcPr>
          <w:p w14:paraId="162817B0" w14:textId="326B98F7" w:rsidR="00C50C03" w:rsidRPr="008B55A2" w:rsidRDefault="00C50C03" w:rsidP="00C50C03">
            <w:pPr>
              <w:tabs>
                <w:tab w:val="left" w:pos="1"/>
                <w:tab w:val="left" w:pos="480"/>
                <w:tab w:val="center" w:pos="4320"/>
                <w:tab w:val="right" w:pos="8640"/>
              </w:tabs>
              <w:ind w:left="1"/>
              <w:rPr>
                <w:rFonts w:cs="Arial"/>
              </w:rPr>
            </w:pPr>
            <w:r>
              <w:rPr>
                <w:rFonts w:cs="Arial"/>
              </w:rPr>
              <w:lastRenderedPageBreak/>
              <w:t>Northgate car park</w:t>
            </w:r>
          </w:p>
        </w:tc>
        <w:tc>
          <w:tcPr>
            <w:tcW w:w="1746" w:type="dxa"/>
            <w:gridSpan w:val="2"/>
            <w:shd w:val="clear" w:color="auto" w:fill="auto"/>
          </w:tcPr>
          <w:p w14:paraId="1B216FEA" w14:textId="0D323F25" w:rsidR="00C50C03" w:rsidRPr="008B55A2" w:rsidRDefault="007C2B90" w:rsidP="00C50C03">
            <w:pPr>
              <w:spacing w:after="240" w:line="360" w:lineRule="auto"/>
              <w:rPr>
                <w:rFonts w:cs="Arial"/>
              </w:rPr>
            </w:pPr>
            <w:r>
              <w:rPr>
                <w:rFonts w:cs="Arial"/>
              </w:rPr>
              <w:t>None</w:t>
            </w:r>
          </w:p>
        </w:tc>
        <w:tc>
          <w:tcPr>
            <w:tcW w:w="1847" w:type="dxa"/>
            <w:gridSpan w:val="3"/>
            <w:shd w:val="clear" w:color="auto" w:fill="auto"/>
          </w:tcPr>
          <w:p w14:paraId="10DA81C3" w14:textId="77777777" w:rsidR="00C50C03" w:rsidRDefault="00C50C03" w:rsidP="00C50C03">
            <w:pPr>
              <w:spacing w:after="240" w:line="360" w:lineRule="auto"/>
              <w:rPr>
                <w:rFonts w:cs="Arial"/>
              </w:rPr>
            </w:pPr>
            <w:r>
              <w:rPr>
                <w:rFonts w:cs="Arial"/>
              </w:rPr>
              <w:t>All days</w:t>
            </w:r>
          </w:p>
          <w:p w14:paraId="6CCF2797" w14:textId="1CA4BE5F" w:rsidR="00C50C03" w:rsidRPr="008B55A2" w:rsidRDefault="00C50C03" w:rsidP="00C50C03">
            <w:pPr>
              <w:spacing w:after="240" w:line="360" w:lineRule="auto"/>
              <w:rPr>
                <w:rFonts w:cs="Arial"/>
              </w:rPr>
            </w:pPr>
            <w:r>
              <w:rPr>
                <w:rFonts w:cs="Arial"/>
              </w:rPr>
              <w:t>All hours</w:t>
            </w:r>
          </w:p>
        </w:tc>
        <w:tc>
          <w:tcPr>
            <w:tcW w:w="2272" w:type="dxa"/>
            <w:gridSpan w:val="2"/>
            <w:shd w:val="clear" w:color="auto" w:fill="auto"/>
          </w:tcPr>
          <w:p w14:paraId="38A0D43B" w14:textId="77777777" w:rsidR="00C50C03" w:rsidRDefault="00C50C03" w:rsidP="00C50C03">
            <w:pPr>
              <w:spacing w:after="240"/>
              <w:rPr>
                <w:rFonts w:cs="Arial"/>
              </w:rPr>
            </w:pPr>
            <w:r>
              <w:rPr>
                <w:rFonts w:cs="Arial"/>
              </w:rPr>
              <w:t>Monday to Saturday – 8.00am to 8.00pm</w:t>
            </w:r>
          </w:p>
          <w:p w14:paraId="622EC5E9" w14:textId="72C44C5C" w:rsidR="00C50C03" w:rsidRPr="008B55A2" w:rsidRDefault="00C50C03" w:rsidP="00C50C03">
            <w:pPr>
              <w:spacing w:after="240"/>
              <w:rPr>
                <w:rFonts w:cs="Arial"/>
              </w:rPr>
            </w:pPr>
            <w:r>
              <w:rPr>
                <w:rFonts w:cs="Arial"/>
              </w:rPr>
              <w:t>Sunday – 10.00am to 5.00pm</w:t>
            </w:r>
          </w:p>
        </w:tc>
        <w:tc>
          <w:tcPr>
            <w:tcW w:w="2403" w:type="dxa"/>
            <w:tcBorders>
              <w:right w:val="single" w:sz="4" w:space="0" w:color="auto"/>
            </w:tcBorders>
            <w:shd w:val="clear" w:color="auto" w:fill="auto"/>
          </w:tcPr>
          <w:p w14:paraId="376B77CD" w14:textId="572C39E3" w:rsidR="00C50C03" w:rsidRPr="008B55A2" w:rsidRDefault="00C50C03" w:rsidP="00C50C03">
            <w:pPr>
              <w:tabs>
                <w:tab w:val="right" w:pos="852"/>
              </w:tabs>
              <w:rPr>
                <w:rFonts w:cs="Arial"/>
              </w:rPr>
            </w:pPr>
            <w:r>
              <w:rPr>
                <w:rFonts w:cs="Arial"/>
              </w:rPr>
              <w:t>Pay and display</w:t>
            </w:r>
          </w:p>
        </w:tc>
        <w:tc>
          <w:tcPr>
            <w:tcW w:w="2268" w:type="dxa"/>
            <w:tcBorders>
              <w:top w:val="single" w:sz="4" w:space="0" w:color="auto"/>
              <w:left w:val="single" w:sz="4" w:space="0" w:color="auto"/>
              <w:bottom w:val="single" w:sz="4" w:space="0" w:color="auto"/>
              <w:right w:val="nil"/>
            </w:tcBorders>
            <w:shd w:val="clear" w:color="auto" w:fill="auto"/>
          </w:tcPr>
          <w:p w14:paraId="28F60BF8" w14:textId="77777777" w:rsidR="00C50C03" w:rsidRPr="008B55A2" w:rsidRDefault="00C50C03" w:rsidP="00C50C03">
            <w:pPr>
              <w:tabs>
                <w:tab w:val="right" w:pos="852"/>
                <w:tab w:val="center" w:pos="4320"/>
                <w:tab w:val="right" w:pos="8640"/>
              </w:tabs>
              <w:rPr>
                <w:rFonts w:cs="Arial"/>
              </w:rPr>
            </w:pPr>
            <w:r w:rsidRPr="008B55A2">
              <w:rPr>
                <w:rFonts w:cs="Arial"/>
              </w:rPr>
              <w:t>Up to 30 minutes</w:t>
            </w:r>
          </w:p>
          <w:p w14:paraId="023601AA" w14:textId="77777777" w:rsidR="00C50C03" w:rsidRPr="008B55A2" w:rsidRDefault="00C50C03" w:rsidP="00C50C03">
            <w:pPr>
              <w:tabs>
                <w:tab w:val="right" w:pos="852"/>
                <w:tab w:val="center" w:pos="4320"/>
                <w:tab w:val="right" w:pos="8640"/>
              </w:tabs>
              <w:rPr>
                <w:rFonts w:cs="Arial"/>
              </w:rPr>
            </w:pPr>
            <w:r w:rsidRPr="008B55A2">
              <w:rPr>
                <w:rFonts w:cs="Arial"/>
              </w:rPr>
              <w:t>Up to 1 hour</w:t>
            </w:r>
          </w:p>
          <w:p w14:paraId="6CEA7EB1" w14:textId="77777777" w:rsidR="00C50C03" w:rsidRPr="008B55A2" w:rsidRDefault="00C50C03" w:rsidP="00C50C03">
            <w:pPr>
              <w:tabs>
                <w:tab w:val="right" w:pos="852"/>
                <w:tab w:val="center" w:pos="4320"/>
                <w:tab w:val="right" w:pos="8640"/>
              </w:tabs>
              <w:rPr>
                <w:rFonts w:cs="Arial"/>
              </w:rPr>
            </w:pPr>
            <w:r w:rsidRPr="008B55A2">
              <w:rPr>
                <w:rFonts w:cs="Arial"/>
              </w:rPr>
              <w:t>Up to 2 hours</w:t>
            </w:r>
          </w:p>
          <w:p w14:paraId="7B0B4562" w14:textId="77777777" w:rsidR="00C50C03" w:rsidRPr="008B55A2" w:rsidRDefault="00C50C03" w:rsidP="00C50C03">
            <w:pPr>
              <w:tabs>
                <w:tab w:val="right" w:pos="852"/>
                <w:tab w:val="center" w:pos="4320"/>
                <w:tab w:val="right" w:pos="8640"/>
              </w:tabs>
              <w:rPr>
                <w:rFonts w:cs="Arial"/>
              </w:rPr>
            </w:pPr>
            <w:r w:rsidRPr="008B55A2">
              <w:rPr>
                <w:rFonts w:cs="Arial"/>
              </w:rPr>
              <w:t>Up to 3 hours</w:t>
            </w:r>
          </w:p>
          <w:p w14:paraId="7A71C5E5" w14:textId="77777777" w:rsidR="00C50C03" w:rsidRPr="008B55A2" w:rsidRDefault="00C50C03" w:rsidP="00C50C03">
            <w:pPr>
              <w:tabs>
                <w:tab w:val="right" w:pos="852"/>
                <w:tab w:val="center" w:pos="4320"/>
                <w:tab w:val="right" w:pos="8640"/>
              </w:tabs>
              <w:rPr>
                <w:rFonts w:cs="Arial"/>
              </w:rPr>
            </w:pPr>
            <w:r w:rsidRPr="008B55A2">
              <w:rPr>
                <w:rFonts w:cs="Arial"/>
              </w:rPr>
              <w:t>Up to 4 hours</w:t>
            </w:r>
          </w:p>
          <w:p w14:paraId="79C1E7C9" w14:textId="77777777" w:rsidR="00C50C03" w:rsidRPr="008B55A2" w:rsidRDefault="00C50C03" w:rsidP="00C50C03">
            <w:pPr>
              <w:tabs>
                <w:tab w:val="right" w:pos="852"/>
                <w:tab w:val="center" w:pos="4320"/>
                <w:tab w:val="right" w:pos="8640"/>
              </w:tabs>
              <w:rPr>
                <w:rFonts w:cs="Arial"/>
              </w:rPr>
            </w:pPr>
            <w:r w:rsidRPr="008B55A2">
              <w:rPr>
                <w:rFonts w:cs="Arial"/>
              </w:rPr>
              <w:t>Up to 5 hours</w:t>
            </w:r>
          </w:p>
          <w:p w14:paraId="1EE60521" w14:textId="77777777" w:rsidR="00C50C03" w:rsidRPr="008B55A2" w:rsidRDefault="00C50C03" w:rsidP="00C50C03">
            <w:pPr>
              <w:tabs>
                <w:tab w:val="right" w:pos="852"/>
                <w:tab w:val="center" w:pos="4320"/>
                <w:tab w:val="right" w:pos="8640"/>
              </w:tabs>
              <w:rPr>
                <w:rFonts w:cs="Arial"/>
              </w:rPr>
            </w:pPr>
            <w:r w:rsidRPr="008B55A2">
              <w:rPr>
                <w:rFonts w:cs="Arial"/>
              </w:rPr>
              <w:t>Up to 6 hours</w:t>
            </w:r>
          </w:p>
          <w:p w14:paraId="795F873F" w14:textId="77777777" w:rsidR="00C50C03" w:rsidRPr="00EE3901" w:rsidRDefault="00C50C03" w:rsidP="00C50C03">
            <w:pPr>
              <w:tabs>
                <w:tab w:val="right" w:pos="852"/>
                <w:tab w:val="center" w:pos="4320"/>
                <w:tab w:val="right" w:pos="8640"/>
              </w:tabs>
              <w:rPr>
                <w:rFonts w:cs="Arial"/>
              </w:rPr>
            </w:pPr>
            <w:r w:rsidRPr="00EE3901">
              <w:rPr>
                <w:rFonts w:cs="Arial"/>
              </w:rPr>
              <w:t>Up to 8 hours</w:t>
            </w:r>
          </w:p>
          <w:p w14:paraId="5A4E4C49" w14:textId="77777777" w:rsidR="00C50C03" w:rsidRDefault="00C50C03" w:rsidP="00C50C03">
            <w:pPr>
              <w:rPr>
                <w:rFonts w:cs="Arial"/>
              </w:rPr>
            </w:pPr>
            <w:r w:rsidRPr="00EE3901">
              <w:rPr>
                <w:rFonts w:cs="Arial"/>
              </w:rPr>
              <w:t>Up to 10 hours</w:t>
            </w:r>
          </w:p>
          <w:p w14:paraId="30DFCC7D" w14:textId="79AE9E71" w:rsidR="004A6BD4" w:rsidRPr="008B55A2" w:rsidRDefault="004A6BD4" w:rsidP="00C50C03">
            <w:pPr>
              <w:rPr>
                <w:rFonts w:cs="Arial"/>
              </w:rPr>
            </w:pPr>
            <w:r>
              <w:rPr>
                <w:rFonts w:cs="Arial"/>
              </w:rPr>
              <w:t xml:space="preserve">Up to 12 Hours </w:t>
            </w:r>
          </w:p>
        </w:tc>
        <w:tc>
          <w:tcPr>
            <w:tcW w:w="1701" w:type="dxa"/>
            <w:tcBorders>
              <w:left w:val="nil"/>
            </w:tcBorders>
            <w:shd w:val="clear" w:color="auto" w:fill="auto"/>
          </w:tcPr>
          <w:p w14:paraId="4FA412F7" w14:textId="77777777" w:rsidR="00C50C03" w:rsidRPr="008B55A2" w:rsidRDefault="00C50C03" w:rsidP="00C50C03">
            <w:pPr>
              <w:tabs>
                <w:tab w:val="right" w:pos="852"/>
                <w:tab w:val="center" w:pos="4320"/>
                <w:tab w:val="right" w:pos="8640"/>
              </w:tabs>
              <w:rPr>
                <w:rFonts w:cs="Arial"/>
              </w:rPr>
            </w:pPr>
            <w:r w:rsidRPr="008B55A2">
              <w:rPr>
                <w:rFonts w:cs="Arial"/>
              </w:rPr>
              <w:t>70p</w:t>
            </w:r>
          </w:p>
          <w:p w14:paraId="64787115" w14:textId="77777777" w:rsidR="00C50C03" w:rsidRPr="008B55A2" w:rsidRDefault="00C50C03" w:rsidP="00C50C03">
            <w:pPr>
              <w:tabs>
                <w:tab w:val="right" w:pos="852"/>
                <w:tab w:val="center" w:pos="4320"/>
                <w:tab w:val="right" w:pos="8640"/>
              </w:tabs>
              <w:rPr>
                <w:rFonts w:cs="Arial"/>
              </w:rPr>
            </w:pPr>
            <w:r w:rsidRPr="008B55A2">
              <w:rPr>
                <w:rFonts w:cs="Arial"/>
              </w:rPr>
              <w:t>£1.10</w:t>
            </w:r>
          </w:p>
          <w:p w14:paraId="7B972D49" w14:textId="77777777" w:rsidR="00C50C03" w:rsidRPr="008B55A2" w:rsidRDefault="00C50C03" w:rsidP="00C50C03">
            <w:pPr>
              <w:tabs>
                <w:tab w:val="right" w:pos="852"/>
                <w:tab w:val="center" w:pos="4320"/>
                <w:tab w:val="right" w:pos="8640"/>
              </w:tabs>
              <w:rPr>
                <w:rFonts w:cs="Arial"/>
              </w:rPr>
            </w:pPr>
            <w:r w:rsidRPr="008B55A2">
              <w:rPr>
                <w:rFonts w:cs="Arial"/>
              </w:rPr>
              <w:t>£2.20</w:t>
            </w:r>
          </w:p>
          <w:p w14:paraId="71B1309E" w14:textId="77777777" w:rsidR="00C50C03" w:rsidRPr="008B55A2" w:rsidRDefault="00C50C03" w:rsidP="00C50C03">
            <w:pPr>
              <w:tabs>
                <w:tab w:val="right" w:pos="852"/>
                <w:tab w:val="center" w:pos="4320"/>
                <w:tab w:val="right" w:pos="8640"/>
              </w:tabs>
              <w:rPr>
                <w:rFonts w:cs="Arial"/>
              </w:rPr>
            </w:pPr>
            <w:r w:rsidRPr="008B55A2">
              <w:rPr>
                <w:rFonts w:cs="Arial"/>
              </w:rPr>
              <w:t>£3.30</w:t>
            </w:r>
          </w:p>
          <w:p w14:paraId="35A31B34" w14:textId="77777777" w:rsidR="00C50C03" w:rsidRPr="008B55A2" w:rsidRDefault="00C50C03" w:rsidP="00C50C03">
            <w:pPr>
              <w:tabs>
                <w:tab w:val="right" w:pos="852"/>
                <w:tab w:val="center" w:pos="4320"/>
                <w:tab w:val="right" w:pos="8640"/>
              </w:tabs>
              <w:rPr>
                <w:rFonts w:cs="Arial"/>
              </w:rPr>
            </w:pPr>
            <w:r w:rsidRPr="008B55A2">
              <w:rPr>
                <w:rFonts w:cs="Arial"/>
              </w:rPr>
              <w:t>£4.40</w:t>
            </w:r>
          </w:p>
          <w:p w14:paraId="4D5772D4" w14:textId="77777777" w:rsidR="00C50C03" w:rsidRPr="008B55A2" w:rsidRDefault="00C50C03" w:rsidP="00C50C03">
            <w:pPr>
              <w:tabs>
                <w:tab w:val="right" w:pos="852"/>
                <w:tab w:val="center" w:pos="4320"/>
                <w:tab w:val="right" w:pos="8640"/>
              </w:tabs>
              <w:rPr>
                <w:rFonts w:cs="Arial"/>
              </w:rPr>
            </w:pPr>
            <w:r w:rsidRPr="008B55A2">
              <w:rPr>
                <w:rFonts w:cs="Arial"/>
              </w:rPr>
              <w:t>£5.40</w:t>
            </w:r>
          </w:p>
          <w:p w14:paraId="2EDD2029" w14:textId="77777777" w:rsidR="00C50C03" w:rsidRPr="008B55A2" w:rsidRDefault="00C50C03" w:rsidP="00C50C03">
            <w:pPr>
              <w:tabs>
                <w:tab w:val="right" w:pos="852"/>
                <w:tab w:val="center" w:pos="4320"/>
                <w:tab w:val="right" w:pos="8640"/>
              </w:tabs>
              <w:rPr>
                <w:rFonts w:cs="Arial"/>
              </w:rPr>
            </w:pPr>
            <w:r w:rsidRPr="008B55A2">
              <w:rPr>
                <w:rFonts w:cs="Arial"/>
              </w:rPr>
              <w:t>£6.10</w:t>
            </w:r>
          </w:p>
          <w:p w14:paraId="7A29F83C" w14:textId="77777777" w:rsidR="00C50C03" w:rsidRDefault="00C50C03" w:rsidP="00C50C03">
            <w:pPr>
              <w:tabs>
                <w:tab w:val="right" w:pos="852"/>
                <w:tab w:val="center" w:pos="4320"/>
                <w:tab w:val="right" w:pos="8640"/>
              </w:tabs>
              <w:rPr>
                <w:rFonts w:cs="Arial"/>
              </w:rPr>
            </w:pPr>
            <w:r w:rsidRPr="008B55A2">
              <w:rPr>
                <w:rFonts w:cs="Arial"/>
              </w:rPr>
              <w:t>£7.30</w:t>
            </w:r>
          </w:p>
          <w:p w14:paraId="3AA9AD89" w14:textId="77777777" w:rsidR="00C50C03" w:rsidRDefault="00C50C03" w:rsidP="00D036D5">
            <w:pPr>
              <w:tabs>
                <w:tab w:val="right" w:pos="852"/>
                <w:tab w:val="center" w:pos="4320"/>
                <w:tab w:val="right" w:pos="8640"/>
              </w:tabs>
              <w:rPr>
                <w:rFonts w:cs="Arial"/>
              </w:rPr>
            </w:pPr>
            <w:r>
              <w:rPr>
                <w:rFonts w:cs="Arial"/>
              </w:rPr>
              <w:t>£8.40</w:t>
            </w:r>
          </w:p>
          <w:p w14:paraId="53BC39F7" w14:textId="77777777" w:rsidR="004A6BD4" w:rsidRDefault="004A6BD4" w:rsidP="00D036D5">
            <w:pPr>
              <w:tabs>
                <w:tab w:val="right" w:pos="852"/>
                <w:tab w:val="center" w:pos="4320"/>
                <w:tab w:val="right" w:pos="8640"/>
              </w:tabs>
              <w:rPr>
                <w:rFonts w:cs="Arial"/>
              </w:rPr>
            </w:pPr>
            <w:r>
              <w:rPr>
                <w:rFonts w:cs="Arial"/>
              </w:rPr>
              <w:t>£9.50</w:t>
            </w:r>
          </w:p>
          <w:p w14:paraId="14B4A929" w14:textId="7E8DCEA6" w:rsidR="00C62994" w:rsidRPr="008B55A2" w:rsidRDefault="00C62994" w:rsidP="00D036D5">
            <w:pPr>
              <w:tabs>
                <w:tab w:val="right" w:pos="852"/>
                <w:tab w:val="center" w:pos="4320"/>
                <w:tab w:val="right" w:pos="8640"/>
              </w:tabs>
              <w:rPr>
                <w:rFonts w:cs="Arial"/>
              </w:rPr>
            </w:pPr>
          </w:p>
        </w:tc>
      </w:tr>
      <w:tr w:rsidR="00C50C03" w:rsidRPr="008B55A2" w14:paraId="5C13CC70" w14:textId="77777777" w:rsidTr="005D3BFD">
        <w:trPr>
          <w:trHeight w:val="2117"/>
        </w:trPr>
        <w:tc>
          <w:tcPr>
            <w:tcW w:w="2926" w:type="dxa"/>
            <w:gridSpan w:val="2"/>
            <w:shd w:val="clear" w:color="auto" w:fill="auto"/>
          </w:tcPr>
          <w:p w14:paraId="79FD9FDE" w14:textId="77777777" w:rsidR="00C50C03" w:rsidRPr="008B55A2" w:rsidRDefault="00C50C03" w:rsidP="00C50C03">
            <w:pPr>
              <w:tabs>
                <w:tab w:val="left" w:pos="1"/>
                <w:tab w:val="left" w:pos="480"/>
                <w:tab w:val="center" w:pos="4320"/>
                <w:tab w:val="right" w:pos="8640"/>
              </w:tabs>
              <w:ind w:left="1"/>
              <w:rPr>
                <w:rFonts w:cs="Arial"/>
              </w:rPr>
            </w:pPr>
            <w:r w:rsidRPr="008B55A2">
              <w:rPr>
                <w:rFonts w:cs="Arial"/>
              </w:rPr>
              <w:t>Westgate car park</w:t>
            </w:r>
          </w:p>
        </w:tc>
        <w:tc>
          <w:tcPr>
            <w:tcW w:w="1746" w:type="dxa"/>
            <w:gridSpan w:val="2"/>
            <w:shd w:val="clear" w:color="auto" w:fill="auto"/>
          </w:tcPr>
          <w:p w14:paraId="11EB00E3" w14:textId="77777777" w:rsidR="00C50C03" w:rsidRPr="008B55A2" w:rsidRDefault="00C50C03" w:rsidP="00C50C03">
            <w:pPr>
              <w:spacing w:after="240" w:line="360" w:lineRule="auto"/>
              <w:rPr>
                <w:rFonts w:cs="Arial"/>
              </w:rPr>
            </w:pPr>
            <w:r w:rsidRPr="008B55A2">
              <w:rPr>
                <w:rFonts w:cs="Arial"/>
              </w:rPr>
              <w:t>None</w:t>
            </w:r>
          </w:p>
        </w:tc>
        <w:tc>
          <w:tcPr>
            <w:tcW w:w="1847" w:type="dxa"/>
            <w:gridSpan w:val="3"/>
            <w:shd w:val="clear" w:color="auto" w:fill="auto"/>
          </w:tcPr>
          <w:p w14:paraId="7F8DB40A" w14:textId="77777777" w:rsidR="00C50C03" w:rsidRPr="008B55A2" w:rsidRDefault="00C50C03" w:rsidP="00C50C03">
            <w:pPr>
              <w:spacing w:after="240" w:line="360" w:lineRule="auto"/>
              <w:rPr>
                <w:rFonts w:cs="Arial"/>
              </w:rPr>
            </w:pPr>
            <w:r w:rsidRPr="008B55A2">
              <w:rPr>
                <w:rFonts w:cs="Arial"/>
              </w:rPr>
              <w:t>All days</w:t>
            </w:r>
          </w:p>
          <w:p w14:paraId="7A40F0F2" w14:textId="77777777" w:rsidR="00C50C03" w:rsidRPr="008B55A2" w:rsidRDefault="00C50C03" w:rsidP="00C50C03">
            <w:pPr>
              <w:spacing w:after="240" w:line="360" w:lineRule="auto"/>
              <w:rPr>
                <w:rFonts w:cs="Arial"/>
              </w:rPr>
            </w:pPr>
            <w:r w:rsidRPr="008B55A2">
              <w:rPr>
                <w:rFonts w:cs="Arial"/>
              </w:rPr>
              <w:t>All hours</w:t>
            </w:r>
          </w:p>
        </w:tc>
        <w:tc>
          <w:tcPr>
            <w:tcW w:w="2272" w:type="dxa"/>
            <w:gridSpan w:val="2"/>
            <w:shd w:val="clear" w:color="auto" w:fill="auto"/>
          </w:tcPr>
          <w:p w14:paraId="6F832FCD" w14:textId="6941633E" w:rsidR="00C50C03" w:rsidRPr="008B55A2" w:rsidRDefault="00C50C03" w:rsidP="00C50C03">
            <w:pPr>
              <w:spacing w:after="240"/>
              <w:rPr>
                <w:rFonts w:cs="Arial"/>
              </w:rPr>
            </w:pPr>
            <w:r w:rsidRPr="008B55A2">
              <w:rPr>
                <w:rFonts w:cs="Arial"/>
              </w:rPr>
              <w:t>Monday to Saturday - 8.00am to 6.00pm</w:t>
            </w:r>
          </w:p>
          <w:p w14:paraId="7030DBD6" w14:textId="3AF17A1D" w:rsidR="00C50C03" w:rsidRPr="008B55A2" w:rsidRDefault="00C50C03" w:rsidP="00C50C03">
            <w:pPr>
              <w:spacing w:after="240"/>
              <w:rPr>
                <w:rFonts w:cs="Arial"/>
              </w:rPr>
            </w:pPr>
            <w:r w:rsidRPr="008B55A2">
              <w:rPr>
                <w:rFonts w:cs="Arial"/>
              </w:rPr>
              <w:t>Sunday - 10.00am to 5.00pm</w:t>
            </w:r>
          </w:p>
          <w:p w14:paraId="47CE9094" w14:textId="313F4016" w:rsidR="00C50C03" w:rsidRPr="008B55A2" w:rsidRDefault="00C50C03" w:rsidP="00C50C03">
            <w:pPr>
              <w:spacing w:after="240"/>
              <w:rPr>
                <w:rFonts w:cs="Arial"/>
              </w:rPr>
            </w:pPr>
          </w:p>
        </w:tc>
        <w:tc>
          <w:tcPr>
            <w:tcW w:w="2403" w:type="dxa"/>
            <w:tcBorders>
              <w:right w:val="single" w:sz="4" w:space="0" w:color="auto"/>
            </w:tcBorders>
            <w:shd w:val="clear" w:color="auto" w:fill="auto"/>
          </w:tcPr>
          <w:p w14:paraId="5A8D65EA" w14:textId="77777777" w:rsidR="00C50C03" w:rsidRPr="008B55A2" w:rsidRDefault="00C50C03" w:rsidP="00C50C03">
            <w:pPr>
              <w:tabs>
                <w:tab w:val="right" w:pos="852"/>
              </w:tabs>
              <w:rPr>
                <w:rFonts w:cs="Arial"/>
              </w:rPr>
            </w:pPr>
            <w:r w:rsidRPr="008B55A2">
              <w:rPr>
                <w:rFonts w:cs="Arial"/>
              </w:rPr>
              <w:t>Pay and display</w:t>
            </w:r>
          </w:p>
        </w:tc>
        <w:tc>
          <w:tcPr>
            <w:tcW w:w="2268" w:type="dxa"/>
            <w:tcBorders>
              <w:top w:val="single" w:sz="4" w:space="0" w:color="auto"/>
              <w:left w:val="single" w:sz="4" w:space="0" w:color="auto"/>
              <w:bottom w:val="single" w:sz="4" w:space="0" w:color="auto"/>
              <w:right w:val="nil"/>
            </w:tcBorders>
            <w:shd w:val="clear" w:color="auto" w:fill="auto"/>
          </w:tcPr>
          <w:p w14:paraId="41C4AC62" w14:textId="77777777" w:rsidR="00C50C03" w:rsidRPr="008B55A2" w:rsidRDefault="00C50C03" w:rsidP="00C50C03">
            <w:pPr>
              <w:rPr>
                <w:rFonts w:cs="Arial"/>
              </w:rPr>
            </w:pPr>
            <w:r w:rsidRPr="008B55A2">
              <w:rPr>
                <w:rFonts w:cs="Arial"/>
              </w:rPr>
              <w:t>Up to 30 minutes</w:t>
            </w:r>
          </w:p>
          <w:p w14:paraId="311603F1" w14:textId="77777777" w:rsidR="00C50C03" w:rsidRPr="008B55A2" w:rsidRDefault="00C50C03" w:rsidP="00C50C03">
            <w:pPr>
              <w:rPr>
                <w:rFonts w:cs="Arial"/>
              </w:rPr>
            </w:pPr>
            <w:r w:rsidRPr="008B55A2">
              <w:rPr>
                <w:rFonts w:cs="Arial"/>
              </w:rPr>
              <w:t>Up to 1 hour</w:t>
            </w:r>
          </w:p>
          <w:p w14:paraId="34A2144F" w14:textId="77777777" w:rsidR="00C50C03" w:rsidRPr="008B55A2" w:rsidRDefault="00C50C03" w:rsidP="00C50C03">
            <w:pPr>
              <w:rPr>
                <w:rFonts w:cs="Arial"/>
              </w:rPr>
            </w:pPr>
            <w:r w:rsidRPr="008B55A2">
              <w:rPr>
                <w:rFonts w:cs="Arial"/>
              </w:rPr>
              <w:t>Up to 2 hours</w:t>
            </w:r>
          </w:p>
          <w:p w14:paraId="48F1F9C8" w14:textId="77777777" w:rsidR="00C50C03" w:rsidRPr="008B55A2" w:rsidRDefault="00C50C03" w:rsidP="00C50C03">
            <w:pPr>
              <w:rPr>
                <w:rFonts w:cs="Arial"/>
              </w:rPr>
            </w:pPr>
            <w:r w:rsidRPr="008B55A2">
              <w:rPr>
                <w:rFonts w:cs="Arial"/>
              </w:rPr>
              <w:t>Up to 3 hours</w:t>
            </w:r>
          </w:p>
          <w:p w14:paraId="06085AC1" w14:textId="77777777" w:rsidR="00C50C03" w:rsidRPr="008B55A2" w:rsidRDefault="00C50C03" w:rsidP="00C50C03">
            <w:pPr>
              <w:rPr>
                <w:rFonts w:cs="Arial"/>
              </w:rPr>
            </w:pPr>
            <w:r w:rsidRPr="008B55A2">
              <w:rPr>
                <w:rFonts w:cs="Arial"/>
              </w:rPr>
              <w:t>Up to 4 hours</w:t>
            </w:r>
          </w:p>
          <w:p w14:paraId="098E6393" w14:textId="77777777" w:rsidR="00C50C03" w:rsidRPr="008B55A2" w:rsidRDefault="00C50C03" w:rsidP="00C50C03">
            <w:pPr>
              <w:rPr>
                <w:rFonts w:cs="Arial"/>
              </w:rPr>
            </w:pPr>
            <w:r w:rsidRPr="008B55A2">
              <w:rPr>
                <w:rFonts w:cs="Arial"/>
              </w:rPr>
              <w:t>Up to 5 hours</w:t>
            </w:r>
          </w:p>
          <w:p w14:paraId="368EC07D" w14:textId="77777777" w:rsidR="00C50C03" w:rsidRPr="008B55A2" w:rsidRDefault="00C50C03" w:rsidP="00C50C03">
            <w:pPr>
              <w:rPr>
                <w:rFonts w:cs="Arial"/>
              </w:rPr>
            </w:pPr>
            <w:r w:rsidRPr="008B55A2">
              <w:rPr>
                <w:rFonts w:cs="Arial"/>
              </w:rPr>
              <w:t>Up to 6 hours</w:t>
            </w:r>
          </w:p>
          <w:p w14:paraId="1D7B5D32" w14:textId="77777777" w:rsidR="00C50C03" w:rsidRPr="008B55A2" w:rsidRDefault="00C50C03" w:rsidP="00C50C03">
            <w:pPr>
              <w:rPr>
                <w:rFonts w:cs="Arial"/>
              </w:rPr>
            </w:pPr>
            <w:r w:rsidRPr="008B55A2">
              <w:rPr>
                <w:rFonts w:cs="Arial"/>
              </w:rPr>
              <w:t>Up to 8 hours</w:t>
            </w:r>
          </w:p>
          <w:p w14:paraId="6E207E5B" w14:textId="20B2FC37" w:rsidR="00C50C03" w:rsidRPr="008B55A2" w:rsidRDefault="00C50C03" w:rsidP="00C50C03">
            <w:pPr>
              <w:rPr>
                <w:rFonts w:cs="Arial"/>
              </w:rPr>
            </w:pPr>
            <w:r w:rsidRPr="008B55A2">
              <w:rPr>
                <w:rFonts w:cs="Arial"/>
              </w:rPr>
              <w:t>Up to 10 hours</w:t>
            </w:r>
          </w:p>
        </w:tc>
        <w:tc>
          <w:tcPr>
            <w:tcW w:w="1701" w:type="dxa"/>
            <w:tcBorders>
              <w:left w:val="nil"/>
            </w:tcBorders>
            <w:shd w:val="clear" w:color="auto" w:fill="auto"/>
          </w:tcPr>
          <w:p w14:paraId="5BDF1F2F" w14:textId="77777777" w:rsidR="00C50C03" w:rsidRPr="008B55A2" w:rsidRDefault="00C50C03" w:rsidP="00C50C03">
            <w:pPr>
              <w:pStyle w:val="Header"/>
              <w:tabs>
                <w:tab w:val="right" w:pos="852"/>
              </w:tabs>
              <w:rPr>
                <w:rFonts w:ascii="Arial" w:hAnsi="Arial" w:cs="Arial"/>
              </w:rPr>
            </w:pPr>
            <w:r w:rsidRPr="008B55A2">
              <w:rPr>
                <w:rFonts w:ascii="Arial" w:hAnsi="Arial" w:cs="Arial"/>
              </w:rPr>
              <w:t>Free</w:t>
            </w:r>
          </w:p>
          <w:p w14:paraId="19BC272B" w14:textId="77777777" w:rsidR="00C50C03" w:rsidRPr="008B55A2" w:rsidRDefault="00C50C03" w:rsidP="00C50C03">
            <w:pPr>
              <w:pStyle w:val="Header"/>
              <w:tabs>
                <w:tab w:val="right" w:pos="852"/>
              </w:tabs>
              <w:rPr>
                <w:rFonts w:ascii="Arial" w:hAnsi="Arial" w:cs="Arial"/>
              </w:rPr>
            </w:pPr>
            <w:r w:rsidRPr="008B55A2">
              <w:rPr>
                <w:rFonts w:ascii="Arial" w:hAnsi="Arial" w:cs="Arial"/>
              </w:rPr>
              <w:t>Free</w:t>
            </w:r>
          </w:p>
          <w:p w14:paraId="62374EF9"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 xml:space="preserve">Free </w:t>
            </w:r>
          </w:p>
          <w:p w14:paraId="7EDD82B1"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£3.30</w:t>
            </w:r>
          </w:p>
          <w:p w14:paraId="12EBB125"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£4.40</w:t>
            </w:r>
          </w:p>
          <w:p w14:paraId="76F7A132"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£5.70</w:t>
            </w:r>
          </w:p>
          <w:p w14:paraId="14EFE351"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£6.70</w:t>
            </w:r>
          </w:p>
          <w:p w14:paraId="51F0607C"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£8.00</w:t>
            </w:r>
          </w:p>
          <w:p w14:paraId="0DB24885" w14:textId="77777777" w:rsidR="00C50C03" w:rsidRPr="008B55A2" w:rsidRDefault="00C50C03" w:rsidP="00C50C03">
            <w:pPr>
              <w:pStyle w:val="Header"/>
              <w:tabs>
                <w:tab w:val="clear" w:pos="4320"/>
                <w:tab w:val="clear" w:pos="8640"/>
                <w:tab w:val="right" w:pos="852"/>
              </w:tabs>
              <w:rPr>
                <w:rFonts w:ascii="Arial" w:hAnsi="Arial" w:cs="Arial"/>
              </w:rPr>
            </w:pPr>
            <w:r w:rsidRPr="008B55A2">
              <w:rPr>
                <w:rFonts w:ascii="Arial" w:hAnsi="Arial" w:cs="Arial"/>
              </w:rPr>
              <w:t>£9.00</w:t>
            </w:r>
          </w:p>
          <w:p w14:paraId="13F93FDD" w14:textId="377DBF4B" w:rsidR="00C50C03" w:rsidRPr="008B55A2" w:rsidRDefault="00C50C03" w:rsidP="00C50C03">
            <w:pPr>
              <w:rPr>
                <w:rFonts w:cs="Arial"/>
              </w:rPr>
            </w:pPr>
          </w:p>
        </w:tc>
      </w:tr>
      <w:tr w:rsidR="00C50C03" w:rsidRPr="008B55A2" w14:paraId="736A4057" w14:textId="77777777" w:rsidTr="00B605C7">
        <w:trPr>
          <w:trHeight w:val="2117"/>
        </w:trPr>
        <w:tc>
          <w:tcPr>
            <w:tcW w:w="2926" w:type="dxa"/>
            <w:gridSpan w:val="2"/>
            <w:tcBorders>
              <w:bottom w:val="single" w:sz="4" w:space="0" w:color="auto"/>
            </w:tcBorders>
            <w:shd w:val="clear" w:color="auto" w:fill="auto"/>
          </w:tcPr>
          <w:p w14:paraId="25F9ECF6" w14:textId="540204FC" w:rsidR="00C50C03" w:rsidRPr="008B55A2" w:rsidRDefault="00C50C03" w:rsidP="00C50C03">
            <w:pPr>
              <w:tabs>
                <w:tab w:val="left" w:pos="1"/>
                <w:tab w:val="left" w:pos="480"/>
                <w:tab w:val="center" w:pos="4320"/>
                <w:tab w:val="right" w:pos="8640"/>
              </w:tabs>
              <w:ind w:left="1"/>
              <w:rPr>
                <w:rFonts w:cs="Arial"/>
              </w:rPr>
            </w:pPr>
            <w:r w:rsidRPr="008B55A2">
              <w:rPr>
                <w:rFonts w:cs="Arial"/>
              </w:rPr>
              <w:t>Oaklands Pavilion car park</w:t>
            </w:r>
          </w:p>
        </w:tc>
        <w:tc>
          <w:tcPr>
            <w:tcW w:w="1746" w:type="dxa"/>
            <w:gridSpan w:val="2"/>
            <w:tcBorders>
              <w:bottom w:val="single" w:sz="4" w:space="0" w:color="auto"/>
            </w:tcBorders>
            <w:shd w:val="clear" w:color="auto" w:fill="auto"/>
          </w:tcPr>
          <w:p w14:paraId="00046C9E" w14:textId="4BCF93B7" w:rsidR="00C50C03" w:rsidRPr="008B55A2" w:rsidRDefault="00C50C03" w:rsidP="00C50C03">
            <w:pPr>
              <w:spacing w:after="240" w:line="360" w:lineRule="auto"/>
              <w:rPr>
                <w:rFonts w:cs="Arial"/>
              </w:rPr>
            </w:pPr>
            <w:r w:rsidRPr="008B55A2">
              <w:rPr>
                <w:rFonts w:cs="Arial"/>
              </w:rPr>
              <w:t>None</w:t>
            </w:r>
          </w:p>
        </w:tc>
        <w:tc>
          <w:tcPr>
            <w:tcW w:w="1847" w:type="dxa"/>
            <w:gridSpan w:val="3"/>
            <w:tcBorders>
              <w:bottom w:val="single" w:sz="4" w:space="0" w:color="auto"/>
            </w:tcBorders>
            <w:shd w:val="clear" w:color="auto" w:fill="auto"/>
          </w:tcPr>
          <w:p w14:paraId="43EE42BD" w14:textId="77777777" w:rsidR="00C50C03" w:rsidRPr="008B55A2" w:rsidRDefault="00C50C03" w:rsidP="00C50C03">
            <w:pPr>
              <w:spacing w:after="240" w:line="360" w:lineRule="auto"/>
              <w:rPr>
                <w:rFonts w:cs="Arial"/>
              </w:rPr>
            </w:pPr>
            <w:r w:rsidRPr="008B55A2">
              <w:rPr>
                <w:rFonts w:cs="Arial"/>
              </w:rPr>
              <w:t>All days</w:t>
            </w:r>
          </w:p>
          <w:p w14:paraId="44C7954E" w14:textId="26831EB5" w:rsidR="00C50C03" w:rsidRPr="008B55A2" w:rsidRDefault="00C50C03" w:rsidP="00C50C03">
            <w:pPr>
              <w:spacing w:after="240" w:line="360" w:lineRule="auto"/>
              <w:rPr>
                <w:rFonts w:cs="Arial"/>
              </w:rPr>
            </w:pPr>
            <w:r w:rsidRPr="008B55A2">
              <w:rPr>
                <w:rFonts w:cs="Arial"/>
              </w:rPr>
              <w:t>All hours</w:t>
            </w:r>
          </w:p>
        </w:tc>
        <w:tc>
          <w:tcPr>
            <w:tcW w:w="2272" w:type="dxa"/>
            <w:gridSpan w:val="2"/>
            <w:tcBorders>
              <w:bottom w:val="single" w:sz="4" w:space="0" w:color="auto"/>
            </w:tcBorders>
            <w:shd w:val="clear" w:color="auto" w:fill="auto"/>
          </w:tcPr>
          <w:p w14:paraId="09A62EA7" w14:textId="77777777" w:rsidR="00C50C03" w:rsidRPr="008B55A2" w:rsidRDefault="00C50C03" w:rsidP="00C50C03">
            <w:pPr>
              <w:spacing w:after="240"/>
              <w:rPr>
                <w:rFonts w:cs="Arial"/>
              </w:rPr>
            </w:pPr>
            <w:r w:rsidRPr="008B55A2">
              <w:rPr>
                <w:rFonts w:cs="Arial"/>
              </w:rPr>
              <w:t>Monday to Saturday</w:t>
            </w:r>
          </w:p>
          <w:p w14:paraId="37B7BC1C" w14:textId="475871F1" w:rsidR="00C50C03" w:rsidRPr="008B55A2" w:rsidRDefault="00C50C03" w:rsidP="00C50C03">
            <w:pPr>
              <w:spacing w:after="240"/>
              <w:rPr>
                <w:rFonts w:cs="Arial"/>
              </w:rPr>
            </w:pPr>
            <w:r w:rsidRPr="008B55A2">
              <w:rPr>
                <w:rFonts w:cs="Arial"/>
              </w:rPr>
              <w:t>9.00am to 5.30pm</w:t>
            </w:r>
          </w:p>
        </w:tc>
        <w:tc>
          <w:tcPr>
            <w:tcW w:w="2403" w:type="dxa"/>
            <w:tcBorders>
              <w:bottom w:val="single" w:sz="4" w:space="0" w:color="auto"/>
              <w:right w:val="single" w:sz="4" w:space="0" w:color="auto"/>
            </w:tcBorders>
            <w:shd w:val="clear" w:color="auto" w:fill="auto"/>
          </w:tcPr>
          <w:p w14:paraId="1EB85FA8" w14:textId="2058B7F0" w:rsidR="00C50C03" w:rsidRPr="008B55A2" w:rsidRDefault="00C50C03" w:rsidP="00C50C03">
            <w:pPr>
              <w:tabs>
                <w:tab w:val="right" w:pos="852"/>
              </w:tabs>
              <w:rPr>
                <w:rFonts w:cs="Arial"/>
              </w:rPr>
            </w:pPr>
            <w:r w:rsidRPr="008B55A2">
              <w:rPr>
                <w:rFonts w:cs="Arial"/>
              </w:rPr>
              <w:t>Pay and display</w:t>
            </w:r>
          </w:p>
        </w:tc>
        <w:tc>
          <w:tcPr>
            <w:tcW w:w="2268" w:type="dxa"/>
            <w:tcBorders>
              <w:top w:val="single" w:sz="4" w:space="0" w:color="auto"/>
              <w:left w:val="single" w:sz="4" w:space="0" w:color="auto"/>
              <w:bottom w:val="single" w:sz="4" w:space="0" w:color="auto"/>
              <w:right w:val="nil"/>
            </w:tcBorders>
            <w:shd w:val="clear" w:color="auto" w:fill="auto"/>
          </w:tcPr>
          <w:p w14:paraId="33E658E3" w14:textId="77777777" w:rsidR="00C50C03" w:rsidRPr="008B55A2" w:rsidRDefault="00C50C03" w:rsidP="00C50C03">
            <w:pPr>
              <w:rPr>
                <w:rFonts w:cs="Arial"/>
              </w:rPr>
            </w:pPr>
            <w:r w:rsidRPr="008B55A2">
              <w:rPr>
                <w:rFonts w:cs="Arial"/>
              </w:rPr>
              <w:t>Up to 1 hour</w:t>
            </w:r>
          </w:p>
          <w:p w14:paraId="26ECCEBD" w14:textId="77777777" w:rsidR="00C50C03" w:rsidRPr="008B55A2" w:rsidRDefault="00C50C03" w:rsidP="00C50C03">
            <w:pPr>
              <w:rPr>
                <w:rFonts w:cs="Arial"/>
              </w:rPr>
            </w:pPr>
            <w:r w:rsidRPr="008B55A2">
              <w:rPr>
                <w:rFonts w:cs="Arial"/>
              </w:rPr>
              <w:t>Up to 2 hours</w:t>
            </w:r>
          </w:p>
          <w:p w14:paraId="65C3ED11" w14:textId="77777777" w:rsidR="00C50C03" w:rsidRPr="008B55A2" w:rsidRDefault="00C50C03" w:rsidP="00C50C03">
            <w:pPr>
              <w:rPr>
                <w:rFonts w:cs="Arial"/>
              </w:rPr>
            </w:pPr>
            <w:r w:rsidRPr="008B55A2">
              <w:rPr>
                <w:rFonts w:cs="Arial"/>
              </w:rPr>
              <w:t>Up to 3 hours</w:t>
            </w:r>
          </w:p>
          <w:p w14:paraId="286A9F29" w14:textId="77777777" w:rsidR="00C50C03" w:rsidRPr="008B55A2" w:rsidRDefault="00C50C03" w:rsidP="00C50C03">
            <w:pPr>
              <w:rPr>
                <w:rFonts w:cs="Arial"/>
              </w:rPr>
            </w:pPr>
            <w:r w:rsidRPr="008B55A2">
              <w:rPr>
                <w:rFonts w:cs="Arial"/>
              </w:rPr>
              <w:t>Up to 4 hours</w:t>
            </w:r>
          </w:p>
          <w:p w14:paraId="1D68B6A6" w14:textId="77777777" w:rsidR="00C50C03" w:rsidRPr="008B55A2" w:rsidRDefault="00C50C03" w:rsidP="00C50C03">
            <w:pPr>
              <w:rPr>
                <w:rFonts w:cs="Arial"/>
              </w:rPr>
            </w:pPr>
            <w:r w:rsidRPr="008B55A2">
              <w:rPr>
                <w:rFonts w:cs="Arial"/>
              </w:rPr>
              <w:t>Up to 5 hours</w:t>
            </w:r>
          </w:p>
          <w:p w14:paraId="223A6F93" w14:textId="20395DD6" w:rsidR="00C50C03" w:rsidRPr="008B55A2" w:rsidRDefault="00C50C03" w:rsidP="00C50C03">
            <w:pPr>
              <w:rPr>
                <w:rFonts w:cs="Arial"/>
              </w:rPr>
            </w:pPr>
            <w:r w:rsidRPr="008B55A2">
              <w:rPr>
                <w:rFonts w:cs="Arial"/>
              </w:rPr>
              <w:t>More than 5 hours</w:t>
            </w:r>
          </w:p>
        </w:tc>
        <w:tc>
          <w:tcPr>
            <w:tcW w:w="1701" w:type="dxa"/>
            <w:tcBorders>
              <w:left w:val="nil"/>
              <w:bottom w:val="single" w:sz="4" w:space="0" w:color="auto"/>
            </w:tcBorders>
            <w:shd w:val="clear" w:color="auto" w:fill="auto"/>
          </w:tcPr>
          <w:p w14:paraId="264C827A" w14:textId="77777777" w:rsidR="00C50C03" w:rsidRPr="008B55A2" w:rsidRDefault="00C50C03" w:rsidP="00C50C03">
            <w:pPr>
              <w:pStyle w:val="Header"/>
              <w:tabs>
                <w:tab w:val="right" w:pos="852"/>
              </w:tabs>
              <w:rPr>
                <w:rFonts w:ascii="Arial" w:hAnsi="Arial" w:cs="Arial"/>
              </w:rPr>
            </w:pPr>
            <w:r w:rsidRPr="008B55A2">
              <w:rPr>
                <w:rFonts w:ascii="Arial" w:hAnsi="Arial" w:cs="Arial"/>
              </w:rPr>
              <w:t>50p</w:t>
            </w:r>
          </w:p>
          <w:p w14:paraId="664A4364" w14:textId="77777777" w:rsidR="00C50C03" w:rsidRPr="008B55A2" w:rsidRDefault="00C50C03" w:rsidP="00C50C03">
            <w:pPr>
              <w:pStyle w:val="Header"/>
              <w:tabs>
                <w:tab w:val="right" w:pos="852"/>
              </w:tabs>
              <w:rPr>
                <w:rFonts w:ascii="Arial" w:hAnsi="Arial" w:cs="Arial"/>
              </w:rPr>
            </w:pPr>
            <w:r w:rsidRPr="008B55A2">
              <w:rPr>
                <w:rFonts w:ascii="Arial" w:hAnsi="Arial" w:cs="Arial"/>
              </w:rPr>
              <w:t>£1.00</w:t>
            </w:r>
          </w:p>
          <w:p w14:paraId="64BB5937" w14:textId="77777777" w:rsidR="00C50C03" w:rsidRPr="008B55A2" w:rsidRDefault="00C50C03" w:rsidP="00C50C03">
            <w:pPr>
              <w:pStyle w:val="Header"/>
              <w:tabs>
                <w:tab w:val="right" w:pos="852"/>
              </w:tabs>
              <w:rPr>
                <w:rFonts w:ascii="Arial" w:hAnsi="Arial" w:cs="Arial"/>
              </w:rPr>
            </w:pPr>
            <w:r w:rsidRPr="008B55A2">
              <w:rPr>
                <w:rFonts w:ascii="Arial" w:hAnsi="Arial" w:cs="Arial"/>
              </w:rPr>
              <w:t>£1.50</w:t>
            </w:r>
          </w:p>
          <w:p w14:paraId="2C08A37D" w14:textId="77777777" w:rsidR="00C50C03" w:rsidRPr="008B55A2" w:rsidRDefault="00C50C03" w:rsidP="00C50C03">
            <w:pPr>
              <w:pStyle w:val="Header"/>
              <w:tabs>
                <w:tab w:val="right" w:pos="852"/>
              </w:tabs>
              <w:rPr>
                <w:rFonts w:ascii="Arial" w:hAnsi="Arial" w:cs="Arial"/>
              </w:rPr>
            </w:pPr>
            <w:r w:rsidRPr="008B55A2">
              <w:rPr>
                <w:rFonts w:ascii="Arial" w:hAnsi="Arial" w:cs="Arial"/>
              </w:rPr>
              <w:t>£2.00</w:t>
            </w:r>
          </w:p>
          <w:p w14:paraId="4ECE112A" w14:textId="77777777" w:rsidR="00C50C03" w:rsidRPr="008B55A2" w:rsidRDefault="00C50C03" w:rsidP="00C50C03">
            <w:pPr>
              <w:pStyle w:val="Header"/>
              <w:tabs>
                <w:tab w:val="right" w:pos="852"/>
              </w:tabs>
              <w:rPr>
                <w:rFonts w:ascii="Arial" w:hAnsi="Arial" w:cs="Arial"/>
              </w:rPr>
            </w:pPr>
            <w:r w:rsidRPr="008B55A2">
              <w:rPr>
                <w:rFonts w:ascii="Arial" w:hAnsi="Arial" w:cs="Arial"/>
              </w:rPr>
              <w:t>£2.50</w:t>
            </w:r>
          </w:p>
          <w:p w14:paraId="36D70F14" w14:textId="7BBF3C1A" w:rsidR="00C50C03" w:rsidRPr="008B55A2" w:rsidRDefault="00C50C03" w:rsidP="00C50C03">
            <w:pPr>
              <w:pStyle w:val="Header"/>
              <w:tabs>
                <w:tab w:val="right" w:pos="852"/>
              </w:tabs>
              <w:rPr>
                <w:rFonts w:ascii="Arial" w:hAnsi="Arial" w:cs="Arial"/>
              </w:rPr>
            </w:pPr>
            <w:r w:rsidRPr="008B55A2">
              <w:rPr>
                <w:rFonts w:ascii="Arial" w:hAnsi="Arial" w:cs="Arial"/>
              </w:rPr>
              <w:t>£3.50</w:t>
            </w:r>
          </w:p>
        </w:tc>
      </w:tr>
      <w:tr w:rsidR="00C50C03" w:rsidRPr="008B55A2" w14:paraId="05CF9148" w14:textId="77777777" w:rsidTr="00B605C7">
        <w:tc>
          <w:tcPr>
            <w:tcW w:w="15163" w:type="dxa"/>
            <w:gridSpan w:val="12"/>
            <w:tcBorders>
              <w:top w:val="single" w:sz="4" w:space="0" w:color="auto"/>
              <w:left w:val="single" w:sz="4" w:space="0" w:color="auto"/>
              <w:bottom w:val="single" w:sz="4" w:space="0" w:color="auto"/>
              <w:right w:val="single" w:sz="4" w:space="0" w:color="auto"/>
            </w:tcBorders>
            <w:shd w:val="clear" w:color="auto" w:fill="auto"/>
          </w:tcPr>
          <w:p w14:paraId="1FDD31DA" w14:textId="77777777" w:rsidR="00C62994" w:rsidRDefault="00C62994" w:rsidP="00C50C03">
            <w:pPr>
              <w:tabs>
                <w:tab w:val="right" w:pos="852"/>
              </w:tabs>
              <w:jc w:val="center"/>
              <w:rPr>
                <w:rFonts w:cs="Arial"/>
                <w:b/>
              </w:rPr>
            </w:pPr>
          </w:p>
          <w:p w14:paraId="1740393A" w14:textId="77777777" w:rsidR="00C62994" w:rsidRDefault="00C62994" w:rsidP="00C50C03">
            <w:pPr>
              <w:tabs>
                <w:tab w:val="right" w:pos="852"/>
              </w:tabs>
              <w:jc w:val="center"/>
              <w:rPr>
                <w:rFonts w:cs="Arial"/>
                <w:b/>
              </w:rPr>
            </w:pPr>
          </w:p>
          <w:p w14:paraId="555172B7" w14:textId="77777777" w:rsidR="00C62994" w:rsidRDefault="00C62994" w:rsidP="00C50C03">
            <w:pPr>
              <w:tabs>
                <w:tab w:val="right" w:pos="852"/>
              </w:tabs>
              <w:jc w:val="center"/>
              <w:rPr>
                <w:rFonts w:cs="Arial"/>
                <w:b/>
              </w:rPr>
            </w:pPr>
          </w:p>
          <w:p w14:paraId="1FD084BD" w14:textId="77777777" w:rsidR="00C62994" w:rsidRDefault="00C62994" w:rsidP="00C50C03">
            <w:pPr>
              <w:tabs>
                <w:tab w:val="right" w:pos="852"/>
              </w:tabs>
              <w:jc w:val="center"/>
              <w:rPr>
                <w:rFonts w:cs="Arial"/>
                <w:b/>
              </w:rPr>
            </w:pPr>
          </w:p>
          <w:p w14:paraId="7A5907BE" w14:textId="786CA6AF" w:rsidR="00C62994" w:rsidRDefault="00B605C7" w:rsidP="00B605C7">
            <w:pPr>
              <w:tabs>
                <w:tab w:val="right" w:pos="852"/>
                <w:tab w:val="left" w:pos="3225"/>
              </w:tabs>
              <w:rPr>
                <w:rFonts w:cs="Arial"/>
                <w:b/>
              </w:rPr>
            </w:pPr>
            <w:r>
              <w:rPr>
                <w:rFonts w:cs="Arial"/>
                <w:b/>
              </w:rPr>
              <w:tab/>
            </w:r>
            <w:r>
              <w:rPr>
                <w:rFonts w:cs="Arial"/>
                <w:b/>
              </w:rPr>
              <w:tab/>
            </w:r>
          </w:p>
          <w:p w14:paraId="379BD2D6" w14:textId="1D810993" w:rsidR="00C50C03" w:rsidRPr="008B55A2" w:rsidRDefault="00C50C03" w:rsidP="00C50C03">
            <w:pPr>
              <w:tabs>
                <w:tab w:val="right" w:pos="852"/>
              </w:tabs>
              <w:jc w:val="center"/>
              <w:rPr>
                <w:rFonts w:cs="Arial"/>
                <w:b/>
              </w:rPr>
            </w:pPr>
            <w:r w:rsidRPr="008B55A2">
              <w:rPr>
                <w:rFonts w:cs="Arial"/>
                <w:b/>
              </w:rPr>
              <w:lastRenderedPageBreak/>
              <w:t>CHICHESTER CITY – FREE OF CHARGE PARKING PLACES</w:t>
            </w:r>
          </w:p>
          <w:p w14:paraId="6FF42F82" w14:textId="77777777" w:rsidR="00C50C03" w:rsidRPr="008B55A2" w:rsidRDefault="00C50C03" w:rsidP="00C50C03">
            <w:pPr>
              <w:tabs>
                <w:tab w:val="right" w:pos="852"/>
              </w:tabs>
              <w:jc w:val="center"/>
              <w:rPr>
                <w:rFonts w:cs="Arial"/>
                <w:b/>
              </w:rPr>
            </w:pPr>
          </w:p>
        </w:tc>
      </w:tr>
      <w:tr w:rsidR="00C50C03" w:rsidRPr="008B55A2" w14:paraId="74D7F0D7" w14:textId="77777777" w:rsidTr="00B605C7">
        <w:tc>
          <w:tcPr>
            <w:tcW w:w="2926" w:type="dxa"/>
            <w:gridSpan w:val="2"/>
            <w:tcBorders>
              <w:top w:val="single" w:sz="4" w:space="0" w:color="auto"/>
            </w:tcBorders>
            <w:shd w:val="clear" w:color="auto" w:fill="auto"/>
          </w:tcPr>
          <w:p w14:paraId="07051ECC" w14:textId="77777777" w:rsidR="00C50C03" w:rsidRPr="008B55A2" w:rsidRDefault="00C50C03" w:rsidP="00C50C03">
            <w:pPr>
              <w:tabs>
                <w:tab w:val="right" w:pos="852"/>
              </w:tabs>
              <w:jc w:val="center"/>
              <w:rPr>
                <w:rFonts w:cs="Arial"/>
              </w:rPr>
            </w:pPr>
            <w:r w:rsidRPr="008B55A2">
              <w:rPr>
                <w:rFonts w:cs="Arial"/>
              </w:rPr>
              <w:lastRenderedPageBreak/>
              <w:t>Florence Road car park</w:t>
            </w:r>
          </w:p>
        </w:tc>
        <w:tc>
          <w:tcPr>
            <w:tcW w:w="1705" w:type="dxa"/>
            <w:tcBorders>
              <w:top w:val="single" w:sz="4" w:space="0" w:color="auto"/>
            </w:tcBorders>
            <w:shd w:val="clear" w:color="auto" w:fill="auto"/>
          </w:tcPr>
          <w:p w14:paraId="6A7B2EF4" w14:textId="77777777" w:rsidR="00C50C03" w:rsidRPr="008B55A2" w:rsidRDefault="00C50C03" w:rsidP="00C50C03">
            <w:pPr>
              <w:tabs>
                <w:tab w:val="right" w:pos="852"/>
              </w:tabs>
              <w:jc w:val="center"/>
              <w:rPr>
                <w:rFonts w:cs="Arial"/>
              </w:rPr>
            </w:pPr>
            <w:r w:rsidRPr="008B55A2">
              <w:rPr>
                <w:rFonts w:cs="Arial"/>
              </w:rPr>
              <w:t>None</w:t>
            </w:r>
          </w:p>
        </w:tc>
        <w:tc>
          <w:tcPr>
            <w:tcW w:w="1859" w:type="dxa"/>
            <w:gridSpan w:val="3"/>
            <w:tcBorders>
              <w:top w:val="single" w:sz="4" w:space="0" w:color="auto"/>
            </w:tcBorders>
            <w:shd w:val="clear" w:color="auto" w:fill="auto"/>
          </w:tcPr>
          <w:p w14:paraId="12C54559" w14:textId="77777777" w:rsidR="00C50C03" w:rsidRPr="008B55A2" w:rsidRDefault="00C50C03" w:rsidP="00C50C03">
            <w:pPr>
              <w:spacing w:after="240" w:line="360" w:lineRule="auto"/>
              <w:rPr>
                <w:rFonts w:cs="Arial"/>
              </w:rPr>
            </w:pPr>
            <w:r w:rsidRPr="008B55A2">
              <w:rPr>
                <w:rFonts w:cs="Arial"/>
              </w:rPr>
              <w:t>All days</w:t>
            </w:r>
          </w:p>
          <w:p w14:paraId="350220BA" w14:textId="77777777" w:rsidR="00C50C03" w:rsidRPr="008B55A2" w:rsidRDefault="00C50C03" w:rsidP="00C50C03">
            <w:pPr>
              <w:tabs>
                <w:tab w:val="right" w:pos="852"/>
              </w:tabs>
              <w:rPr>
                <w:rFonts w:cs="Arial"/>
              </w:rPr>
            </w:pPr>
            <w:r w:rsidRPr="008B55A2">
              <w:rPr>
                <w:rFonts w:cs="Arial"/>
              </w:rPr>
              <w:t>All hours</w:t>
            </w:r>
          </w:p>
        </w:tc>
        <w:tc>
          <w:tcPr>
            <w:tcW w:w="2301" w:type="dxa"/>
            <w:gridSpan w:val="3"/>
            <w:tcBorders>
              <w:top w:val="single" w:sz="4" w:space="0" w:color="auto"/>
            </w:tcBorders>
            <w:shd w:val="clear" w:color="auto" w:fill="auto"/>
          </w:tcPr>
          <w:p w14:paraId="6FAC2DDC" w14:textId="77777777" w:rsidR="00C50C03" w:rsidRDefault="00C50C03" w:rsidP="00C50C03">
            <w:pPr>
              <w:tabs>
                <w:tab w:val="right" w:pos="852"/>
              </w:tabs>
              <w:jc w:val="center"/>
              <w:rPr>
                <w:rFonts w:cs="Arial"/>
              </w:rPr>
            </w:pPr>
            <w:r w:rsidRPr="008B55A2">
              <w:rPr>
                <w:rFonts w:cs="Arial"/>
              </w:rPr>
              <w:t>Free of charge – maximum stay 3 hours, no return within 3 hours</w:t>
            </w:r>
          </w:p>
          <w:p w14:paraId="2B451E30" w14:textId="77777777" w:rsidR="00C50C03" w:rsidRDefault="00C50C03" w:rsidP="00C50C03">
            <w:pPr>
              <w:tabs>
                <w:tab w:val="right" w:pos="852"/>
              </w:tabs>
              <w:jc w:val="center"/>
              <w:rPr>
                <w:rFonts w:cs="Arial"/>
              </w:rPr>
            </w:pPr>
          </w:p>
          <w:p w14:paraId="4D85E14D" w14:textId="77777777" w:rsidR="00C50C03" w:rsidRDefault="00C50C03" w:rsidP="00C50C03">
            <w:pPr>
              <w:tabs>
                <w:tab w:val="right" w:pos="852"/>
              </w:tabs>
              <w:jc w:val="center"/>
              <w:rPr>
                <w:rFonts w:cs="Arial"/>
              </w:rPr>
            </w:pPr>
          </w:p>
          <w:p w14:paraId="26143BD0" w14:textId="77777777" w:rsidR="00C50C03" w:rsidRDefault="00C50C03" w:rsidP="00C50C03">
            <w:pPr>
              <w:tabs>
                <w:tab w:val="right" w:pos="852"/>
              </w:tabs>
              <w:jc w:val="center"/>
              <w:rPr>
                <w:rFonts w:cs="Arial"/>
              </w:rPr>
            </w:pPr>
          </w:p>
          <w:p w14:paraId="2DAE5EA8" w14:textId="77777777" w:rsidR="00C50C03" w:rsidRPr="008B55A2" w:rsidRDefault="00C50C03" w:rsidP="00C50C03">
            <w:pPr>
              <w:tabs>
                <w:tab w:val="right" w:pos="852"/>
              </w:tabs>
              <w:jc w:val="center"/>
              <w:rPr>
                <w:rFonts w:cs="Arial"/>
              </w:rPr>
            </w:pPr>
          </w:p>
        </w:tc>
        <w:tc>
          <w:tcPr>
            <w:tcW w:w="2403" w:type="dxa"/>
            <w:tcBorders>
              <w:top w:val="single" w:sz="4" w:space="0" w:color="auto"/>
            </w:tcBorders>
            <w:shd w:val="clear" w:color="auto" w:fill="auto"/>
          </w:tcPr>
          <w:p w14:paraId="157219C4" w14:textId="77777777" w:rsidR="00C50C03" w:rsidRPr="008B55A2" w:rsidRDefault="00C50C03" w:rsidP="00C50C03">
            <w:pPr>
              <w:tabs>
                <w:tab w:val="right" w:pos="852"/>
              </w:tabs>
              <w:jc w:val="center"/>
              <w:rPr>
                <w:rFonts w:cs="Arial"/>
              </w:rPr>
            </w:pPr>
            <w:r w:rsidRPr="008B55A2">
              <w:rPr>
                <w:rFonts w:cs="Arial"/>
              </w:rPr>
              <w:t>Free of charge</w:t>
            </w:r>
          </w:p>
        </w:tc>
        <w:tc>
          <w:tcPr>
            <w:tcW w:w="3969" w:type="dxa"/>
            <w:gridSpan w:val="2"/>
            <w:tcBorders>
              <w:top w:val="single" w:sz="4" w:space="0" w:color="auto"/>
            </w:tcBorders>
            <w:shd w:val="clear" w:color="auto" w:fill="auto"/>
          </w:tcPr>
          <w:p w14:paraId="555339A9" w14:textId="77777777" w:rsidR="00C50C03" w:rsidRPr="008B55A2" w:rsidRDefault="00C50C03" w:rsidP="00C50C03">
            <w:pPr>
              <w:tabs>
                <w:tab w:val="right" w:pos="852"/>
              </w:tabs>
              <w:jc w:val="center"/>
              <w:rPr>
                <w:rFonts w:cs="Arial"/>
              </w:rPr>
            </w:pPr>
            <w:r w:rsidRPr="008B55A2">
              <w:rPr>
                <w:rFonts w:cs="Arial"/>
              </w:rPr>
              <w:t>Free of charge</w:t>
            </w:r>
          </w:p>
        </w:tc>
      </w:tr>
      <w:tr w:rsidR="00C50C03" w:rsidRPr="008B55A2" w14:paraId="11BB7E2F" w14:textId="77777777" w:rsidTr="004B035C">
        <w:tc>
          <w:tcPr>
            <w:tcW w:w="15163" w:type="dxa"/>
            <w:gridSpan w:val="12"/>
            <w:shd w:val="clear" w:color="auto" w:fill="auto"/>
          </w:tcPr>
          <w:p w14:paraId="1B3F7041" w14:textId="77777777" w:rsidR="00C50C03" w:rsidRPr="008B55A2" w:rsidRDefault="00C50C03" w:rsidP="00C50C03">
            <w:pPr>
              <w:tabs>
                <w:tab w:val="right" w:pos="852"/>
              </w:tabs>
              <w:jc w:val="center"/>
              <w:rPr>
                <w:rFonts w:cs="Arial"/>
                <w:b/>
              </w:rPr>
            </w:pPr>
            <w:r w:rsidRPr="008B55A2">
              <w:rPr>
                <w:rFonts w:cs="Arial"/>
                <w:b/>
              </w:rPr>
              <w:t>CHICHESTER CITY - COACH AND LORRY PARKING PLACE</w:t>
            </w:r>
          </w:p>
          <w:p w14:paraId="6BC222BC" w14:textId="77777777" w:rsidR="00C50C03" w:rsidRPr="008B55A2" w:rsidRDefault="00C50C03" w:rsidP="00C50C03">
            <w:pPr>
              <w:tabs>
                <w:tab w:val="right" w:pos="852"/>
              </w:tabs>
              <w:jc w:val="center"/>
              <w:rPr>
                <w:rFonts w:cs="Arial"/>
                <w:b/>
              </w:rPr>
            </w:pPr>
          </w:p>
        </w:tc>
      </w:tr>
      <w:tr w:rsidR="00C50C03" w:rsidRPr="008B55A2" w14:paraId="701E735E" w14:textId="77777777" w:rsidTr="004B035C">
        <w:tc>
          <w:tcPr>
            <w:tcW w:w="2926" w:type="dxa"/>
            <w:gridSpan w:val="2"/>
            <w:shd w:val="clear" w:color="auto" w:fill="auto"/>
          </w:tcPr>
          <w:p w14:paraId="0EB61F42" w14:textId="77777777" w:rsidR="00C50C03" w:rsidRPr="008B55A2" w:rsidRDefault="00C50C03" w:rsidP="00C50C03">
            <w:pPr>
              <w:spacing w:after="240"/>
              <w:rPr>
                <w:rFonts w:cs="Arial"/>
              </w:rPr>
            </w:pPr>
            <w:r w:rsidRPr="008B55A2">
              <w:rPr>
                <w:rFonts w:cs="Arial"/>
              </w:rPr>
              <w:t>Via Ravenna Coach and Lorry park</w:t>
            </w:r>
          </w:p>
          <w:p w14:paraId="7244C74A" w14:textId="77777777" w:rsidR="00C50C03" w:rsidRPr="008B55A2" w:rsidRDefault="00C50C03" w:rsidP="00C50C03">
            <w:pPr>
              <w:spacing w:after="240"/>
              <w:rPr>
                <w:rFonts w:cs="Arial"/>
              </w:rPr>
            </w:pPr>
          </w:p>
          <w:p w14:paraId="60E49C86" w14:textId="479C0C57" w:rsidR="00C50C03" w:rsidRPr="008B55A2" w:rsidRDefault="00C50C03" w:rsidP="00C50C03">
            <w:pPr>
              <w:spacing w:after="240"/>
              <w:rPr>
                <w:rFonts w:cs="Arial"/>
              </w:rPr>
            </w:pPr>
          </w:p>
        </w:tc>
        <w:tc>
          <w:tcPr>
            <w:tcW w:w="1746" w:type="dxa"/>
            <w:gridSpan w:val="2"/>
            <w:shd w:val="clear" w:color="auto" w:fill="auto"/>
          </w:tcPr>
          <w:p w14:paraId="3D55BD83" w14:textId="77777777" w:rsidR="00C50C03" w:rsidRPr="008B55A2" w:rsidRDefault="00C50C03" w:rsidP="00C50C03">
            <w:pPr>
              <w:spacing w:after="240"/>
              <w:rPr>
                <w:rFonts w:cs="Arial"/>
              </w:rPr>
            </w:pPr>
            <w:r w:rsidRPr="008B55A2">
              <w:rPr>
                <w:rFonts w:cs="Arial"/>
              </w:rPr>
              <w:t>Coaches and lorries only</w:t>
            </w:r>
          </w:p>
        </w:tc>
        <w:tc>
          <w:tcPr>
            <w:tcW w:w="1847" w:type="dxa"/>
            <w:gridSpan w:val="3"/>
            <w:shd w:val="clear" w:color="auto" w:fill="auto"/>
          </w:tcPr>
          <w:p w14:paraId="1D541598" w14:textId="77777777" w:rsidR="00C50C03" w:rsidRPr="008B55A2" w:rsidRDefault="00C50C03" w:rsidP="00C50C03">
            <w:pPr>
              <w:spacing w:after="240" w:line="360" w:lineRule="auto"/>
              <w:rPr>
                <w:rFonts w:cs="Arial"/>
              </w:rPr>
            </w:pPr>
            <w:r w:rsidRPr="008B55A2">
              <w:rPr>
                <w:rFonts w:cs="Arial"/>
              </w:rPr>
              <w:t>All days</w:t>
            </w:r>
          </w:p>
          <w:p w14:paraId="3DCD3B3D" w14:textId="77777777" w:rsidR="00C50C03" w:rsidRPr="008B55A2" w:rsidRDefault="00C50C03" w:rsidP="00C50C03">
            <w:pPr>
              <w:spacing w:after="240" w:line="360" w:lineRule="auto"/>
              <w:rPr>
                <w:rFonts w:cs="Arial"/>
              </w:rPr>
            </w:pPr>
            <w:r w:rsidRPr="008B55A2">
              <w:rPr>
                <w:rFonts w:cs="Arial"/>
              </w:rPr>
              <w:t>All hours</w:t>
            </w:r>
          </w:p>
        </w:tc>
        <w:tc>
          <w:tcPr>
            <w:tcW w:w="2272" w:type="dxa"/>
            <w:gridSpan w:val="2"/>
            <w:shd w:val="clear" w:color="auto" w:fill="auto"/>
          </w:tcPr>
          <w:p w14:paraId="056676E5" w14:textId="7DCD881B" w:rsidR="00C50C03" w:rsidRPr="008B55A2" w:rsidRDefault="00C50C03" w:rsidP="00C50C03">
            <w:pPr>
              <w:spacing w:after="240"/>
              <w:rPr>
                <w:rFonts w:cs="Arial"/>
              </w:rPr>
            </w:pPr>
            <w:r w:rsidRPr="008B55A2">
              <w:rPr>
                <w:rFonts w:cs="Arial"/>
              </w:rPr>
              <w:t>Coaches: Monday to Saturday -maximum 24 hours</w:t>
            </w:r>
          </w:p>
          <w:p w14:paraId="46EBD99A" w14:textId="77777777" w:rsidR="00C50C03" w:rsidRPr="008B55A2" w:rsidRDefault="00C50C03" w:rsidP="00C50C03">
            <w:pPr>
              <w:spacing w:after="240"/>
              <w:rPr>
                <w:rFonts w:cs="Arial"/>
              </w:rPr>
            </w:pPr>
            <w:r w:rsidRPr="008B55A2">
              <w:rPr>
                <w:rFonts w:cs="Arial"/>
              </w:rPr>
              <w:t>Sunday - 10.00am to 5.00pm</w:t>
            </w:r>
          </w:p>
          <w:p w14:paraId="6107BB71" w14:textId="07956859" w:rsidR="00C50C03" w:rsidRPr="008B55A2" w:rsidRDefault="00C50C03" w:rsidP="00C50C03">
            <w:pPr>
              <w:spacing w:after="240"/>
              <w:rPr>
                <w:rFonts w:cs="Arial"/>
              </w:rPr>
            </w:pPr>
            <w:r w:rsidRPr="008B55A2">
              <w:rPr>
                <w:rFonts w:cs="Arial"/>
              </w:rPr>
              <w:t xml:space="preserve">Lorries: Monday to Sunday - 5.00pm to </w:t>
            </w:r>
            <w:r>
              <w:rPr>
                <w:rFonts w:cs="Arial"/>
              </w:rPr>
              <w:t>8am</w:t>
            </w:r>
            <w:r w:rsidR="00D036D5">
              <w:rPr>
                <w:rFonts w:cs="Arial"/>
              </w:rPr>
              <w:t>.</w:t>
            </w:r>
          </w:p>
        </w:tc>
        <w:tc>
          <w:tcPr>
            <w:tcW w:w="2403" w:type="dxa"/>
            <w:shd w:val="clear" w:color="auto" w:fill="auto"/>
          </w:tcPr>
          <w:p w14:paraId="00AEB75F" w14:textId="77777777" w:rsidR="00C50C03" w:rsidRPr="008B55A2" w:rsidRDefault="00C50C03" w:rsidP="00C50C03">
            <w:pPr>
              <w:rPr>
                <w:rFonts w:cs="Arial"/>
              </w:rPr>
            </w:pPr>
            <w:r w:rsidRPr="008B55A2">
              <w:rPr>
                <w:rFonts w:cs="Arial"/>
              </w:rPr>
              <w:t>Pay and display</w:t>
            </w:r>
          </w:p>
        </w:tc>
        <w:tc>
          <w:tcPr>
            <w:tcW w:w="3969" w:type="dxa"/>
            <w:gridSpan w:val="2"/>
            <w:shd w:val="clear" w:color="auto" w:fill="auto"/>
          </w:tcPr>
          <w:p w14:paraId="49BD5868" w14:textId="3DA47E23" w:rsidR="00C50C03" w:rsidRPr="008B55A2" w:rsidRDefault="00C50C03" w:rsidP="00C50C03">
            <w:pPr>
              <w:rPr>
                <w:rFonts w:cs="Arial"/>
              </w:rPr>
            </w:pPr>
            <w:r w:rsidRPr="008B55A2">
              <w:rPr>
                <w:rFonts w:cs="Arial"/>
              </w:rPr>
              <w:t xml:space="preserve">Coaches: </w:t>
            </w:r>
          </w:p>
          <w:p w14:paraId="7FF55DA7" w14:textId="142602FD" w:rsidR="00C50C03" w:rsidRPr="008B55A2" w:rsidRDefault="00C50C03" w:rsidP="00C50C03">
            <w:pPr>
              <w:tabs>
                <w:tab w:val="right" w:pos="852"/>
              </w:tabs>
              <w:rPr>
                <w:rFonts w:cs="Arial"/>
              </w:rPr>
            </w:pPr>
            <w:r w:rsidRPr="008B55A2">
              <w:rPr>
                <w:rFonts w:cs="Arial"/>
              </w:rPr>
              <w:t>Up to 2 hours - £4.30</w:t>
            </w:r>
          </w:p>
          <w:p w14:paraId="0316CD1A" w14:textId="54AC1174" w:rsidR="00C50C03" w:rsidRPr="008B55A2" w:rsidRDefault="00C50C03" w:rsidP="00C50C03">
            <w:pPr>
              <w:tabs>
                <w:tab w:val="right" w:pos="852"/>
              </w:tabs>
              <w:rPr>
                <w:rFonts w:cs="Arial"/>
              </w:rPr>
            </w:pPr>
            <w:r w:rsidRPr="008B55A2">
              <w:rPr>
                <w:rFonts w:cs="Arial"/>
              </w:rPr>
              <w:t xml:space="preserve">Up to 9 hours £8.50 </w:t>
            </w:r>
          </w:p>
          <w:p w14:paraId="1CC7149F" w14:textId="77777777" w:rsidR="00C50C03" w:rsidRPr="008B55A2" w:rsidRDefault="00C50C03" w:rsidP="00C50C03">
            <w:pPr>
              <w:tabs>
                <w:tab w:val="right" w:pos="852"/>
              </w:tabs>
              <w:rPr>
                <w:rFonts w:cs="Arial"/>
                <w:bCs/>
              </w:rPr>
            </w:pPr>
          </w:p>
          <w:p w14:paraId="1C6ED7C1" w14:textId="77777777" w:rsidR="00C50C03" w:rsidRPr="008B55A2" w:rsidRDefault="00C50C03" w:rsidP="00C50C03">
            <w:pPr>
              <w:tabs>
                <w:tab w:val="right" w:pos="852"/>
              </w:tabs>
              <w:rPr>
                <w:rFonts w:cs="Arial"/>
                <w:bCs/>
              </w:rPr>
            </w:pPr>
          </w:p>
          <w:p w14:paraId="6357D63C" w14:textId="77777777" w:rsidR="00C50C03" w:rsidRPr="008B55A2" w:rsidRDefault="00C50C03" w:rsidP="00C50C03">
            <w:pPr>
              <w:tabs>
                <w:tab w:val="right" w:pos="852"/>
              </w:tabs>
              <w:rPr>
                <w:rFonts w:cs="Arial"/>
                <w:bCs/>
              </w:rPr>
            </w:pPr>
          </w:p>
          <w:p w14:paraId="3BC2B4CF" w14:textId="77777777" w:rsidR="00C50C03" w:rsidRPr="008B55A2" w:rsidRDefault="00C50C03" w:rsidP="00C50C03">
            <w:pPr>
              <w:rPr>
                <w:rFonts w:cs="Arial"/>
              </w:rPr>
            </w:pPr>
            <w:r w:rsidRPr="008B55A2">
              <w:rPr>
                <w:rFonts w:cs="Arial"/>
              </w:rPr>
              <w:t>Lorries:</w:t>
            </w:r>
          </w:p>
          <w:p w14:paraId="379F2A17" w14:textId="16719E25" w:rsidR="00C50C03" w:rsidRPr="008B55A2" w:rsidRDefault="00C50C03" w:rsidP="00C50C03">
            <w:pPr>
              <w:rPr>
                <w:rFonts w:cs="Arial"/>
                <w:color w:val="FF0000"/>
              </w:rPr>
            </w:pPr>
            <w:r w:rsidRPr="008B55A2">
              <w:rPr>
                <w:rFonts w:cs="Arial"/>
                <w:bCs/>
              </w:rPr>
              <w:t xml:space="preserve">Overnight fee - </w:t>
            </w:r>
            <w:r w:rsidRPr="008B55A2">
              <w:rPr>
                <w:rFonts w:cs="Arial"/>
              </w:rPr>
              <w:t>£8.50</w:t>
            </w:r>
          </w:p>
        </w:tc>
      </w:tr>
    </w:tbl>
    <w:p w14:paraId="3ECF556B" w14:textId="1D3259D1" w:rsidR="00C7079A" w:rsidRDefault="004B035C" w:rsidP="00C7079A">
      <w:pPr>
        <w:spacing w:line="360" w:lineRule="auto"/>
        <w:rPr>
          <w:rFonts w:cs="Arial"/>
          <w:color w:val="FF0000"/>
        </w:rPr>
      </w:pPr>
      <w:r>
        <w:rPr>
          <w:rFonts w:cs="Arial"/>
          <w:color w:val="FF0000"/>
        </w:rPr>
        <w:br w:type="textWrapping" w:clear="all"/>
      </w:r>
    </w:p>
    <w:p w14:paraId="235F0021" w14:textId="77777777" w:rsidR="00C62994" w:rsidRDefault="00C62994" w:rsidP="00C7079A">
      <w:pPr>
        <w:spacing w:line="360" w:lineRule="auto"/>
        <w:rPr>
          <w:rFonts w:cs="Arial"/>
          <w:color w:val="FF0000"/>
        </w:rPr>
      </w:pPr>
    </w:p>
    <w:p w14:paraId="7CCF7C05" w14:textId="77777777" w:rsidR="00C62994" w:rsidRDefault="00C62994" w:rsidP="00C7079A">
      <w:pPr>
        <w:spacing w:line="360" w:lineRule="auto"/>
        <w:rPr>
          <w:rFonts w:cs="Arial"/>
          <w:color w:val="FF0000"/>
        </w:rPr>
      </w:pPr>
    </w:p>
    <w:p w14:paraId="2C737CCF" w14:textId="77777777" w:rsidR="00C62994" w:rsidRDefault="00C62994" w:rsidP="00C7079A">
      <w:pPr>
        <w:spacing w:line="360" w:lineRule="auto"/>
        <w:rPr>
          <w:rFonts w:cs="Arial"/>
          <w:color w:val="FF0000"/>
        </w:rPr>
      </w:pPr>
    </w:p>
    <w:p w14:paraId="255189DB" w14:textId="77777777" w:rsidR="00C62994" w:rsidRDefault="00C62994" w:rsidP="00C7079A">
      <w:pPr>
        <w:spacing w:line="360" w:lineRule="auto"/>
        <w:rPr>
          <w:rFonts w:cs="Arial"/>
          <w:color w:val="FF0000"/>
        </w:rPr>
      </w:pPr>
    </w:p>
    <w:p w14:paraId="770B3890" w14:textId="77777777" w:rsidR="00C62994" w:rsidRDefault="00C62994" w:rsidP="00C7079A">
      <w:pPr>
        <w:spacing w:line="360" w:lineRule="auto"/>
        <w:rPr>
          <w:rFonts w:cs="Arial"/>
          <w:color w:val="FF0000"/>
        </w:rPr>
      </w:pPr>
    </w:p>
    <w:p w14:paraId="1DD5980C" w14:textId="77777777" w:rsidR="00C62994" w:rsidRPr="008B55A2" w:rsidRDefault="00C62994" w:rsidP="00C7079A">
      <w:pPr>
        <w:spacing w:line="360" w:lineRule="auto"/>
        <w:rPr>
          <w:rFonts w:cs="Arial"/>
          <w:color w:val="FF0000"/>
        </w:rPr>
      </w:pPr>
    </w:p>
    <w:tbl>
      <w:tblPr>
        <w:tblW w:w="15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2171"/>
        <w:gridCol w:w="1837"/>
        <w:gridCol w:w="2263"/>
        <w:gridCol w:w="2098"/>
        <w:gridCol w:w="1813"/>
        <w:gridCol w:w="739"/>
        <w:gridCol w:w="1412"/>
      </w:tblGrid>
      <w:tr w:rsidR="00C7079A" w:rsidRPr="008B55A2" w14:paraId="1D67730A" w14:textId="77777777" w:rsidTr="005136DC">
        <w:trPr>
          <w:jc w:val="center"/>
        </w:trPr>
        <w:tc>
          <w:tcPr>
            <w:tcW w:w="15741" w:type="dxa"/>
            <w:gridSpan w:val="8"/>
            <w:shd w:val="clear" w:color="auto" w:fill="auto"/>
          </w:tcPr>
          <w:p w14:paraId="330CC0CA" w14:textId="77777777" w:rsidR="00C7079A" w:rsidRPr="008B55A2" w:rsidRDefault="00C7079A" w:rsidP="00C7079A">
            <w:pPr>
              <w:jc w:val="center"/>
              <w:rPr>
                <w:rFonts w:cs="Arial"/>
                <w:b/>
                <w:iCs/>
              </w:rPr>
            </w:pPr>
            <w:r w:rsidRPr="008B55A2">
              <w:rPr>
                <w:rFonts w:cs="Arial"/>
                <w:b/>
                <w:iCs/>
              </w:rPr>
              <w:lastRenderedPageBreak/>
              <w:t>COASTAL AND RURAL PAY AND DISPLAY PARKING PLACES</w:t>
            </w:r>
          </w:p>
          <w:p w14:paraId="0B4CD3D6" w14:textId="77777777" w:rsidR="00C7079A" w:rsidRPr="008B55A2" w:rsidRDefault="00C7079A" w:rsidP="00C7079A">
            <w:pPr>
              <w:rPr>
                <w:rFonts w:cs="Arial"/>
                <w:b/>
                <w:color w:val="FF0000"/>
              </w:rPr>
            </w:pPr>
          </w:p>
        </w:tc>
      </w:tr>
      <w:tr w:rsidR="00C7079A" w:rsidRPr="008B55A2" w14:paraId="34069B26" w14:textId="77777777" w:rsidTr="005136DC">
        <w:trPr>
          <w:jc w:val="center"/>
        </w:trPr>
        <w:tc>
          <w:tcPr>
            <w:tcW w:w="15741" w:type="dxa"/>
            <w:gridSpan w:val="8"/>
            <w:shd w:val="clear" w:color="auto" w:fill="auto"/>
          </w:tcPr>
          <w:p w14:paraId="24B50640" w14:textId="77777777" w:rsidR="00C7079A" w:rsidRPr="008B55A2" w:rsidRDefault="00C7079A" w:rsidP="00C7079A">
            <w:pPr>
              <w:rPr>
                <w:rFonts w:cs="Arial"/>
                <w:b/>
              </w:rPr>
            </w:pPr>
            <w:r w:rsidRPr="008B55A2">
              <w:rPr>
                <w:rFonts w:cs="Arial"/>
                <w:b/>
              </w:rPr>
              <w:t>BOSHAM</w:t>
            </w:r>
          </w:p>
          <w:p w14:paraId="4FBD80E4" w14:textId="77777777" w:rsidR="00C7079A" w:rsidRPr="008B55A2" w:rsidRDefault="00C7079A" w:rsidP="00C7079A">
            <w:pPr>
              <w:rPr>
                <w:rFonts w:cs="Arial"/>
                <w:b/>
              </w:rPr>
            </w:pPr>
          </w:p>
        </w:tc>
      </w:tr>
      <w:tr w:rsidR="0020232C" w:rsidRPr="008B55A2" w14:paraId="65BE3EB0" w14:textId="77777777" w:rsidTr="005136DC">
        <w:trPr>
          <w:jc w:val="center"/>
        </w:trPr>
        <w:tc>
          <w:tcPr>
            <w:tcW w:w="3408" w:type="dxa"/>
            <w:shd w:val="clear" w:color="auto" w:fill="auto"/>
          </w:tcPr>
          <w:p w14:paraId="7C7ABEFE" w14:textId="77777777" w:rsidR="0020232C" w:rsidRPr="008B55A2" w:rsidRDefault="0020232C" w:rsidP="00C7079A">
            <w:pPr>
              <w:spacing w:after="240"/>
              <w:rPr>
                <w:rFonts w:cs="Arial"/>
              </w:rPr>
            </w:pPr>
            <w:r w:rsidRPr="008B55A2">
              <w:rPr>
                <w:rFonts w:cs="Arial"/>
              </w:rPr>
              <w:t>Bosham Lane car park off Bosham Lane</w:t>
            </w:r>
          </w:p>
          <w:p w14:paraId="0BFE0D57" w14:textId="77777777" w:rsidR="0020232C" w:rsidRPr="008B55A2" w:rsidRDefault="0020232C" w:rsidP="00C7079A">
            <w:pPr>
              <w:spacing w:after="240"/>
              <w:rPr>
                <w:rFonts w:cs="Arial"/>
                <w:color w:val="FF0000"/>
              </w:rPr>
            </w:pPr>
          </w:p>
          <w:p w14:paraId="2C5267D9" w14:textId="77777777" w:rsidR="0020232C" w:rsidRPr="008B55A2" w:rsidRDefault="0020232C" w:rsidP="00C7079A">
            <w:pPr>
              <w:spacing w:after="240"/>
              <w:rPr>
                <w:rFonts w:cs="Arial"/>
                <w:color w:val="FF0000"/>
              </w:rPr>
            </w:pPr>
          </w:p>
          <w:p w14:paraId="7066ADDF" w14:textId="77777777" w:rsidR="0020232C" w:rsidRPr="008B55A2" w:rsidRDefault="0020232C" w:rsidP="00C7079A">
            <w:pPr>
              <w:spacing w:after="240"/>
              <w:rPr>
                <w:rFonts w:cs="Arial"/>
                <w:color w:val="FF0000"/>
              </w:rPr>
            </w:pPr>
          </w:p>
        </w:tc>
        <w:tc>
          <w:tcPr>
            <w:tcW w:w="2171" w:type="dxa"/>
            <w:shd w:val="clear" w:color="auto" w:fill="auto"/>
          </w:tcPr>
          <w:p w14:paraId="2E292D23" w14:textId="2636D73B" w:rsidR="00B92388" w:rsidRPr="008B55A2" w:rsidRDefault="0020232C" w:rsidP="00C7079A">
            <w:pPr>
              <w:tabs>
                <w:tab w:val="center" w:pos="4320"/>
                <w:tab w:val="right" w:pos="8640"/>
              </w:tabs>
              <w:rPr>
                <w:rFonts w:cs="Arial"/>
              </w:rPr>
            </w:pPr>
            <w:r w:rsidRPr="008B55A2">
              <w:rPr>
                <w:rFonts w:cs="Arial"/>
              </w:rPr>
              <w:t>Passenger vehicle, light goods vehicle, a vehicle displaying a disabled person’s badge, motor cycle. Coaches and lorries in parking bays marked for coaches and lorries</w:t>
            </w:r>
          </w:p>
        </w:tc>
        <w:tc>
          <w:tcPr>
            <w:tcW w:w="1837" w:type="dxa"/>
            <w:shd w:val="clear" w:color="auto" w:fill="auto"/>
          </w:tcPr>
          <w:p w14:paraId="7CB56B8E" w14:textId="77777777" w:rsidR="0020232C" w:rsidRPr="008B55A2" w:rsidRDefault="0020232C" w:rsidP="00C7079A">
            <w:pPr>
              <w:tabs>
                <w:tab w:val="center" w:pos="4320"/>
                <w:tab w:val="right" w:pos="8640"/>
              </w:tabs>
              <w:rPr>
                <w:rFonts w:cs="Arial"/>
              </w:rPr>
            </w:pPr>
            <w:r w:rsidRPr="008B55A2">
              <w:rPr>
                <w:rFonts w:cs="Arial"/>
              </w:rPr>
              <w:t>All days</w:t>
            </w:r>
          </w:p>
          <w:p w14:paraId="56EC309A" w14:textId="77777777" w:rsidR="0020232C" w:rsidRPr="008B55A2" w:rsidRDefault="0020232C" w:rsidP="00C7079A">
            <w:pPr>
              <w:tabs>
                <w:tab w:val="center" w:pos="4320"/>
                <w:tab w:val="right" w:pos="8640"/>
              </w:tabs>
              <w:rPr>
                <w:rFonts w:cs="Arial"/>
              </w:rPr>
            </w:pPr>
            <w:r w:rsidRPr="008B55A2">
              <w:rPr>
                <w:rFonts w:cs="Arial"/>
              </w:rPr>
              <w:t>All hours</w:t>
            </w:r>
          </w:p>
        </w:tc>
        <w:tc>
          <w:tcPr>
            <w:tcW w:w="2263" w:type="dxa"/>
            <w:shd w:val="clear" w:color="auto" w:fill="auto"/>
          </w:tcPr>
          <w:p w14:paraId="3E117443" w14:textId="77777777" w:rsidR="0020232C" w:rsidRPr="008B55A2" w:rsidRDefault="0020232C" w:rsidP="00C7079A">
            <w:pPr>
              <w:tabs>
                <w:tab w:val="center" w:pos="4320"/>
                <w:tab w:val="right" w:pos="8640"/>
              </w:tabs>
              <w:rPr>
                <w:rFonts w:cs="Arial"/>
              </w:rPr>
            </w:pPr>
            <w:r w:rsidRPr="008B55A2">
              <w:rPr>
                <w:rFonts w:cs="Arial"/>
              </w:rPr>
              <w:t>Monday to Sunday 8.00am to 6.00pm</w:t>
            </w:r>
          </w:p>
        </w:tc>
        <w:tc>
          <w:tcPr>
            <w:tcW w:w="2098" w:type="dxa"/>
            <w:tcBorders>
              <w:right w:val="single" w:sz="4" w:space="0" w:color="auto"/>
            </w:tcBorders>
            <w:shd w:val="clear" w:color="auto" w:fill="auto"/>
          </w:tcPr>
          <w:p w14:paraId="3EA612E5" w14:textId="77777777" w:rsidR="0020232C" w:rsidRPr="008B55A2" w:rsidRDefault="0020232C" w:rsidP="00C7079A">
            <w:pPr>
              <w:rPr>
                <w:rFonts w:cs="Arial"/>
              </w:rPr>
            </w:pPr>
            <w:r w:rsidRPr="008B55A2">
              <w:rPr>
                <w:rFonts w:cs="Arial"/>
              </w:rPr>
              <w:t>Pay and display</w:t>
            </w:r>
          </w:p>
        </w:tc>
        <w:tc>
          <w:tcPr>
            <w:tcW w:w="2552" w:type="dxa"/>
            <w:gridSpan w:val="2"/>
            <w:tcBorders>
              <w:top w:val="single" w:sz="4" w:space="0" w:color="auto"/>
              <w:left w:val="single" w:sz="4" w:space="0" w:color="auto"/>
              <w:bottom w:val="single" w:sz="4" w:space="0" w:color="auto"/>
              <w:right w:val="nil"/>
            </w:tcBorders>
            <w:shd w:val="clear" w:color="auto" w:fill="auto"/>
          </w:tcPr>
          <w:p w14:paraId="62FA0366" w14:textId="77777777" w:rsidR="0020232C" w:rsidRPr="008B55A2" w:rsidRDefault="0020232C" w:rsidP="0020232C">
            <w:pPr>
              <w:tabs>
                <w:tab w:val="left" w:pos="480"/>
              </w:tabs>
              <w:rPr>
                <w:rFonts w:cs="Arial"/>
              </w:rPr>
            </w:pPr>
            <w:r w:rsidRPr="008B55A2">
              <w:rPr>
                <w:rFonts w:cs="Arial"/>
              </w:rPr>
              <w:t>Up to 1 hour</w:t>
            </w:r>
          </w:p>
          <w:p w14:paraId="2C6150AC" w14:textId="77777777" w:rsidR="0020232C" w:rsidRPr="008B55A2" w:rsidRDefault="0020232C" w:rsidP="0020232C">
            <w:pPr>
              <w:tabs>
                <w:tab w:val="left" w:pos="480"/>
              </w:tabs>
              <w:rPr>
                <w:rFonts w:cs="Arial"/>
              </w:rPr>
            </w:pPr>
            <w:r w:rsidRPr="008B55A2">
              <w:rPr>
                <w:rFonts w:cs="Arial"/>
              </w:rPr>
              <w:t>Up to 2 hours</w:t>
            </w:r>
          </w:p>
          <w:p w14:paraId="2C60B08D" w14:textId="77777777" w:rsidR="0020232C" w:rsidRPr="008B55A2" w:rsidRDefault="0020232C" w:rsidP="0020232C">
            <w:pPr>
              <w:tabs>
                <w:tab w:val="left" w:pos="480"/>
              </w:tabs>
              <w:rPr>
                <w:rFonts w:cs="Arial"/>
              </w:rPr>
            </w:pPr>
            <w:r w:rsidRPr="008B55A2">
              <w:rPr>
                <w:rFonts w:cs="Arial"/>
              </w:rPr>
              <w:t>Up to 3 hours</w:t>
            </w:r>
          </w:p>
          <w:p w14:paraId="1461D170" w14:textId="77777777" w:rsidR="0020232C" w:rsidRPr="008B55A2" w:rsidRDefault="0020232C" w:rsidP="0020232C">
            <w:pPr>
              <w:tabs>
                <w:tab w:val="left" w:pos="480"/>
              </w:tabs>
              <w:rPr>
                <w:rFonts w:cs="Arial"/>
              </w:rPr>
            </w:pPr>
            <w:r w:rsidRPr="008B55A2">
              <w:rPr>
                <w:rFonts w:cs="Arial"/>
              </w:rPr>
              <w:t>Up to 4 hours</w:t>
            </w:r>
          </w:p>
          <w:p w14:paraId="07AC82B8" w14:textId="77777777" w:rsidR="0020232C" w:rsidRPr="008B55A2" w:rsidRDefault="0020232C" w:rsidP="0020232C">
            <w:pPr>
              <w:tabs>
                <w:tab w:val="left" w:pos="480"/>
              </w:tabs>
              <w:rPr>
                <w:rFonts w:cs="Arial"/>
              </w:rPr>
            </w:pPr>
            <w:r w:rsidRPr="008B55A2">
              <w:rPr>
                <w:rFonts w:cs="Arial"/>
              </w:rPr>
              <w:t>Up to 6 hours</w:t>
            </w:r>
          </w:p>
          <w:p w14:paraId="001F75D5" w14:textId="77777777" w:rsidR="0020232C" w:rsidRPr="008B55A2" w:rsidRDefault="0020232C" w:rsidP="0020232C">
            <w:pPr>
              <w:tabs>
                <w:tab w:val="left" w:pos="480"/>
              </w:tabs>
              <w:rPr>
                <w:rFonts w:cs="Arial"/>
              </w:rPr>
            </w:pPr>
            <w:r w:rsidRPr="008B55A2">
              <w:rPr>
                <w:rFonts w:cs="Arial"/>
              </w:rPr>
              <w:t>Up to 24 hours</w:t>
            </w:r>
          </w:p>
          <w:p w14:paraId="51F82D91" w14:textId="77777777" w:rsidR="0020232C" w:rsidRPr="008B55A2" w:rsidRDefault="0020232C" w:rsidP="0020232C">
            <w:pPr>
              <w:tabs>
                <w:tab w:val="left" w:pos="480"/>
              </w:tabs>
              <w:rPr>
                <w:rFonts w:cs="Arial"/>
              </w:rPr>
            </w:pPr>
            <w:r w:rsidRPr="008B55A2">
              <w:rPr>
                <w:rFonts w:cs="Arial"/>
              </w:rPr>
              <w:t>Up to 48 hours</w:t>
            </w:r>
          </w:p>
          <w:p w14:paraId="38F8EE91" w14:textId="77777777" w:rsidR="0020232C" w:rsidRPr="008B55A2" w:rsidRDefault="0020232C" w:rsidP="0020232C">
            <w:pPr>
              <w:tabs>
                <w:tab w:val="left" w:pos="480"/>
              </w:tabs>
              <w:rPr>
                <w:rFonts w:cs="Arial"/>
              </w:rPr>
            </w:pPr>
            <w:r w:rsidRPr="008B55A2">
              <w:rPr>
                <w:rFonts w:cs="Arial"/>
              </w:rPr>
              <w:t>Additional 24 hours</w:t>
            </w:r>
          </w:p>
          <w:p w14:paraId="40E4FF33" w14:textId="77777777" w:rsidR="0020232C" w:rsidRPr="008B55A2" w:rsidRDefault="0020232C" w:rsidP="0020232C">
            <w:pPr>
              <w:tabs>
                <w:tab w:val="left" w:pos="480"/>
              </w:tabs>
              <w:rPr>
                <w:rFonts w:cs="Arial"/>
              </w:rPr>
            </w:pPr>
          </w:p>
          <w:p w14:paraId="2C1F2F28" w14:textId="77777777" w:rsidR="0020232C" w:rsidRPr="008B55A2" w:rsidRDefault="0020232C" w:rsidP="0020232C">
            <w:pPr>
              <w:tabs>
                <w:tab w:val="left" w:pos="480"/>
              </w:tabs>
              <w:rPr>
                <w:rFonts w:cs="Arial"/>
              </w:rPr>
            </w:pPr>
            <w:r w:rsidRPr="008B55A2">
              <w:rPr>
                <w:rFonts w:cs="Arial"/>
              </w:rPr>
              <w:t xml:space="preserve">Up to </w:t>
            </w:r>
            <w:proofErr w:type="gramStart"/>
            <w:r w:rsidRPr="008B55A2">
              <w:rPr>
                <w:rFonts w:cs="Arial"/>
              </w:rPr>
              <w:t>7 day</w:t>
            </w:r>
            <w:proofErr w:type="gramEnd"/>
            <w:r w:rsidRPr="008B55A2">
              <w:rPr>
                <w:rFonts w:cs="Arial"/>
              </w:rPr>
              <w:t xml:space="preserve"> max</w:t>
            </w:r>
          </w:p>
          <w:p w14:paraId="6E30798A" w14:textId="77777777" w:rsidR="0020232C" w:rsidRPr="008B55A2" w:rsidRDefault="0020232C" w:rsidP="00C7079A">
            <w:pPr>
              <w:rPr>
                <w:rFonts w:cs="Arial"/>
              </w:rPr>
            </w:pPr>
          </w:p>
          <w:p w14:paraId="5A8A0C4B" w14:textId="2F7C743B" w:rsidR="0020232C" w:rsidRPr="008B55A2" w:rsidRDefault="0020232C" w:rsidP="00C7079A">
            <w:pPr>
              <w:rPr>
                <w:rFonts w:cs="Arial"/>
              </w:rPr>
            </w:pPr>
            <w:r w:rsidRPr="008B55A2">
              <w:rPr>
                <w:rFonts w:cs="Arial"/>
              </w:rPr>
              <w:t xml:space="preserve">Coaches </w:t>
            </w:r>
          </w:p>
        </w:tc>
        <w:tc>
          <w:tcPr>
            <w:tcW w:w="1412" w:type="dxa"/>
            <w:tcBorders>
              <w:left w:val="nil"/>
            </w:tcBorders>
            <w:shd w:val="clear" w:color="auto" w:fill="auto"/>
          </w:tcPr>
          <w:p w14:paraId="6CB25A3F" w14:textId="77777777" w:rsidR="0020232C" w:rsidRPr="008B55A2" w:rsidRDefault="0020232C" w:rsidP="0020232C">
            <w:pPr>
              <w:tabs>
                <w:tab w:val="right" w:pos="732"/>
                <w:tab w:val="right" w:pos="852"/>
              </w:tabs>
              <w:jc w:val="center"/>
              <w:rPr>
                <w:rFonts w:cs="Arial"/>
              </w:rPr>
            </w:pPr>
            <w:r w:rsidRPr="008B55A2">
              <w:rPr>
                <w:rFonts w:cs="Arial"/>
              </w:rPr>
              <w:t>£1.10</w:t>
            </w:r>
          </w:p>
          <w:p w14:paraId="113D16A7" w14:textId="77777777" w:rsidR="0020232C" w:rsidRPr="008B55A2" w:rsidRDefault="0020232C" w:rsidP="0020232C">
            <w:pPr>
              <w:tabs>
                <w:tab w:val="right" w:pos="732"/>
                <w:tab w:val="right" w:pos="852"/>
              </w:tabs>
              <w:jc w:val="center"/>
              <w:rPr>
                <w:rFonts w:cs="Arial"/>
              </w:rPr>
            </w:pPr>
            <w:r w:rsidRPr="008B55A2">
              <w:rPr>
                <w:rFonts w:cs="Arial"/>
              </w:rPr>
              <w:t>£2.20</w:t>
            </w:r>
          </w:p>
          <w:p w14:paraId="6F9AD091" w14:textId="77777777" w:rsidR="0020232C" w:rsidRPr="008B55A2" w:rsidRDefault="0020232C" w:rsidP="0020232C">
            <w:pPr>
              <w:tabs>
                <w:tab w:val="right" w:pos="732"/>
                <w:tab w:val="right" w:pos="852"/>
              </w:tabs>
              <w:jc w:val="center"/>
              <w:rPr>
                <w:rFonts w:cs="Arial"/>
              </w:rPr>
            </w:pPr>
            <w:r w:rsidRPr="008B55A2">
              <w:rPr>
                <w:rFonts w:cs="Arial"/>
              </w:rPr>
              <w:t>£3.20</w:t>
            </w:r>
          </w:p>
          <w:p w14:paraId="21404AF5" w14:textId="77777777" w:rsidR="0020232C" w:rsidRPr="008B55A2" w:rsidRDefault="0020232C" w:rsidP="0020232C">
            <w:pPr>
              <w:tabs>
                <w:tab w:val="right" w:pos="732"/>
                <w:tab w:val="right" w:pos="852"/>
              </w:tabs>
              <w:jc w:val="center"/>
              <w:rPr>
                <w:rFonts w:cs="Arial"/>
              </w:rPr>
            </w:pPr>
            <w:r w:rsidRPr="008B55A2">
              <w:rPr>
                <w:rFonts w:cs="Arial"/>
              </w:rPr>
              <w:t>£4.30</w:t>
            </w:r>
          </w:p>
          <w:p w14:paraId="3A884B48" w14:textId="77777777" w:rsidR="0020232C" w:rsidRPr="008B55A2" w:rsidRDefault="0020232C" w:rsidP="0020232C">
            <w:pPr>
              <w:tabs>
                <w:tab w:val="right" w:pos="732"/>
                <w:tab w:val="right" w:pos="852"/>
              </w:tabs>
              <w:jc w:val="center"/>
              <w:rPr>
                <w:rFonts w:cs="Arial"/>
              </w:rPr>
            </w:pPr>
            <w:r w:rsidRPr="008B55A2">
              <w:rPr>
                <w:rFonts w:cs="Arial"/>
              </w:rPr>
              <w:t>£4.80</w:t>
            </w:r>
          </w:p>
          <w:p w14:paraId="19BCDE6D" w14:textId="77777777" w:rsidR="0020232C" w:rsidRPr="008B55A2" w:rsidRDefault="0020232C" w:rsidP="0020232C">
            <w:pPr>
              <w:tabs>
                <w:tab w:val="right" w:pos="732"/>
                <w:tab w:val="right" w:pos="852"/>
              </w:tabs>
              <w:jc w:val="center"/>
              <w:rPr>
                <w:rFonts w:cs="Arial"/>
              </w:rPr>
            </w:pPr>
            <w:r w:rsidRPr="008B55A2">
              <w:rPr>
                <w:rFonts w:cs="Arial"/>
              </w:rPr>
              <w:t>£5.40</w:t>
            </w:r>
          </w:p>
          <w:p w14:paraId="7DADCA32" w14:textId="77777777" w:rsidR="0020232C" w:rsidRPr="008B55A2" w:rsidRDefault="0020232C" w:rsidP="0020232C">
            <w:pPr>
              <w:tabs>
                <w:tab w:val="right" w:pos="732"/>
                <w:tab w:val="right" w:pos="852"/>
              </w:tabs>
              <w:jc w:val="center"/>
              <w:rPr>
                <w:rFonts w:cs="Arial"/>
              </w:rPr>
            </w:pPr>
            <w:r w:rsidRPr="008B55A2">
              <w:rPr>
                <w:rFonts w:cs="Arial"/>
              </w:rPr>
              <w:t>£7.70</w:t>
            </w:r>
          </w:p>
          <w:p w14:paraId="0F32CEC3" w14:textId="77777777" w:rsidR="0020232C" w:rsidRPr="008B55A2" w:rsidRDefault="0020232C" w:rsidP="0020232C">
            <w:pPr>
              <w:tabs>
                <w:tab w:val="right" w:pos="732"/>
                <w:tab w:val="right" w:pos="852"/>
              </w:tabs>
              <w:jc w:val="center"/>
              <w:rPr>
                <w:rFonts w:cs="Arial"/>
              </w:rPr>
            </w:pPr>
            <w:r w:rsidRPr="008B55A2">
              <w:rPr>
                <w:rFonts w:cs="Arial"/>
              </w:rPr>
              <w:t>£3.80</w:t>
            </w:r>
          </w:p>
          <w:p w14:paraId="2B32C637" w14:textId="77777777" w:rsidR="0020232C" w:rsidRPr="008B55A2" w:rsidRDefault="0020232C" w:rsidP="0020232C">
            <w:pPr>
              <w:tabs>
                <w:tab w:val="right" w:pos="732"/>
                <w:tab w:val="right" w:pos="852"/>
              </w:tabs>
              <w:jc w:val="center"/>
              <w:rPr>
                <w:rFonts w:cs="Arial"/>
              </w:rPr>
            </w:pPr>
          </w:p>
          <w:p w14:paraId="087241CA" w14:textId="77777777" w:rsidR="0020232C" w:rsidRPr="008B55A2" w:rsidRDefault="0020232C" w:rsidP="0020232C">
            <w:pPr>
              <w:rPr>
                <w:rFonts w:cs="Arial"/>
              </w:rPr>
            </w:pPr>
            <w:r w:rsidRPr="008B55A2">
              <w:rPr>
                <w:rFonts w:cs="Arial"/>
              </w:rPr>
              <w:t>£22.60</w:t>
            </w:r>
          </w:p>
          <w:p w14:paraId="571AB5C5" w14:textId="77777777" w:rsidR="0020232C" w:rsidRPr="008B55A2" w:rsidRDefault="0020232C" w:rsidP="0020232C">
            <w:pPr>
              <w:rPr>
                <w:rFonts w:cs="Arial"/>
              </w:rPr>
            </w:pPr>
          </w:p>
          <w:p w14:paraId="6355983D" w14:textId="5579EEDA" w:rsidR="0020232C" w:rsidRPr="008B55A2" w:rsidRDefault="0020232C" w:rsidP="0020232C">
            <w:pPr>
              <w:rPr>
                <w:rFonts w:cs="Arial"/>
              </w:rPr>
            </w:pPr>
            <w:r w:rsidRPr="008B55A2">
              <w:rPr>
                <w:rFonts w:cs="Arial"/>
              </w:rPr>
              <w:t>£8.00</w:t>
            </w:r>
          </w:p>
        </w:tc>
      </w:tr>
      <w:tr w:rsidR="00C7079A" w:rsidRPr="008B55A2" w14:paraId="6DA8A11E" w14:textId="77777777" w:rsidTr="005136DC">
        <w:trPr>
          <w:jc w:val="center"/>
        </w:trPr>
        <w:tc>
          <w:tcPr>
            <w:tcW w:w="15741" w:type="dxa"/>
            <w:gridSpan w:val="8"/>
            <w:shd w:val="clear" w:color="auto" w:fill="auto"/>
          </w:tcPr>
          <w:p w14:paraId="4E77E0AB" w14:textId="77777777" w:rsidR="00C7079A" w:rsidRPr="008B55A2" w:rsidRDefault="00C7079A" w:rsidP="00C7079A">
            <w:pPr>
              <w:rPr>
                <w:rFonts w:cs="Arial"/>
                <w:b/>
              </w:rPr>
            </w:pPr>
            <w:r w:rsidRPr="008B55A2">
              <w:rPr>
                <w:rFonts w:cs="Arial"/>
                <w:b/>
              </w:rPr>
              <w:t>BRACKLESHAM BAY</w:t>
            </w:r>
          </w:p>
          <w:p w14:paraId="67F2EE30" w14:textId="77777777" w:rsidR="00C7079A" w:rsidRPr="008B55A2" w:rsidRDefault="00C7079A" w:rsidP="00C7079A">
            <w:pPr>
              <w:rPr>
                <w:rFonts w:cs="Arial"/>
              </w:rPr>
            </w:pPr>
          </w:p>
        </w:tc>
      </w:tr>
      <w:tr w:rsidR="0020232C" w:rsidRPr="008B55A2" w14:paraId="5516921A" w14:textId="77777777" w:rsidTr="005136DC">
        <w:trPr>
          <w:trHeight w:val="1364"/>
          <w:jc w:val="center"/>
        </w:trPr>
        <w:tc>
          <w:tcPr>
            <w:tcW w:w="3408" w:type="dxa"/>
            <w:vMerge w:val="restart"/>
            <w:shd w:val="clear" w:color="auto" w:fill="auto"/>
          </w:tcPr>
          <w:p w14:paraId="7939FB80" w14:textId="77777777" w:rsidR="0020232C" w:rsidRPr="008B55A2" w:rsidRDefault="0020232C" w:rsidP="00C7079A">
            <w:pPr>
              <w:spacing w:after="240"/>
              <w:rPr>
                <w:rFonts w:cs="Arial"/>
              </w:rPr>
            </w:pPr>
            <w:proofErr w:type="spellStart"/>
            <w:r w:rsidRPr="008B55A2">
              <w:rPr>
                <w:rFonts w:cs="Arial"/>
              </w:rPr>
              <w:t>Bracklesham</w:t>
            </w:r>
            <w:proofErr w:type="spellEnd"/>
            <w:r w:rsidRPr="008B55A2">
              <w:rPr>
                <w:rFonts w:cs="Arial"/>
              </w:rPr>
              <w:t xml:space="preserve"> Lane Car Park, </w:t>
            </w:r>
            <w:proofErr w:type="spellStart"/>
            <w:r w:rsidRPr="008B55A2">
              <w:rPr>
                <w:rFonts w:cs="Arial"/>
              </w:rPr>
              <w:t>Bracklesham</w:t>
            </w:r>
            <w:proofErr w:type="spellEnd"/>
            <w:r w:rsidRPr="008B55A2">
              <w:rPr>
                <w:rFonts w:cs="Arial"/>
              </w:rPr>
              <w:t xml:space="preserve"> Lane </w:t>
            </w:r>
          </w:p>
        </w:tc>
        <w:tc>
          <w:tcPr>
            <w:tcW w:w="2171" w:type="dxa"/>
            <w:vMerge w:val="restart"/>
            <w:shd w:val="clear" w:color="auto" w:fill="auto"/>
          </w:tcPr>
          <w:p w14:paraId="4072443A" w14:textId="77777777" w:rsidR="0020232C" w:rsidRPr="008B55A2" w:rsidRDefault="0020232C" w:rsidP="00C7079A">
            <w:pPr>
              <w:spacing w:after="240" w:line="360" w:lineRule="auto"/>
              <w:rPr>
                <w:rFonts w:cs="Arial"/>
              </w:rPr>
            </w:pPr>
            <w:r w:rsidRPr="008B55A2">
              <w:rPr>
                <w:rFonts w:cs="Arial"/>
              </w:rPr>
              <w:t>None</w:t>
            </w:r>
          </w:p>
        </w:tc>
        <w:tc>
          <w:tcPr>
            <w:tcW w:w="1837" w:type="dxa"/>
            <w:vMerge w:val="restart"/>
            <w:shd w:val="clear" w:color="auto" w:fill="auto"/>
          </w:tcPr>
          <w:p w14:paraId="7AB0401B" w14:textId="77777777" w:rsidR="0020232C" w:rsidRPr="008B55A2" w:rsidRDefault="0020232C" w:rsidP="00C7079A">
            <w:pPr>
              <w:spacing w:after="240" w:line="360" w:lineRule="auto"/>
              <w:rPr>
                <w:rFonts w:cs="Arial"/>
              </w:rPr>
            </w:pPr>
            <w:r w:rsidRPr="008B55A2">
              <w:rPr>
                <w:rFonts w:cs="Arial"/>
              </w:rPr>
              <w:t>All days</w:t>
            </w:r>
          </w:p>
          <w:p w14:paraId="5698403F" w14:textId="77777777" w:rsidR="0020232C" w:rsidRPr="008B55A2" w:rsidRDefault="0020232C" w:rsidP="00C7079A">
            <w:pPr>
              <w:spacing w:after="240" w:line="360" w:lineRule="auto"/>
              <w:rPr>
                <w:rFonts w:cs="Arial"/>
              </w:rPr>
            </w:pPr>
            <w:r w:rsidRPr="008B55A2">
              <w:rPr>
                <w:rFonts w:cs="Arial"/>
              </w:rPr>
              <w:t>All hours</w:t>
            </w:r>
          </w:p>
        </w:tc>
        <w:tc>
          <w:tcPr>
            <w:tcW w:w="2263" w:type="dxa"/>
            <w:shd w:val="clear" w:color="auto" w:fill="auto"/>
          </w:tcPr>
          <w:p w14:paraId="29E59538" w14:textId="77777777" w:rsidR="0020232C" w:rsidRPr="008B55A2" w:rsidRDefault="0020232C" w:rsidP="00C7079A">
            <w:pPr>
              <w:spacing w:after="240"/>
              <w:rPr>
                <w:rFonts w:cs="Arial"/>
              </w:rPr>
            </w:pPr>
            <w:r w:rsidRPr="008B55A2">
              <w:rPr>
                <w:rFonts w:cs="Arial"/>
              </w:rPr>
              <w:t>1</w:t>
            </w:r>
            <w:r w:rsidRPr="008B55A2">
              <w:rPr>
                <w:rFonts w:cs="Arial"/>
                <w:vertAlign w:val="superscript"/>
              </w:rPr>
              <w:t>st</w:t>
            </w:r>
            <w:r w:rsidRPr="008B55A2">
              <w:rPr>
                <w:rFonts w:cs="Arial"/>
              </w:rPr>
              <w:t xml:space="preserve"> April to 31</w:t>
            </w:r>
            <w:r w:rsidRPr="008B55A2">
              <w:rPr>
                <w:rFonts w:cs="Arial"/>
                <w:vertAlign w:val="superscript"/>
              </w:rPr>
              <w:t>st</w:t>
            </w:r>
            <w:r w:rsidRPr="008B55A2">
              <w:rPr>
                <w:rFonts w:cs="Arial"/>
              </w:rPr>
              <w:t xml:space="preserve"> October - Monday to Sunday - 8.00am to 6.00pm</w:t>
            </w:r>
          </w:p>
        </w:tc>
        <w:tc>
          <w:tcPr>
            <w:tcW w:w="2098" w:type="dxa"/>
            <w:vMerge w:val="restart"/>
            <w:tcBorders>
              <w:right w:val="single" w:sz="4" w:space="0" w:color="auto"/>
            </w:tcBorders>
            <w:shd w:val="clear" w:color="auto" w:fill="auto"/>
          </w:tcPr>
          <w:p w14:paraId="679A4122" w14:textId="77777777" w:rsidR="0020232C" w:rsidRPr="008B55A2" w:rsidRDefault="0020232C" w:rsidP="00C7079A">
            <w:pPr>
              <w:rPr>
                <w:rFonts w:cs="Arial"/>
              </w:rPr>
            </w:pPr>
            <w:r w:rsidRPr="008B55A2">
              <w:rPr>
                <w:rFonts w:cs="Arial"/>
              </w:rPr>
              <w:t>Pay and display</w:t>
            </w:r>
          </w:p>
        </w:tc>
        <w:tc>
          <w:tcPr>
            <w:tcW w:w="2552" w:type="dxa"/>
            <w:gridSpan w:val="2"/>
            <w:tcBorders>
              <w:top w:val="nil"/>
              <w:left w:val="single" w:sz="4" w:space="0" w:color="auto"/>
              <w:bottom w:val="single" w:sz="4" w:space="0" w:color="auto"/>
              <w:right w:val="nil"/>
            </w:tcBorders>
            <w:shd w:val="clear" w:color="auto" w:fill="auto"/>
          </w:tcPr>
          <w:p w14:paraId="53D84B4A" w14:textId="77777777" w:rsidR="0020232C" w:rsidRPr="008B55A2" w:rsidRDefault="0020232C" w:rsidP="0020232C">
            <w:pPr>
              <w:tabs>
                <w:tab w:val="left" w:pos="480"/>
              </w:tabs>
              <w:rPr>
                <w:rFonts w:cs="Arial"/>
              </w:rPr>
            </w:pPr>
            <w:r w:rsidRPr="008B55A2">
              <w:rPr>
                <w:rFonts w:cs="Arial"/>
              </w:rPr>
              <w:t>Up to 2 hours</w:t>
            </w:r>
          </w:p>
          <w:p w14:paraId="2BCD3E7D" w14:textId="77777777" w:rsidR="0020232C" w:rsidRPr="008B55A2" w:rsidRDefault="0020232C" w:rsidP="0020232C">
            <w:pPr>
              <w:tabs>
                <w:tab w:val="left" w:pos="480"/>
              </w:tabs>
              <w:rPr>
                <w:rFonts w:cs="Arial"/>
              </w:rPr>
            </w:pPr>
            <w:r w:rsidRPr="008B55A2">
              <w:rPr>
                <w:rFonts w:cs="Arial"/>
              </w:rPr>
              <w:t>Up to 4 hours</w:t>
            </w:r>
          </w:p>
          <w:p w14:paraId="67017549" w14:textId="7BE2FB67" w:rsidR="0020232C" w:rsidRPr="008B55A2" w:rsidRDefault="0020232C" w:rsidP="0020232C">
            <w:pPr>
              <w:rPr>
                <w:rFonts w:cs="Arial"/>
                <w:color w:val="FF0000"/>
              </w:rPr>
            </w:pPr>
            <w:r w:rsidRPr="008B55A2">
              <w:rPr>
                <w:rFonts w:cs="Arial"/>
              </w:rPr>
              <w:t>Up to 10 Hours</w:t>
            </w:r>
          </w:p>
        </w:tc>
        <w:tc>
          <w:tcPr>
            <w:tcW w:w="1412" w:type="dxa"/>
            <w:tcBorders>
              <w:left w:val="nil"/>
            </w:tcBorders>
            <w:shd w:val="clear" w:color="auto" w:fill="auto"/>
          </w:tcPr>
          <w:p w14:paraId="6A410DD9"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£2.70</w:t>
            </w:r>
          </w:p>
          <w:p w14:paraId="5CBD3365"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£5.20</w:t>
            </w:r>
          </w:p>
          <w:p w14:paraId="73C12E35" w14:textId="6169834E" w:rsidR="0020232C" w:rsidRPr="008B55A2" w:rsidRDefault="0020232C" w:rsidP="0020232C">
            <w:pPr>
              <w:rPr>
                <w:rFonts w:cs="Arial"/>
                <w:color w:val="FF0000"/>
              </w:rPr>
            </w:pPr>
            <w:r w:rsidRPr="008B55A2">
              <w:rPr>
                <w:rFonts w:cs="Arial"/>
              </w:rPr>
              <w:t>£6.60</w:t>
            </w:r>
          </w:p>
        </w:tc>
      </w:tr>
      <w:tr w:rsidR="0020232C" w:rsidRPr="008B55A2" w14:paraId="563BBC5C" w14:textId="77777777" w:rsidTr="005136DC">
        <w:trPr>
          <w:trHeight w:val="1411"/>
          <w:jc w:val="center"/>
        </w:trPr>
        <w:tc>
          <w:tcPr>
            <w:tcW w:w="3408" w:type="dxa"/>
            <w:vMerge/>
            <w:shd w:val="clear" w:color="auto" w:fill="auto"/>
          </w:tcPr>
          <w:p w14:paraId="5DEFCA2F" w14:textId="77777777" w:rsidR="0020232C" w:rsidRPr="008B55A2" w:rsidRDefault="0020232C" w:rsidP="00C7079A">
            <w:pPr>
              <w:spacing w:after="240"/>
              <w:rPr>
                <w:rFonts w:cs="Arial"/>
                <w:color w:val="FF0000"/>
              </w:rPr>
            </w:pPr>
          </w:p>
        </w:tc>
        <w:tc>
          <w:tcPr>
            <w:tcW w:w="2171" w:type="dxa"/>
            <w:vMerge/>
            <w:shd w:val="clear" w:color="auto" w:fill="auto"/>
          </w:tcPr>
          <w:p w14:paraId="532C45A3" w14:textId="77777777" w:rsidR="0020232C" w:rsidRPr="008B55A2" w:rsidRDefault="0020232C" w:rsidP="00C7079A">
            <w:pPr>
              <w:spacing w:after="240" w:line="360" w:lineRule="auto"/>
              <w:rPr>
                <w:rFonts w:cs="Arial"/>
                <w:color w:val="FF0000"/>
              </w:rPr>
            </w:pPr>
          </w:p>
        </w:tc>
        <w:tc>
          <w:tcPr>
            <w:tcW w:w="1837" w:type="dxa"/>
            <w:vMerge/>
            <w:shd w:val="clear" w:color="auto" w:fill="auto"/>
          </w:tcPr>
          <w:p w14:paraId="647872E0" w14:textId="77777777" w:rsidR="0020232C" w:rsidRPr="008B55A2" w:rsidRDefault="0020232C" w:rsidP="00C7079A">
            <w:pPr>
              <w:spacing w:after="240" w:line="360" w:lineRule="auto"/>
              <w:rPr>
                <w:rFonts w:cs="Arial"/>
              </w:rPr>
            </w:pPr>
          </w:p>
        </w:tc>
        <w:tc>
          <w:tcPr>
            <w:tcW w:w="2263" w:type="dxa"/>
            <w:shd w:val="clear" w:color="auto" w:fill="auto"/>
          </w:tcPr>
          <w:p w14:paraId="7BDBF475" w14:textId="77777777" w:rsidR="0020232C" w:rsidRPr="008B55A2" w:rsidRDefault="0020232C" w:rsidP="00C7079A">
            <w:pPr>
              <w:spacing w:after="240"/>
              <w:rPr>
                <w:rFonts w:cs="Arial"/>
              </w:rPr>
            </w:pPr>
            <w:r w:rsidRPr="008B55A2">
              <w:rPr>
                <w:rFonts w:cs="Arial"/>
              </w:rPr>
              <w:t>1</w:t>
            </w:r>
            <w:r w:rsidRPr="008B55A2">
              <w:rPr>
                <w:rFonts w:cs="Arial"/>
                <w:vertAlign w:val="superscript"/>
              </w:rPr>
              <w:t>st</w:t>
            </w:r>
            <w:r w:rsidRPr="008B55A2">
              <w:rPr>
                <w:rFonts w:cs="Arial"/>
              </w:rPr>
              <w:t xml:space="preserve"> November to 31</w:t>
            </w:r>
            <w:r w:rsidRPr="008B55A2">
              <w:rPr>
                <w:rFonts w:cs="Arial"/>
                <w:vertAlign w:val="superscript"/>
              </w:rPr>
              <w:t>st</w:t>
            </w:r>
            <w:r w:rsidRPr="008B55A2">
              <w:rPr>
                <w:rFonts w:cs="Arial"/>
              </w:rPr>
              <w:t xml:space="preserve"> March - Monday to Sunday - 8.00am to 6.00pm</w:t>
            </w:r>
          </w:p>
        </w:tc>
        <w:tc>
          <w:tcPr>
            <w:tcW w:w="2098" w:type="dxa"/>
            <w:vMerge/>
            <w:tcBorders>
              <w:right w:val="single" w:sz="4" w:space="0" w:color="auto"/>
            </w:tcBorders>
            <w:shd w:val="clear" w:color="auto" w:fill="auto"/>
          </w:tcPr>
          <w:p w14:paraId="403E1AB9" w14:textId="77777777" w:rsidR="0020232C" w:rsidRPr="008B55A2" w:rsidRDefault="0020232C" w:rsidP="00C7079A">
            <w:pPr>
              <w:tabs>
                <w:tab w:val="left" w:pos="480"/>
              </w:tabs>
              <w:rPr>
                <w:rFonts w:cs="Arial"/>
                <w:color w:val="FF0000"/>
              </w:rPr>
            </w:pPr>
          </w:p>
        </w:tc>
        <w:tc>
          <w:tcPr>
            <w:tcW w:w="2552" w:type="dxa"/>
            <w:gridSpan w:val="2"/>
            <w:tcBorders>
              <w:top w:val="single" w:sz="4" w:space="0" w:color="auto"/>
              <w:left w:val="single" w:sz="4" w:space="0" w:color="auto"/>
              <w:bottom w:val="single" w:sz="4" w:space="0" w:color="auto"/>
              <w:right w:val="nil"/>
            </w:tcBorders>
            <w:shd w:val="clear" w:color="auto" w:fill="auto"/>
          </w:tcPr>
          <w:p w14:paraId="777BCDB2" w14:textId="77777777" w:rsidR="0020232C" w:rsidRPr="008B55A2" w:rsidRDefault="0020232C" w:rsidP="0020232C">
            <w:pPr>
              <w:tabs>
                <w:tab w:val="left" w:pos="480"/>
              </w:tabs>
              <w:rPr>
                <w:rFonts w:cs="Arial"/>
              </w:rPr>
            </w:pPr>
            <w:r w:rsidRPr="008B55A2">
              <w:rPr>
                <w:rFonts w:cs="Arial"/>
              </w:rPr>
              <w:t>Up to 2 hours</w:t>
            </w:r>
          </w:p>
          <w:p w14:paraId="616F00FD" w14:textId="638F1D79" w:rsidR="0020232C" w:rsidRPr="008B55A2" w:rsidRDefault="0020232C" w:rsidP="0020232C">
            <w:pPr>
              <w:rPr>
                <w:rFonts w:cs="Arial"/>
                <w:color w:val="FF0000"/>
              </w:rPr>
            </w:pPr>
            <w:r w:rsidRPr="008B55A2">
              <w:rPr>
                <w:rFonts w:cs="Arial"/>
              </w:rPr>
              <w:t>Up to 10 Hours</w:t>
            </w:r>
          </w:p>
        </w:tc>
        <w:tc>
          <w:tcPr>
            <w:tcW w:w="1412" w:type="dxa"/>
            <w:tcBorders>
              <w:left w:val="nil"/>
            </w:tcBorders>
            <w:shd w:val="clear" w:color="auto" w:fill="auto"/>
          </w:tcPr>
          <w:p w14:paraId="5ACAD745" w14:textId="77777777" w:rsidR="0020232C" w:rsidRPr="008B55A2" w:rsidRDefault="0020232C" w:rsidP="0020232C">
            <w:pPr>
              <w:tabs>
                <w:tab w:val="right" w:pos="732"/>
                <w:tab w:val="right" w:pos="852"/>
              </w:tabs>
              <w:rPr>
                <w:rFonts w:cs="Arial"/>
              </w:rPr>
            </w:pPr>
            <w:r w:rsidRPr="008B55A2">
              <w:rPr>
                <w:rFonts w:cs="Arial"/>
              </w:rPr>
              <w:t>90p</w:t>
            </w:r>
          </w:p>
          <w:p w14:paraId="106D3217" w14:textId="77777777" w:rsidR="0020232C" w:rsidRDefault="0020232C" w:rsidP="0020232C">
            <w:pPr>
              <w:rPr>
                <w:rFonts w:cs="Arial"/>
              </w:rPr>
            </w:pPr>
            <w:r w:rsidRPr="008B55A2">
              <w:rPr>
                <w:rFonts w:cs="Arial"/>
              </w:rPr>
              <w:t>£2.30</w:t>
            </w:r>
          </w:p>
          <w:p w14:paraId="25F7FE05" w14:textId="77777777" w:rsidR="00C62994" w:rsidRDefault="00C62994" w:rsidP="0020232C">
            <w:pPr>
              <w:rPr>
                <w:rFonts w:cs="Arial"/>
                <w:color w:val="FF0000"/>
              </w:rPr>
            </w:pPr>
          </w:p>
          <w:p w14:paraId="59AD5CDC" w14:textId="77777777" w:rsidR="00C62994" w:rsidRDefault="00C62994" w:rsidP="0020232C">
            <w:pPr>
              <w:rPr>
                <w:rFonts w:cs="Arial"/>
                <w:color w:val="FF0000"/>
              </w:rPr>
            </w:pPr>
          </w:p>
          <w:p w14:paraId="55030F4D" w14:textId="77777777" w:rsidR="00C62994" w:rsidRDefault="00C62994" w:rsidP="0020232C">
            <w:pPr>
              <w:rPr>
                <w:rFonts w:cs="Arial"/>
                <w:color w:val="FF0000"/>
              </w:rPr>
            </w:pPr>
          </w:p>
          <w:p w14:paraId="43B540ED" w14:textId="77777777" w:rsidR="00C62994" w:rsidRDefault="00C62994" w:rsidP="0020232C">
            <w:pPr>
              <w:rPr>
                <w:rFonts w:cs="Arial"/>
                <w:color w:val="FF0000"/>
              </w:rPr>
            </w:pPr>
          </w:p>
          <w:p w14:paraId="6181E47B" w14:textId="77777777" w:rsidR="00C62994" w:rsidRDefault="00C62994" w:rsidP="0020232C">
            <w:pPr>
              <w:rPr>
                <w:rFonts w:cs="Arial"/>
                <w:color w:val="FF0000"/>
              </w:rPr>
            </w:pPr>
          </w:p>
          <w:p w14:paraId="2D1EB417" w14:textId="77777777" w:rsidR="00C62994" w:rsidRDefault="00C62994" w:rsidP="0020232C">
            <w:pPr>
              <w:rPr>
                <w:rFonts w:cs="Arial"/>
                <w:color w:val="FF0000"/>
              </w:rPr>
            </w:pPr>
          </w:p>
          <w:p w14:paraId="3E6CC9AA" w14:textId="77777777" w:rsidR="00C62994" w:rsidRDefault="00C62994" w:rsidP="0020232C">
            <w:pPr>
              <w:rPr>
                <w:rFonts w:cs="Arial"/>
                <w:color w:val="FF0000"/>
              </w:rPr>
            </w:pPr>
          </w:p>
          <w:p w14:paraId="7410ED2A" w14:textId="77777777" w:rsidR="00C62994" w:rsidRDefault="00C62994" w:rsidP="0020232C">
            <w:pPr>
              <w:rPr>
                <w:rFonts w:cs="Arial"/>
                <w:color w:val="FF0000"/>
              </w:rPr>
            </w:pPr>
          </w:p>
          <w:p w14:paraId="2FB1E21A" w14:textId="32B14610" w:rsidR="00C62994" w:rsidRPr="008B55A2" w:rsidRDefault="00C62994" w:rsidP="0020232C">
            <w:pPr>
              <w:rPr>
                <w:rFonts w:cs="Arial"/>
                <w:color w:val="FF0000"/>
              </w:rPr>
            </w:pPr>
          </w:p>
        </w:tc>
      </w:tr>
      <w:tr w:rsidR="00C7079A" w:rsidRPr="008B55A2" w14:paraId="513393C2" w14:textId="77777777" w:rsidTr="005136DC">
        <w:trPr>
          <w:jc w:val="center"/>
        </w:trPr>
        <w:tc>
          <w:tcPr>
            <w:tcW w:w="15741" w:type="dxa"/>
            <w:gridSpan w:val="8"/>
            <w:shd w:val="clear" w:color="auto" w:fill="auto"/>
          </w:tcPr>
          <w:p w14:paraId="4CB6091C" w14:textId="77777777" w:rsidR="00C7079A" w:rsidRPr="008B55A2" w:rsidRDefault="00C7079A" w:rsidP="00C7079A">
            <w:pPr>
              <w:rPr>
                <w:rFonts w:cs="Arial"/>
                <w:b/>
              </w:rPr>
            </w:pPr>
            <w:r w:rsidRPr="008B55A2">
              <w:rPr>
                <w:rFonts w:cs="Arial"/>
                <w:b/>
              </w:rPr>
              <w:lastRenderedPageBreak/>
              <w:t xml:space="preserve">WEST </w:t>
            </w:r>
            <w:r w:rsidR="005041C2" w:rsidRPr="008B55A2">
              <w:rPr>
                <w:rFonts w:cs="Arial"/>
                <w:b/>
              </w:rPr>
              <w:t xml:space="preserve">/ EAST </w:t>
            </w:r>
            <w:r w:rsidRPr="008B55A2">
              <w:rPr>
                <w:rFonts w:cs="Arial"/>
                <w:b/>
              </w:rPr>
              <w:t>WITTERING</w:t>
            </w:r>
          </w:p>
          <w:p w14:paraId="7E886264" w14:textId="77777777" w:rsidR="00C7079A" w:rsidRPr="008B55A2" w:rsidRDefault="00C7079A" w:rsidP="00C7079A">
            <w:pPr>
              <w:rPr>
                <w:rFonts w:cs="Arial"/>
                <w:color w:val="FF0000"/>
              </w:rPr>
            </w:pPr>
          </w:p>
        </w:tc>
      </w:tr>
      <w:tr w:rsidR="0020232C" w:rsidRPr="008B55A2" w14:paraId="13A3DE49" w14:textId="77777777" w:rsidTr="00B605C7">
        <w:trPr>
          <w:trHeight w:val="1343"/>
          <w:jc w:val="center"/>
        </w:trPr>
        <w:tc>
          <w:tcPr>
            <w:tcW w:w="3408" w:type="dxa"/>
            <w:vMerge w:val="restart"/>
            <w:shd w:val="clear" w:color="auto" w:fill="auto"/>
          </w:tcPr>
          <w:p w14:paraId="42B85603" w14:textId="77777777" w:rsidR="0020232C" w:rsidRPr="008B55A2" w:rsidRDefault="0020232C" w:rsidP="0020232C">
            <w:pPr>
              <w:spacing w:after="240"/>
              <w:rPr>
                <w:rFonts w:cs="Arial"/>
              </w:rPr>
            </w:pPr>
            <w:r w:rsidRPr="008B55A2">
              <w:rPr>
                <w:rFonts w:cs="Arial"/>
              </w:rPr>
              <w:t>Marine Drive car park, Marine Drive (excluding the general season ticket car park)</w:t>
            </w:r>
          </w:p>
          <w:p w14:paraId="34C89771" w14:textId="77777777" w:rsidR="0020232C" w:rsidRPr="008B55A2" w:rsidRDefault="0020232C" w:rsidP="0020232C">
            <w:pPr>
              <w:spacing w:after="240"/>
              <w:rPr>
                <w:rFonts w:cs="Arial"/>
              </w:rPr>
            </w:pPr>
          </w:p>
        </w:tc>
        <w:tc>
          <w:tcPr>
            <w:tcW w:w="2171" w:type="dxa"/>
            <w:vMerge w:val="restart"/>
            <w:shd w:val="clear" w:color="auto" w:fill="auto"/>
          </w:tcPr>
          <w:p w14:paraId="0E66A88A" w14:textId="77777777" w:rsidR="0020232C" w:rsidRPr="008B55A2" w:rsidRDefault="0020232C" w:rsidP="0020232C">
            <w:pPr>
              <w:spacing w:after="240"/>
              <w:rPr>
                <w:rFonts w:cs="Arial"/>
              </w:rPr>
            </w:pPr>
            <w:r w:rsidRPr="008B55A2">
              <w:rPr>
                <w:rFonts w:cs="Arial"/>
              </w:rPr>
              <w:t xml:space="preserve">Passenger vehicle, light goods vehicle, a vehicle displaying a disabled person’s badge, motor cycle. </w:t>
            </w:r>
          </w:p>
        </w:tc>
        <w:tc>
          <w:tcPr>
            <w:tcW w:w="1837" w:type="dxa"/>
            <w:vMerge w:val="restart"/>
            <w:shd w:val="clear" w:color="auto" w:fill="auto"/>
          </w:tcPr>
          <w:p w14:paraId="135C6B7C" w14:textId="77777777" w:rsidR="0020232C" w:rsidRPr="008B55A2" w:rsidRDefault="0020232C" w:rsidP="0020232C">
            <w:pPr>
              <w:spacing w:after="240" w:line="360" w:lineRule="auto"/>
              <w:rPr>
                <w:rFonts w:cs="Arial"/>
              </w:rPr>
            </w:pPr>
            <w:r w:rsidRPr="008B55A2">
              <w:rPr>
                <w:rFonts w:cs="Arial"/>
              </w:rPr>
              <w:t>All days</w:t>
            </w:r>
          </w:p>
          <w:p w14:paraId="5B94341C" w14:textId="77777777" w:rsidR="0020232C" w:rsidRPr="008B55A2" w:rsidRDefault="0020232C" w:rsidP="0020232C">
            <w:pPr>
              <w:spacing w:after="240" w:line="360" w:lineRule="auto"/>
              <w:rPr>
                <w:rFonts w:cs="Arial"/>
              </w:rPr>
            </w:pPr>
            <w:r w:rsidRPr="008B55A2">
              <w:rPr>
                <w:rFonts w:cs="Arial"/>
              </w:rPr>
              <w:t>All hours</w:t>
            </w:r>
          </w:p>
        </w:tc>
        <w:tc>
          <w:tcPr>
            <w:tcW w:w="2263" w:type="dxa"/>
            <w:shd w:val="clear" w:color="auto" w:fill="auto"/>
          </w:tcPr>
          <w:p w14:paraId="5F9FFBA0" w14:textId="77777777" w:rsidR="0020232C" w:rsidRPr="008B55A2" w:rsidRDefault="0020232C" w:rsidP="0020232C">
            <w:pPr>
              <w:spacing w:after="240"/>
              <w:rPr>
                <w:rFonts w:cs="Arial"/>
              </w:rPr>
            </w:pPr>
            <w:r w:rsidRPr="008B55A2">
              <w:rPr>
                <w:rFonts w:cs="Arial"/>
              </w:rPr>
              <w:t>1</w:t>
            </w:r>
            <w:r w:rsidRPr="008B55A2">
              <w:rPr>
                <w:rFonts w:cs="Arial"/>
                <w:vertAlign w:val="superscript"/>
              </w:rPr>
              <w:t>st</w:t>
            </w:r>
            <w:r w:rsidRPr="008B55A2">
              <w:rPr>
                <w:rFonts w:cs="Arial"/>
              </w:rPr>
              <w:t xml:space="preserve"> April to 31</w:t>
            </w:r>
            <w:r w:rsidRPr="008B55A2">
              <w:rPr>
                <w:rFonts w:cs="Arial"/>
                <w:vertAlign w:val="superscript"/>
              </w:rPr>
              <w:t>st</w:t>
            </w:r>
            <w:r w:rsidRPr="008B55A2">
              <w:rPr>
                <w:rFonts w:cs="Arial"/>
              </w:rPr>
              <w:t xml:space="preserve"> October - Monday to Sunday - 8.00am to 6.00pm</w:t>
            </w:r>
          </w:p>
        </w:tc>
        <w:tc>
          <w:tcPr>
            <w:tcW w:w="2098" w:type="dxa"/>
            <w:vMerge w:val="restart"/>
            <w:shd w:val="clear" w:color="auto" w:fill="auto"/>
          </w:tcPr>
          <w:p w14:paraId="178500B8" w14:textId="77777777" w:rsidR="0020232C" w:rsidRPr="008B55A2" w:rsidRDefault="0020232C" w:rsidP="0020232C">
            <w:pPr>
              <w:rPr>
                <w:rFonts w:cs="Arial"/>
              </w:rPr>
            </w:pPr>
            <w:r w:rsidRPr="008B55A2">
              <w:rPr>
                <w:rFonts w:cs="Arial"/>
              </w:rPr>
              <w:t>Pay and display</w:t>
            </w:r>
          </w:p>
        </w:tc>
        <w:tc>
          <w:tcPr>
            <w:tcW w:w="1813" w:type="dxa"/>
            <w:tcBorders>
              <w:bottom w:val="single" w:sz="4" w:space="0" w:color="auto"/>
              <w:right w:val="nil"/>
            </w:tcBorders>
            <w:shd w:val="clear" w:color="auto" w:fill="auto"/>
          </w:tcPr>
          <w:p w14:paraId="633BBB21" w14:textId="77777777" w:rsidR="0020232C" w:rsidRPr="008B55A2" w:rsidRDefault="0020232C" w:rsidP="0020232C">
            <w:pPr>
              <w:tabs>
                <w:tab w:val="left" w:pos="480"/>
              </w:tabs>
              <w:rPr>
                <w:rFonts w:cs="Arial"/>
              </w:rPr>
            </w:pPr>
            <w:r w:rsidRPr="008B55A2">
              <w:rPr>
                <w:rFonts w:cs="Arial"/>
              </w:rPr>
              <w:t>Up to 2 hours</w:t>
            </w:r>
          </w:p>
          <w:p w14:paraId="0586DE0C" w14:textId="77777777" w:rsidR="0020232C" w:rsidRPr="008B55A2" w:rsidRDefault="0020232C" w:rsidP="0020232C">
            <w:pPr>
              <w:tabs>
                <w:tab w:val="left" w:pos="480"/>
              </w:tabs>
              <w:rPr>
                <w:rFonts w:cs="Arial"/>
              </w:rPr>
            </w:pPr>
            <w:r w:rsidRPr="008B55A2">
              <w:rPr>
                <w:rFonts w:cs="Arial"/>
              </w:rPr>
              <w:t>Up to 4 hours</w:t>
            </w:r>
          </w:p>
          <w:p w14:paraId="6CFB82C8" w14:textId="22012BE8" w:rsidR="0020232C" w:rsidRPr="008B55A2" w:rsidRDefault="0020232C" w:rsidP="0020232C">
            <w:pPr>
              <w:rPr>
                <w:rFonts w:cs="Arial"/>
              </w:rPr>
            </w:pPr>
            <w:r w:rsidRPr="008B55A2">
              <w:rPr>
                <w:rFonts w:cs="Arial"/>
              </w:rPr>
              <w:t>Up to 10 hours</w:t>
            </w:r>
          </w:p>
        </w:tc>
        <w:tc>
          <w:tcPr>
            <w:tcW w:w="2151" w:type="dxa"/>
            <w:gridSpan w:val="2"/>
            <w:tcBorders>
              <w:top w:val="single" w:sz="4" w:space="0" w:color="auto"/>
              <w:left w:val="nil"/>
              <w:bottom w:val="single" w:sz="4" w:space="0" w:color="auto"/>
              <w:right w:val="single" w:sz="4" w:space="0" w:color="auto"/>
            </w:tcBorders>
            <w:shd w:val="clear" w:color="auto" w:fill="auto"/>
          </w:tcPr>
          <w:p w14:paraId="66E617D5"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£2.70</w:t>
            </w:r>
          </w:p>
          <w:p w14:paraId="242D472F"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£5.10</w:t>
            </w:r>
          </w:p>
          <w:p w14:paraId="58BADC57" w14:textId="781092C3" w:rsidR="0020232C" w:rsidRPr="008B55A2" w:rsidRDefault="0020232C" w:rsidP="0020232C">
            <w:pPr>
              <w:rPr>
                <w:rFonts w:cs="Arial"/>
              </w:rPr>
            </w:pPr>
            <w:r w:rsidRPr="008B55A2">
              <w:rPr>
                <w:rFonts w:cs="Arial"/>
              </w:rPr>
              <w:t>£6.60</w:t>
            </w:r>
          </w:p>
        </w:tc>
      </w:tr>
      <w:tr w:rsidR="0020232C" w:rsidRPr="008B55A2" w14:paraId="3678FB49" w14:textId="77777777" w:rsidTr="00B605C7">
        <w:trPr>
          <w:trHeight w:val="1463"/>
          <w:jc w:val="center"/>
        </w:trPr>
        <w:tc>
          <w:tcPr>
            <w:tcW w:w="3408" w:type="dxa"/>
            <w:vMerge/>
            <w:shd w:val="clear" w:color="auto" w:fill="auto"/>
          </w:tcPr>
          <w:p w14:paraId="1093407C" w14:textId="77777777" w:rsidR="0020232C" w:rsidRPr="008B55A2" w:rsidRDefault="0020232C" w:rsidP="0020232C">
            <w:pPr>
              <w:spacing w:after="240"/>
              <w:rPr>
                <w:rFonts w:cs="Arial"/>
              </w:rPr>
            </w:pPr>
          </w:p>
        </w:tc>
        <w:tc>
          <w:tcPr>
            <w:tcW w:w="2171" w:type="dxa"/>
            <w:vMerge/>
            <w:shd w:val="clear" w:color="auto" w:fill="auto"/>
          </w:tcPr>
          <w:p w14:paraId="7C1D7DBB" w14:textId="77777777" w:rsidR="0020232C" w:rsidRPr="008B55A2" w:rsidRDefault="0020232C" w:rsidP="0020232C">
            <w:pPr>
              <w:spacing w:after="240"/>
              <w:rPr>
                <w:rFonts w:cs="Arial"/>
              </w:rPr>
            </w:pPr>
          </w:p>
        </w:tc>
        <w:tc>
          <w:tcPr>
            <w:tcW w:w="1837" w:type="dxa"/>
            <w:vMerge/>
            <w:shd w:val="clear" w:color="auto" w:fill="auto"/>
          </w:tcPr>
          <w:p w14:paraId="126D60FA" w14:textId="77777777" w:rsidR="0020232C" w:rsidRPr="008B55A2" w:rsidRDefault="0020232C" w:rsidP="0020232C">
            <w:pPr>
              <w:spacing w:after="240" w:line="360" w:lineRule="auto"/>
              <w:rPr>
                <w:rFonts w:cs="Arial"/>
              </w:rPr>
            </w:pPr>
          </w:p>
        </w:tc>
        <w:tc>
          <w:tcPr>
            <w:tcW w:w="2263" w:type="dxa"/>
            <w:shd w:val="clear" w:color="auto" w:fill="auto"/>
          </w:tcPr>
          <w:p w14:paraId="092E1BFC" w14:textId="77777777" w:rsidR="0020232C" w:rsidRPr="008B55A2" w:rsidRDefault="0020232C" w:rsidP="0020232C">
            <w:pPr>
              <w:spacing w:after="240"/>
              <w:rPr>
                <w:rFonts w:cs="Arial"/>
              </w:rPr>
            </w:pPr>
            <w:r w:rsidRPr="008B55A2">
              <w:rPr>
                <w:rFonts w:cs="Arial"/>
              </w:rPr>
              <w:t>1</w:t>
            </w:r>
            <w:r w:rsidRPr="008B55A2">
              <w:rPr>
                <w:rFonts w:cs="Arial"/>
                <w:vertAlign w:val="superscript"/>
              </w:rPr>
              <w:t>st</w:t>
            </w:r>
            <w:r w:rsidRPr="008B55A2">
              <w:rPr>
                <w:rFonts w:cs="Arial"/>
              </w:rPr>
              <w:t xml:space="preserve"> November to 31</w:t>
            </w:r>
            <w:r w:rsidRPr="008B55A2">
              <w:rPr>
                <w:rFonts w:cs="Arial"/>
                <w:vertAlign w:val="superscript"/>
              </w:rPr>
              <w:t>st</w:t>
            </w:r>
            <w:r w:rsidRPr="008B55A2">
              <w:rPr>
                <w:rFonts w:cs="Arial"/>
              </w:rPr>
              <w:t xml:space="preserve"> March - Monday to Sunday - 8.00am to 6.00pm</w:t>
            </w:r>
          </w:p>
        </w:tc>
        <w:tc>
          <w:tcPr>
            <w:tcW w:w="2098" w:type="dxa"/>
            <w:vMerge/>
            <w:tcBorders>
              <w:right w:val="single" w:sz="4" w:space="0" w:color="auto"/>
            </w:tcBorders>
            <w:shd w:val="clear" w:color="auto" w:fill="auto"/>
          </w:tcPr>
          <w:p w14:paraId="48F438C3" w14:textId="77777777" w:rsidR="0020232C" w:rsidRPr="008B55A2" w:rsidRDefault="0020232C" w:rsidP="0020232C">
            <w:pPr>
              <w:rPr>
                <w:rFonts w:cs="Arial"/>
              </w:rPr>
            </w:pPr>
          </w:p>
        </w:tc>
        <w:tc>
          <w:tcPr>
            <w:tcW w:w="1813" w:type="dxa"/>
            <w:tcBorders>
              <w:top w:val="single" w:sz="4" w:space="0" w:color="auto"/>
              <w:left w:val="single" w:sz="4" w:space="0" w:color="auto"/>
              <w:bottom w:val="single" w:sz="4" w:space="0" w:color="auto"/>
              <w:right w:val="nil"/>
            </w:tcBorders>
            <w:shd w:val="clear" w:color="auto" w:fill="auto"/>
          </w:tcPr>
          <w:p w14:paraId="4DA428DD" w14:textId="77777777" w:rsidR="0020232C" w:rsidRPr="008B55A2" w:rsidRDefault="0020232C" w:rsidP="0020232C">
            <w:pPr>
              <w:tabs>
                <w:tab w:val="left" w:pos="480"/>
              </w:tabs>
              <w:rPr>
                <w:rFonts w:cs="Arial"/>
              </w:rPr>
            </w:pPr>
            <w:r w:rsidRPr="008B55A2">
              <w:rPr>
                <w:rFonts w:cs="Arial"/>
              </w:rPr>
              <w:t>Up to 2 hours</w:t>
            </w:r>
          </w:p>
          <w:p w14:paraId="0093E7EA" w14:textId="2DC0872B" w:rsidR="0020232C" w:rsidRPr="008B55A2" w:rsidRDefault="0020232C" w:rsidP="0020232C">
            <w:pPr>
              <w:tabs>
                <w:tab w:val="left" w:pos="480"/>
              </w:tabs>
              <w:rPr>
                <w:rFonts w:cs="Arial"/>
              </w:rPr>
            </w:pPr>
            <w:r w:rsidRPr="008B55A2">
              <w:rPr>
                <w:rFonts w:cs="Arial"/>
              </w:rPr>
              <w:t>Up to 10 hours</w:t>
            </w:r>
          </w:p>
        </w:tc>
        <w:tc>
          <w:tcPr>
            <w:tcW w:w="2151" w:type="dxa"/>
            <w:gridSpan w:val="2"/>
            <w:tcBorders>
              <w:left w:val="nil"/>
              <w:bottom w:val="single" w:sz="4" w:space="0" w:color="auto"/>
            </w:tcBorders>
            <w:shd w:val="clear" w:color="auto" w:fill="auto"/>
          </w:tcPr>
          <w:p w14:paraId="6E4B850A" w14:textId="77777777" w:rsidR="0020232C" w:rsidRPr="008B55A2" w:rsidRDefault="0020232C" w:rsidP="0020232C">
            <w:pPr>
              <w:rPr>
                <w:rFonts w:cs="Arial"/>
              </w:rPr>
            </w:pPr>
            <w:r w:rsidRPr="008B55A2">
              <w:rPr>
                <w:rFonts w:cs="Arial"/>
              </w:rPr>
              <w:t>90p</w:t>
            </w:r>
          </w:p>
          <w:p w14:paraId="50D5D5D4" w14:textId="623BBFC0" w:rsidR="0020232C" w:rsidRPr="008B55A2" w:rsidRDefault="0020232C" w:rsidP="0020232C">
            <w:pPr>
              <w:rPr>
                <w:rFonts w:cs="Arial"/>
              </w:rPr>
            </w:pPr>
            <w:r w:rsidRPr="008B55A2">
              <w:rPr>
                <w:rFonts w:cs="Arial"/>
              </w:rPr>
              <w:t>£2.30</w:t>
            </w:r>
          </w:p>
        </w:tc>
      </w:tr>
      <w:tr w:rsidR="0020232C" w:rsidRPr="008B55A2" w14:paraId="5737689B" w14:textId="77777777" w:rsidTr="00B605C7">
        <w:trPr>
          <w:jc w:val="center"/>
        </w:trPr>
        <w:tc>
          <w:tcPr>
            <w:tcW w:w="3408" w:type="dxa"/>
            <w:shd w:val="clear" w:color="auto" w:fill="auto"/>
          </w:tcPr>
          <w:p w14:paraId="3966919C" w14:textId="77777777" w:rsidR="0020232C" w:rsidRPr="008B55A2" w:rsidRDefault="0020232C" w:rsidP="0020232C">
            <w:pPr>
              <w:spacing w:after="240"/>
              <w:rPr>
                <w:rFonts w:cs="Arial"/>
              </w:rPr>
            </w:pPr>
            <w:r w:rsidRPr="008B55A2">
              <w:rPr>
                <w:rFonts w:cs="Arial"/>
              </w:rPr>
              <w:t>Northern Crescent car park, Northern Crescent</w:t>
            </w:r>
          </w:p>
          <w:p w14:paraId="2EECE75D" w14:textId="77777777" w:rsidR="0020232C" w:rsidRPr="008B55A2" w:rsidRDefault="0020232C" w:rsidP="0020232C">
            <w:pPr>
              <w:spacing w:after="240"/>
              <w:rPr>
                <w:rFonts w:cs="Arial"/>
              </w:rPr>
            </w:pPr>
          </w:p>
          <w:p w14:paraId="51749E85" w14:textId="77777777" w:rsidR="0020232C" w:rsidRPr="008B55A2" w:rsidRDefault="0020232C" w:rsidP="0020232C">
            <w:pPr>
              <w:spacing w:after="240"/>
              <w:rPr>
                <w:rFonts w:cs="Arial"/>
              </w:rPr>
            </w:pPr>
          </w:p>
        </w:tc>
        <w:tc>
          <w:tcPr>
            <w:tcW w:w="2171" w:type="dxa"/>
            <w:shd w:val="clear" w:color="auto" w:fill="auto"/>
          </w:tcPr>
          <w:p w14:paraId="01F235F4" w14:textId="77777777" w:rsidR="0020232C" w:rsidRPr="008B55A2" w:rsidRDefault="0020232C" w:rsidP="0020232C">
            <w:pPr>
              <w:spacing w:after="240" w:line="360" w:lineRule="auto"/>
              <w:rPr>
                <w:rFonts w:cs="Arial"/>
              </w:rPr>
            </w:pPr>
            <w:r w:rsidRPr="008B55A2">
              <w:rPr>
                <w:rFonts w:cs="Arial"/>
              </w:rPr>
              <w:t>None</w:t>
            </w:r>
          </w:p>
        </w:tc>
        <w:tc>
          <w:tcPr>
            <w:tcW w:w="1837" w:type="dxa"/>
            <w:shd w:val="clear" w:color="auto" w:fill="auto"/>
          </w:tcPr>
          <w:p w14:paraId="440C78C1" w14:textId="77777777" w:rsidR="0020232C" w:rsidRPr="008B55A2" w:rsidRDefault="0020232C" w:rsidP="0020232C">
            <w:pPr>
              <w:spacing w:after="240" w:line="360" w:lineRule="auto"/>
              <w:rPr>
                <w:rFonts w:cs="Arial"/>
              </w:rPr>
            </w:pPr>
            <w:r w:rsidRPr="008B55A2">
              <w:rPr>
                <w:rFonts w:cs="Arial"/>
              </w:rPr>
              <w:t>All days</w:t>
            </w:r>
          </w:p>
          <w:p w14:paraId="2D8156EA" w14:textId="77777777" w:rsidR="0020232C" w:rsidRPr="008B55A2" w:rsidRDefault="0020232C" w:rsidP="0020232C">
            <w:pPr>
              <w:spacing w:after="240" w:line="360" w:lineRule="auto"/>
              <w:rPr>
                <w:rFonts w:cs="Arial"/>
              </w:rPr>
            </w:pPr>
            <w:r w:rsidRPr="008B55A2">
              <w:rPr>
                <w:rFonts w:cs="Arial"/>
              </w:rPr>
              <w:t>All hours</w:t>
            </w:r>
          </w:p>
        </w:tc>
        <w:tc>
          <w:tcPr>
            <w:tcW w:w="2263" w:type="dxa"/>
            <w:shd w:val="clear" w:color="auto" w:fill="auto"/>
          </w:tcPr>
          <w:p w14:paraId="66F013B2" w14:textId="77777777" w:rsidR="0020232C" w:rsidRPr="008B55A2" w:rsidRDefault="0020232C" w:rsidP="0020232C">
            <w:pPr>
              <w:spacing w:after="240"/>
              <w:rPr>
                <w:rFonts w:cs="Arial"/>
              </w:rPr>
            </w:pPr>
            <w:r w:rsidRPr="008B55A2">
              <w:rPr>
                <w:rFonts w:cs="Arial"/>
              </w:rPr>
              <w:t>Monday to Saturday - 8.00am to 6.00pm</w:t>
            </w:r>
          </w:p>
          <w:p w14:paraId="55F00E79" w14:textId="21A0A1A4" w:rsidR="0020232C" w:rsidRPr="008B55A2" w:rsidRDefault="0020232C" w:rsidP="0020232C">
            <w:pPr>
              <w:spacing w:after="240"/>
              <w:rPr>
                <w:rFonts w:cs="Arial"/>
              </w:rPr>
            </w:pPr>
            <w:r w:rsidRPr="008B55A2">
              <w:rPr>
                <w:rFonts w:cs="Arial"/>
              </w:rPr>
              <w:t>Sunday 10am – 5pm</w:t>
            </w:r>
          </w:p>
        </w:tc>
        <w:tc>
          <w:tcPr>
            <w:tcW w:w="2098" w:type="dxa"/>
            <w:shd w:val="clear" w:color="auto" w:fill="auto"/>
          </w:tcPr>
          <w:p w14:paraId="75680C06" w14:textId="77777777" w:rsidR="0020232C" w:rsidRPr="008B55A2" w:rsidRDefault="0020232C" w:rsidP="0020232C">
            <w:pPr>
              <w:rPr>
                <w:rFonts w:cs="Arial"/>
              </w:rPr>
            </w:pPr>
            <w:r w:rsidRPr="008B55A2">
              <w:rPr>
                <w:rFonts w:cs="Arial"/>
              </w:rPr>
              <w:t>Pay and display</w:t>
            </w:r>
          </w:p>
        </w:tc>
        <w:tc>
          <w:tcPr>
            <w:tcW w:w="1813" w:type="dxa"/>
            <w:tcBorders>
              <w:top w:val="single" w:sz="4" w:space="0" w:color="auto"/>
              <w:right w:val="nil"/>
            </w:tcBorders>
            <w:shd w:val="clear" w:color="auto" w:fill="auto"/>
          </w:tcPr>
          <w:p w14:paraId="513038C1" w14:textId="77777777" w:rsidR="0020232C" w:rsidRPr="008B55A2" w:rsidRDefault="0020232C" w:rsidP="0020232C">
            <w:pPr>
              <w:tabs>
                <w:tab w:val="left" w:pos="480"/>
              </w:tabs>
              <w:rPr>
                <w:rFonts w:cs="Arial"/>
              </w:rPr>
            </w:pPr>
            <w:r w:rsidRPr="008B55A2">
              <w:rPr>
                <w:rFonts w:cs="Arial"/>
              </w:rPr>
              <w:t>Up to 1 hour</w:t>
            </w:r>
          </w:p>
          <w:p w14:paraId="41FE303C" w14:textId="77777777" w:rsidR="0020232C" w:rsidRPr="008B55A2" w:rsidRDefault="0020232C" w:rsidP="0020232C">
            <w:pPr>
              <w:rPr>
                <w:rFonts w:cs="Arial"/>
              </w:rPr>
            </w:pPr>
            <w:r w:rsidRPr="008B55A2">
              <w:rPr>
                <w:rFonts w:cs="Arial"/>
              </w:rPr>
              <w:t>Up to 2 hours</w:t>
            </w:r>
          </w:p>
          <w:p w14:paraId="4F8D4BC2" w14:textId="77777777" w:rsidR="0020232C" w:rsidRPr="008B55A2" w:rsidRDefault="0020232C" w:rsidP="0020232C">
            <w:pPr>
              <w:rPr>
                <w:rFonts w:cs="Arial"/>
              </w:rPr>
            </w:pPr>
            <w:r w:rsidRPr="008B55A2">
              <w:rPr>
                <w:rFonts w:cs="Arial"/>
              </w:rPr>
              <w:t>Up to 3 hours</w:t>
            </w:r>
          </w:p>
          <w:p w14:paraId="7AA022C5" w14:textId="77777777" w:rsidR="0020232C" w:rsidRPr="008B55A2" w:rsidRDefault="0020232C" w:rsidP="0020232C">
            <w:pPr>
              <w:rPr>
                <w:rFonts w:cs="Arial"/>
              </w:rPr>
            </w:pPr>
            <w:r w:rsidRPr="008B55A2">
              <w:rPr>
                <w:rFonts w:cs="Arial"/>
              </w:rPr>
              <w:t>Up to 4 hours</w:t>
            </w:r>
          </w:p>
          <w:p w14:paraId="6C62E2D7" w14:textId="77777777" w:rsidR="0020232C" w:rsidRPr="008B55A2" w:rsidRDefault="0020232C" w:rsidP="0020232C">
            <w:pPr>
              <w:rPr>
                <w:rFonts w:cs="Arial"/>
              </w:rPr>
            </w:pPr>
            <w:r w:rsidRPr="008B55A2">
              <w:rPr>
                <w:rFonts w:cs="Arial"/>
              </w:rPr>
              <w:t>Up to 5 hours</w:t>
            </w:r>
          </w:p>
          <w:p w14:paraId="28A534F0" w14:textId="77777777" w:rsidR="0020232C" w:rsidRPr="008B55A2" w:rsidRDefault="0020232C" w:rsidP="0020232C">
            <w:pPr>
              <w:rPr>
                <w:rFonts w:cs="Arial"/>
              </w:rPr>
            </w:pPr>
            <w:r w:rsidRPr="008B55A2">
              <w:rPr>
                <w:rFonts w:cs="Arial"/>
              </w:rPr>
              <w:t>Up to 6 hours</w:t>
            </w:r>
          </w:p>
          <w:p w14:paraId="64ECA524" w14:textId="77777777" w:rsidR="0020232C" w:rsidRPr="008B55A2" w:rsidRDefault="0020232C" w:rsidP="0020232C">
            <w:pPr>
              <w:rPr>
                <w:rFonts w:cs="Arial"/>
              </w:rPr>
            </w:pPr>
            <w:r w:rsidRPr="008B55A2">
              <w:rPr>
                <w:rFonts w:cs="Arial"/>
              </w:rPr>
              <w:t>Up to 8 hours</w:t>
            </w:r>
          </w:p>
          <w:p w14:paraId="48B6238B" w14:textId="65883AA1" w:rsidR="0020232C" w:rsidRPr="008B55A2" w:rsidRDefault="0020232C" w:rsidP="0020232C">
            <w:pPr>
              <w:spacing w:after="240"/>
              <w:rPr>
                <w:rFonts w:cs="Arial"/>
              </w:rPr>
            </w:pPr>
            <w:r w:rsidRPr="008B55A2">
              <w:rPr>
                <w:rFonts w:cs="Arial"/>
              </w:rPr>
              <w:t>Up to 10 hours</w:t>
            </w:r>
          </w:p>
        </w:tc>
        <w:tc>
          <w:tcPr>
            <w:tcW w:w="2151" w:type="dxa"/>
            <w:gridSpan w:val="2"/>
            <w:tcBorders>
              <w:top w:val="single" w:sz="4" w:space="0" w:color="auto"/>
              <w:left w:val="nil"/>
              <w:bottom w:val="single" w:sz="4" w:space="0" w:color="auto"/>
              <w:right w:val="single" w:sz="4" w:space="0" w:color="auto"/>
            </w:tcBorders>
            <w:shd w:val="clear" w:color="auto" w:fill="auto"/>
          </w:tcPr>
          <w:p w14:paraId="2719A72D"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Free</w:t>
            </w:r>
          </w:p>
          <w:p w14:paraId="1E2F43B7"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80p</w:t>
            </w:r>
          </w:p>
          <w:p w14:paraId="16457935"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£1.20</w:t>
            </w:r>
          </w:p>
          <w:p w14:paraId="0247A2CD"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£1.40</w:t>
            </w:r>
          </w:p>
          <w:p w14:paraId="113D3CF6"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£1.90</w:t>
            </w:r>
          </w:p>
          <w:p w14:paraId="75585C78"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£2.20</w:t>
            </w:r>
          </w:p>
          <w:p w14:paraId="59E053CA"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£2.50</w:t>
            </w:r>
          </w:p>
          <w:p w14:paraId="1E91B773" w14:textId="0DFB5151" w:rsidR="0020232C" w:rsidRPr="008B55A2" w:rsidRDefault="0020232C" w:rsidP="0020232C">
            <w:pPr>
              <w:spacing w:after="240"/>
              <w:rPr>
                <w:rFonts w:cs="Arial"/>
              </w:rPr>
            </w:pPr>
            <w:r w:rsidRPr="008B55A2">
              <w:rPr>
                <w:rFonts w:cs="Arial"/>
              </w:rPr>
              <w:t>£3.20</w:t>
            </w:r>
          </w:p>
        </w:tc>
      </w:tr>
      <w:tr w:rsidR="0020232C" w:rsidRPr="008B55A2" w14:paraId="2C493269" w14:textId="77777777" w:rsidTr="005136DC">
        <w:trPr>
          <w:jc w:val="center"/>
        </w:trPr>
        <w:tc>
          <w:tcPr>
            <w:tcW w:w="15741" w:type="dxa"/>
            <w:gridSpan w:val="8"/>
            <w:shd w:val="clear" w:color="auto" w:fill="auto"/>
          </w:tcPr>
          <w:p w14:paraId="03B4D422" w14:textId="77777777" w:rsidR="0020232C" w:rsidRPr="008B55A2" w:rsidRDefault="0020232C" w:rsidP="0020232C">
            <w:pPr>
              <w:rPr>
                <w:rFonts w:cs="Arial"/>
                <w:b/>
              </w:rPr>
            </w:pPr>
            <w:r w:rsidRPr="008B55A2">
              <w:rPr>
                <w:rFonts w:cs="Arial"/>
                <w:b/>
              </w:rPr>
              <w:t>MIDHURST</w:t>
            </w:r>
          </w:p>
          <w:p w14:paraId="4B3ADD50" w14:textId="77777777" w:rsidR="0020232C" w:rsidRPr="008B55A2" w:rsidRDefault="0020232C" w:rsidP="0020232C">
            <w:pPr>
              <w:rPr>
                <w:rFonts w:cs="Arial"/>
                <w:b/>
                <w:color w:val="FF0000"/>
              </w:rPr>
            </w:pPr>
          </w:p>
        </w:tc>
      </w:tr>
      <w:tr w:rsidR="0020232C" w:rsidRPr="008B55A2" w14:paraId="24D18777" w14:textId="77777777" w:rsidTr="00B605C7">
        <w:trPr>
          <w:trHeight w:val="519"/>
          <w:jc w:val="center"/>
        </w:trPr>
        <w:tc>
          <w:tcPr>
            <w:tcW w:w="3408" w:type="dxa"/>
            <w:shd w:val="clear" w:color="auto" w:fill="auto"/>
          </w:tcPr>
          <w:p w14:paraId="0D035A0C" w14:textId="374F42A0" w:rsidR="0020232C" w:rsidRPr="008B55A2" w:rsidRDefault="0020232C" w:rsidP="0020232C">
            <w:pPr>
              <w:tabs>
                <w:tab w:val="left" w:pos="480"/>
              </w:tabs>
              <w:rPr>
                <w:rFonts w:cs="Arial"/>
              </w:rPr>
            </w:pPr>
            <w:r w:rsidRPr="008B55A2">
              <w:rPr>
                <w:rFonts w:cs="Arial"/>
              </w:rPr>
              <w:t>Grange Road car park</w:t>
            </w:r>
          </w:p>
          <w:p w14:paraId="54A245D7" w14:textId="77777777" w:rsidR="0020232C" w:rsidRPr="008B55A2" w:rsidRDefault="0020232C" w:rsidP="0020232C">
            <w:pPr>
              <w:tabs>
                <w:tab w:val="left" w:pos="480"/>
              </w:tabs>
              <w:rPr>
                <w:rFonts w:cs="Arial"/>
              </w:rPr>
            </w:pPr>
          </w:p>
          <w:p w14:paraId="705E2DE2" w14:textId="77777777" w:rsidR="0020232C" w:rsidRPr="008B55A2" w:rsidRDefault="0020232C" w:rsidP="0020232C">
            <w:pPr>
              <w:tabs>
                <w:tab w:val="left" w:pos="480"/>
              </w:tabs>
              <w:rPr>
                <w:rFonts w:cs="Arial"/>
              </w:rPr>
            </w:pPr>
          </w:p>
          <w:p w14:paraId="68131CB4" w14:textId="77777777" w:rsidR="0020232C" w:rsidRPr="008B55A2" w:rsidRDefault="0020232C" w:rsidP="0020232C">
            <w:pPr>
              <w:tabs>
                <w:tab w:val="left" w:pos="480"/>
              </w:tabs>
              <w:rPr>
                <w:rFonts w:cs="Arial"/>
              </w:rPr>
            </w:pPr>
          </w:p>
          <w:p w14:paraId="40410AEB" w14:textId="77777777" w:rsidR="0020232C" w:rsidRPr="008B55A2" w:rsidRDefault="0020232C" w:rsidP="0020232C">
            <w:pPr>
              <w:tabs>
                <w:tab w:val="left" w:pos="480"/>
              </w:tabs>
              <w:rPr>
                <w:rFonts w:cs="Arial"/>
              </w:rPr>
            </w:pPr>
          </w:p>
          <w:p w14:paraId="1A4CB7EF" w14:textId="77777777" w:rsidR="0020232C" w:rsidRPr="008B55A2" w:rsidRDefault="0020232C" w:rsidP="0020232C">
            <w:pPr>
              <w:tabs>
                <w:tab w:val="left" w:pos="480"/>
              </w:tabs>
              <w:rPr>
                <w:rFonts w:cs="Arial"/>
              </w:rPr>
            </w:pPr>
          </w:p>
          <w:p w14:paraId="0C390825" w14:textId="77777777" w:rsidR="0020232C" w:rsidRPr="008B55A2" w:rsidRDefault="0020232C" w:rsidP="0020232C">
            <w:pPr>
              <w:tabs>
                <w:tab w:val="left" w:pos="480"/>
              </w:tabs>
              <w:rPr>
                <w:rFonts w:cs="Arial"/>
              </w:rPr>
            </w:pPr>
          </w:p>
          <w:p w14:paraId="02FA2F63" w14:textId="77777777" w:rsidR="0020232C" w:rsidRPr="008B55A2" w:rsidRDefault="0020232C" w:rsidP="0020232C">
            <w:pPr>
              <w:tabs>
                <w:tab w:val="left" w:pos="480"/>
              </w:tabs>
              <w:rPr>
                <w:rFonts w:cs="Arial"/>
              </w:rPr>
            </w:pPr>
          </w:p>
        </w:tc>
        <w:tc>
          <w:tcPr>
            <w:tcW w:w="2171" w:type="dxa"/>
            <w:shd w:val="clear" w:color="auto" w:fill="auto"/>
          </w:tcPr>
          <w:p w14:paraId="52F8A86E" w14:textId="419C534A" w:rsidR="0020232C" w:rsidRPr="008B55A2" w:rsidRDefault="0020232C" w:rsidP="0020232C">
            <w:pPr>
              <w:tabs>
                <w:tab w:val="center" w:pos="4320"/>
                <w:tab w:val="right" w:pos="8640"/>
              </w:tabs>
              <w:rPr>
                <w:rFonts w:cs="Arial"/>
              </w:rPr>
            </w:pPr>
            <w:r w:rsidRPr="008B55A2">
              <w:rPr>
                <w:rFonts w:cs="Arial"/>
              </w:rPr>
              <w:t xml:space="preserve">Passenger vehicle, light goods vehicle, a vehicle displaying a disabled person’s badge, motor cycle. </w:t>
            </w:r>
          </w:p>
        </w:tc>
        <w:tc>
          <w:tcPr>
            <w:tcW w:w="1837" w:type="dxa"/>
            <w:shd w:val="clear" w:color="auto" w:fill="auto"/>
          </w:tcPr>
          <w:p w14:paraId="28625809" w14:textId="77777777" w:rsidR="0020232C" w:rsidRPr="008B55A2" w:rsidRDefault="0020232C" w:rsidP="0020232C">
            <w:pPr>
              <w:spacing w:after="240" w:line="360" w:lineRule="auto"/>
              <w:rPr>
                <w:rFonts w:cs="Arial"/>
              </w:rPr>
            </w:pPr>
            <w:r w:rsidRPr="008B55A2">
              <w:rPr>
                <w:rFonts w:cs="Arial"/>
              </w:rPr>
              <w:t>All days</w:t>
            </w:r>
          </w:p>
          <w:p w14:paraId="5FD8141B" w14:textId="77777777" w:rsidR="0020232C" w:rsidRPr="008B55A2" w:rsidRDefault="0020232C" w:rsidP="0020232C">
            <w:pPr>
              <w:spacing w:after="240" w:line="360" w:lineRule="auto"/>
              <w:rPr>
                <w:rFonts w:cs="Arial"/>
              </w:rPr>
            </w:pPr>
            <w:r w:rsidRPr="008B55A2">
              <w:rPr>
                <w:rFonts w:cs="Arial"/>
              </w:rPr>
              <w:t>All hours</w:t>
            </w:r>
          </w:p>
        </w:tc>
        <w:tc>
          <w:tcPr>
            <w:tcW w:w="2263" w:type="dxa"/>
            <w:shd w:val="clear" w:color="auto" w:fill="auto"/>
          </w:tcPr>
          <w:p w14:paraId="100878C9" w14:textId="77777777" w:rsidR="0020232C" w:rsidRPr="008B55A2" w:rsidRDefault="0020232C" w:rsidP="0020232C">
            <w:pPr>
              <w:spacing w:after="240"/>
              <w:rPr>
                <w:rFonts w:cs="Arial"/>
              </w:rPr>
            </w:pPr>
            <w:r w:rsidRPr="008B55A2">
              <w:rPr>
                <w:rFonts w:cs="Arial"/>
              </w:rPr>
              <w:t>Monday to Saturday - 8.00am to 6.00pm</w:t>
            </w:r>
          </w:p>
          <w:p w14:paraId="357CCBC6" w14:textId="787BCD3C" w:rsidR="0020232C" w:rsidRPr="008B55A2" w:rsidRDefault="0020232C" w:rsidP="0020232C">
            <w:pPr>
              <w:spacing w:after="240"/>
              <w:rPr>
                <w:rFonts w:cs="Arial"/>
              </w:rPr>
            </w:pPr>
            <w:r w:rsidRPr="008B55A2">
              <w:rPr>
                <w:rFonts w:cs="Arial"/>
              </w:rPr>
              <w:t>Sunday 10am – 5pm</w:t>
            </w:r>
          </w:p>
          <w:p w14:paraId="7F882A8B" w14:textId="77777777" w:rsidR="0020232C" w:rsidRPr="008B55A2" w:rsidRDefault="0020232C" w:rsidP="0020232C">
            <w:pPr>
              <w:spacing w:after="240"/>
              <w:rPr>
                <w:rFonts w:cs="Arial"/>
              </w:rPr>
            </w:pPr>
          </w:p>
        </w:tc>
        <w:tc>
          <w:tcPr>
            <w:tcW w:w="2098" w:type="dxa"/>
            <w:tcBorders>
              <w:right w:val="single" w:sz="4" w:space="0" w:color="auto"/>
            </w:tcBorders>
            <w:shd w:val="clear" w:color="auto" w:fill="auto"/>
          </w:tcPr>
          <w:p w14:paraId="25D5156D" w14:textId="77777777" w:rsidR="0020232C" w:rsidRPr="008B55A2" w:rsidRDefault="0020232C" w:rsidP="0020232C">
            <w:pPr>
              <w:tabs>
                <w:tab w:val="right" w:pos="852"/>
              </w:tabs>
              <w:rPr>
                <w:rFonts w:cs="Arial"/>
              </w:rPr>
            </w:pPr>
            <w:r w:rsidRPr="008B55A2">
              <w:rPr>
                <w:rFonts w:cs="Arial"/>
              </w:rPr>
              <w:t>Pay and display</w:t>
            </w:r>
          </w:p>
        </w:tc>
        <w:tc>
          <w:tcPr>
            <w:tcW w:w="1813" w:type="dxa"/>
            <w:tcBorders>
              <w:top w:val="single" w:sz="4" w:space="0" w:color="auto"/>
              <w:left w:val="single" w:sz="4" w:space="0" w:color="auto"/>
              <w:bottom w:val="single" w:sz="4" w:space="0" w:color="auto"/>
              <w:right w:val="nil"/>
            </w:tcBorders>
            <w:shd w:val="clear" w:color="auto" w:fill="auto"/>
          </w:tcPr>
          <w:p w14:paraId="1DA831D0" w14:textId="77777777" w:rsidR="0020232C" w:rsidRPr="008B55A2" w:rsidRDefault="0020232C" w:rsidP="0020232C">
            <w:pPr>
              <w:rPr>
                <w:rFonts w:cs="Arial"/>
              </w:rPr>
            </w:pPr>
            <w:r w:rsidRPr="008B55A2">
              <w:rPr>
                <w:rFonts w:cs="Arial"/>
              </w:rPr>
              <w:t>Up to 2 hours</w:t>
            </w:r>
          </w:p>
          <w:p w14:paraId="588BC3CA" w14:textId="77777777" w:rsidR="0020232C" w:rsidRPr="008B55A2" w:rsidRDefault="0020232C" w:rsidP="0020232C">
            <w:pPr>
              <w:rPr>
                <w:rFonts w:cs="Arial"/>
              </w:rPr>
            </w:pPr>
            <w:r w:rsidRPr="008B55A2">
              <w:rPr>
                <w:rFonts w:cs="Arial"/>
              </w:rPr>
              <w:t>Up to 3 hours</w:t>
            </w:r>
          </w:p>
          <w:p w14:paraId="04E30450" w14:textId="77777777" w:rsidR="0020232C" w:rsidRPr="008B55A2" w:rsidRDefault="0020232C" w:rsidP="0020232C">
            <w:pPr>
              <w:rPr>
                <w:rFonts w:cs="Arial"/>
              </w:rPr>
            </w:pPr>
            <w:r w:rsidRPr="008B55A2">
              <w:rPr>
                <w:rFonts w:cs="Arial"/>
              </w:rPr>
              <w:t>Up to 4 hours</w:t>
            </w:r>
          </w:p>
          <w:p w14:paraId="14292212" w14:textId="77777777" w:rsidR="0020232C" w:rsidRPr="008B55A2" w:rsidRDefault="0020232C" w:rsidP="0020232C">
            <w:pPr>
              <w:rPr>
                <w:rFonts w:cs="Arial"/>
              </w:rPr>
            </w:pPr>
            <w:r w:rsidRPr="008B55A2">
              <w:rPr>
                <w:rFonts w:cs="Arial"/>
              </w:rPr>
              <w:t>Up to 5 hours</w:t>
            </w:r>
          </w:p>
          <w:p w14:paraId="090CB813" w14:textId="77777777" w:rsidR="0020232C" w:rsidRPr="008B55A2" w:rsidRDefault="0020232C" w:rsidP="0020232C">
            <w:pPr>
              <w:rPr>
                <w:rFonts w:cs="Arial"/>
              </w:rPr>
            </w:pPr>
            <w:r w:rsidRPr="008B55A2">
              <w:rPr>
                <w:rFonts w:cs="Arial"/>
              </w:rPr>
              <w:t>Up to 6 hours</w:t>
            </w:r>
          </w:p>
          <w:p w14:paraId="47FE78D5" w14:textId="77777777" w:rsidR="0020232C" w:rsidRPr="008B55A2" w:rsidRDefault="0020232C" w:rsidP="0020232C">
            <w:pPr>
              <w:rPr>
                <w:rFonts w:cs="Arial"/>
              </w:rPr>
            </w:pPr>
            <w:r w:rsidRPr="008B55A2">
              <w:rPr>
                <w:rFonts w:cs="Arial"/>
              </w:rPr>
              <w:t>Up to 8 hours</w:t>
            </w:r>
          </w:p>
          <w:p w14:paraId="05B15B6A" w14:textId="086E6B9C" w:rsidR="0020232C" w:rsidRPr="008B55A2" w:rsidRDefault="0020232C" w:rsidP="0020232C">
            <w:pPr>
              <w:rPr>
                <w:rFonts w:cs="Arial"/>
              </w:rPr>
            </w:pPr>
            <w:r w:rsidRPr="008B55A2">
              <w:rPr>
                <w:rFonts w:cs="Arial"/>
              </w:rPr>
              <w:t>Up to 10 hours</w:t>
            </w:r>
          </w:p>
        </w:tc>
        <w:tc>
          <w:tcPr>
            <w:tcW w:w="2151" w:type="dxa"/>
            <w:gridSpan w:val="2"/>
            <w:tcBorders>
              <w:left w:val="nil"/>
            </w:tcBorders>
            <w:shd w:val="clear" w:color="auto" w:fill="auto"/>
          </w:tcPr>
          <w:p w14:paraId="503EFDD3"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Free</w:t>
            </w:r>
          </w:p>
          <w:p w14:paraId="1B9C7460"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£1.20</w:t>
            </w:r>
          </w:p>
          <w:p w14:paraId="5C294FDB"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£1.40</w:t>
            </w:r>
          </w:p>
          <w:p w14:paraId="37E95B40"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£1.90</w:t>
            </w:r>
          </w:p>
          <w:p w14:paraId="0E5E8629"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£2.20</w:t>
            </w:r>
          </w:p>
          <w:p w14:paraId="5B4D998D" w14:textId="77777777" w:rsidR="0020232C" w:rsidRPr="008B55A2" w:rsidRDefault="0020232C" w:rsidP="0020232C">
            <w:pPr>
              <w:pStyle w:val="Header"/>
              <w:tabs>
                <w:tab w:val="clear" w:pos="4320"/>
                <w:tab w:val="clear" w:pos="8640"/>
                <w:tab w:val="right" w:pos="852"/>
              </w:tabs>
              <w:rPr>
                <w:rFonts w:ascii="Arial" w:hAnsi="Arial" w:cs="Arial"/>
              </w:rPr>
            </w:pPr>
            <w:r w:rsidRPr="008B55A2">
              <w:rPr>
                <w:rFonts w:ascii="Arial" w:hAnsi="Arial" w:cs="Arial"/>
              </w:rPr>
              <w:t>£2.50</w:t>
            </w:r>
          </w:p>
          <w:p w14:paraId="45994AA5" w14:textId="4B089B13" w:rsidR="0020232C" w:rsidRPr="008B55A2" w:rsidRDefault="0020232C" w:rsidP="0020232C">
            <w:pPr>
              <w:rPr>
                <w:rFonts w:cs="Arial"/>
              </w:rPr>
            </w:pPr>
            <w:r w:rsidRPr="008B55A2">
              <w:rPr>
                <w:rFonts w:cs="Arial"/>
              </w:rPr>
              <w:t>£3.20</w:t>
            </w:r>
          </w:p>
        </w:tc>
      </w:tr>
      <w:tr w:rsidR="0020232C" w:rsidRPr="008B55A2" w14:paraId="1ED9B2BF" w14:textId="77777777" w:rsidTr="00B605C7">
        <w:trPr>
          <w:trHeight w:val="720"/>
          <w:jc w:val="center"/>
        </w:trPr>
        <w:tc>
          <w:tcPr>
            <w:tcW w:w="3408" w:type="dxa"/>
            <w:shd w:val="clear" w:color="auto" w:fill="auto"/>
          </w:tcPr>
          <w:p w14:paraId="1546ACCF" w14:textId="77777777" w:rsidR="0020232C" w:rsidRPr="008B55A2" w:rsidRDefault="0020232C" w:rsidP="0020232C">
            <w:pPr>
              <w:tabs>
                <w:tab w:val="left" w:pos="480"/>
              </w:tabs>
              <w:rPr>
                <w:rFonts w:cs="Arial"/>
              </w:rPr>
            </w:pPr>
            <w:r w:rsidRPr="008B55A2">
              <w:rPr>
                <w:rFonts w:cs="Arial"/>
              </w:rPr>
              <w:lastRenderedPageBreak/>
              <w:t>Post Office car park, Grange Road</w:t>
            </w:r>
          </w:p>
          <w:p w14:paraId="53604D1A" w14:textId="77777777" w:rsidR="0020232C" w:rsidRPr="008B55A2" w:rsidRDefault="0020232C" w:rsidP="0020232C">
            <w:pPr>
              <w:tabs>
                <w:tab w:val="left" w:pos="480"/>
              </w:tabs>
              <w:rPr>
                <w:rFonts w:cs="Arial"/>
              </w:rPr>
            </w:pPr>
          </w:p>
        </w:tc>
        <w:tc>
          <w:tcPr>
            <w:tcW w:w="2171" w:type="dxa"/>
            <w:vMerge w:val="restart"/>
            <w:shd w:val="clear" w:color="auto" w:fill="auto"/>
          </w:tcPr>
          <w:p w14:paraId="307AB85C" w14:textId="088C7E8D" w:rsidR="00B92388" w:rsidRPr="008B55A2" w:rsidRDefault="0020232C" w:rsidP="005318F0">
            <w:pPr>
              <w:tabs>
                <w:tab w:val="center" w:pos="4320"/>
                <w:tab w:val="right" w:pos="8640"/>
              </w:tabs>
              <w:rPr>
                <w:rFonts w:cs="Arial"/>
              </w:rPr>
            </w:pPr>
            <w:r w:rsidRPr="008B55A2">
              <w:rPr>
                <w:rFonts w:cs="Arial"/>
              </w:rPr>
              <w:t>Passenger vehicle, light goods vehicle, a vehicle displaying a disabled person’s badge, motor cycle. Coaches and lorries in parking bays marked for coaches and lorries</w:t>
            </w:r>
          </w:p>
        </w:tc>
        <w:tc>
          <w:tcPr>
            <w:tcW w:w="1837" w:type="dxa"/>
            <w:vMerge w:val="restart"/>
            <w:shd w:val="clear" w:color="auto" w:fill="auto"/>
          </w:tcPr>
          <w:p w14:paraId="6EFF7A0F" w14:textId="77777777" w:rsidR="0020232C" w:rsidRPr="008B55A2" w:rsidRDefault="0020232C" w:rsidP="0020232C">
            <w:pPr>
              <w:spacing w:after="240" w:line="360" w:lineRule="auto"/>
              <w:rPr>
                <w:rFonts w:cs="Arial"/>
              </w:rPr>
            </w:pPr>
            <w:r w:rsidRPr="008B55A2">
              <w:rPr>
                <w:rFonts w:cs="Arial"/>
              </w:rPr>
              <w:t>All days</w:t>
            </w:r>
          </w:p>
          <w:p w14:paraId="59FA8D14" w14:textId="77777777" w:rsidR="0020232C" w:rsidRPr="008B55A2" w:rsidRDefault="0020232C" w:rsidP="0020232C">
            <w:pPr>
              <w:spacing w:after="240" w:line="360" w:lineRule="auto"/>
              <w:rPr>
                <w:rFonts w:cs="Arial"/>
              </w:rPr>
            </w:pPr>
            <w:r w:rsidRPr="008B55A2">
              <w:rPr>
                <w:rFonts w:cs="Arial"/>
              </w:rPr>
              <w:t>All hours</w:t>
            </w:r>
          </w:p>
        </w:tc>
        <w:tc>
          <w:tcPr>
            <w:tcW w:w="2263" w:type="dxa"/>
            <w:vMerge w:val="restart"/>
            <w:shd w:val="clear" w:color="auto" w:fill="auto"/>
          </w:tcPr>
          <w:p w14:paraId="2853AC6F" w14:textId="77777777" w:rsidR="0020232C" w:rsidRPr="008B55A2" w:rsidRDefault="0020232C" w:rsidP="0020232C">
            <w:pPr>
              <w:spacing w:after="240"/>
              <w:rPr>
                <w:rFonts w:cs="Arial"/>
              </w:rPr>
            </w:pPr>
            <w:r w:rsidRPr="008B55A2">
              <w:rPr>
                <w:rFonts w:cs="Arial"/>
              </w:rPr>
              <w:t>Monday to Saturday - 8.00am to 6.00pm</w:t>
            </w:r>
          </w:p>
          <w:p w14:paraId="190A52FE" w14:textId="3C1E9C36" w:rsidR="0020232C" w:rsidRPr="008B55A2" w:rsidRDefault="0020232C" w:rsidP="0020232C">
            <w:pPr>
              <w:spacing w:after="240"/>
              <w:rPr>
                <w:rFonts w:cs="Arial"/>
              </w:rPr>
            </w:pPr>
            <w:r w:rsidRPr="008B55A2">
              <w:rPr>
                <w:rFonts w:cs="Arial"/>
              </w:rPr>
              <w:t>Sunday 10am – 5pm</w:t>
            </w:r>
          </w:p>
          <w:p w14:paraId="7C032D60" w14:textId="77777777" w:rsidR="0020232C" w:rsidRPr="008B55A2" w:rsidRDefault="0020232C" w:rsidP="0020232C">
            <w:pPr>
              <w:spacing w:after="240"/>
              <w:rPr>
                <w:rFonts w:cs="Arial"/>
              </w:rPr>
            </w:pPr>
          </w:p>
        </w:tc>
        <w:tc>
          <w:tcPr>
            <w:tcW w:w="2098" w:type="dxa"/>
            <w:tcBorders>
              <w:right w:val="single" w:sz="4" w:space="0" w:color="auto"/>
            </w:tcBorders>
            <w:shd w:val="clear" w:color="auto" w:fill="auto"/>
          </w:tcPr>
          <w:p w14:paraId="20F0B868" w14:textId="77777777" w:rsidR="0020232C" w:rsidRPr="008B55A2" w:rsidRDefault="0020232C" w:rsidP="0020232C">
            <w:pPr>
              <w:tabs>
                <w:tab w:val="right" w:pos="852"/>
              </w:tabs>
              <w:rPr>
                <w:rFonts w:cs="Arial"/>
              </w:rPr>
            </w:pPr>
            <w:r w:rsidRPr="008B55A2">
              <w:rPr>
                <w:rFonts w:cs="Arial"/>
              </w:rPr>
              <w:t>Pay and display</w:t>
            </w:r>
          </w:p>
        </w:tc>
        <w:tc>
          <w:tcPr>
            <w:tcW w:w="1813" w:type="dxa"/>
            <w:vMerge w:val="restart"/>
            <w:tcBorders>
              <w:top w:val="single" w:sz="4" w:space="0" w:color="auto"/>
              <w:left w:val="single" w:sz="4" w:space="0" w:color="auto"/>
              <w:bottom w:val="single" w:sz="4" w:space="0" w:color="auto"/>
              <w:right w:val="nil"/>
            </w:tcBorders>
            <w:shd w:val="clear" w:color="auto" w:fill="auto"/>
          </w:tcPr>
          <w:p w14:paraId="63B94991" w14:textId="77777777" w:rsidR="0020232C" w:rsidRPr="008B55A2" w:rsidRDefault="0020232C" w:rsidP="0020232C">
            <w:pPr>
              <w:rPr>
                <w:rFonts w:cs="Arial"/>
              </w:rPr>
            </w:pPr>
            <w:r w:rsidRPr="008B55A2">
              <w:rPr>
                <w:rFonts w:cs="Arial"/>
              </w:rPr>
              <w:t>Up to 1 hour</w:t>
            </w:r>
          </w:p>
          <w:p w14:paraId="564832FD" w14:textId="77777777" w:rsidR="0020232C" w:rsidRPr="008B55A2" w:rsidRDefault="0020232C" w:rsidP="0020232C">
            <w:pPr>
              <w:rPr>
                <w:rFonts w:cs="Arial"/>
              </w:rPr>
            </w:pPr>
            <w:r w:rsidRPr="008B55A2">
              <w:rPr>
                <w:rFonts w:cs="Arial"/>
              </w:rPr>
              <w:t>Up to 2 hours</w:t>
            </w:r>
          </w:p>
          <w:p w14:paraId="2AD902A8" w14:textId="77777777" w:rsidR="0020232C" w:rsidRPr="008B55A2" w:rsidRDefault="0020232C" w:rsidP="0020232C">
            <w:pPr>
              <w:rPr>
                <w:rFonts w:cs="Arial"/>
              </w:rPr>
            </w:pPr>
            <w:r w:rsidRPr="008B55A2">
              <w:rPr>
                <w:rFonts w:cs="Arial"/>
              </w:rPr>
              <w:t>Up to 3 hours</w:t>
            </w:r>
          </w:p>
          <w:p w14:paraId="6247AC57" w14:textId="77777777" w:rsidR="0020232C" w:rsidRPr="008B55A2" w:rsidRDefault="0020232C" w:rsidP="0020232C">
            <w:pPr>
              <w:rPr>
                <w:rFonts w:cs="Arial"/>
              </w:rPr>
            </w:pPr>
            <w:r w:rsidRPr="008B55A2">
              <w:rPr>
                <w:rFonts w:cs="Arial"/>
              </w:rPr>
              <w:t>Up to 4 hours</w:t>
            </w:r>
          </w:p>
          <w:p w14:paraId="72AB601E" w14:textId="77777777" w:rsidR="0020232C" w:rsidRPr="008B55A2" w:rsidRDefault="0020232C" w:rsidP="0020232C">
            <w:pPr>
              <w:rPr>
                <w:rFonts w:cs="Arial"/>
              </w:rPr>
            </w:pPr>
            <w:r w:rsidRPr="008B55A2">
              <w:rPr>
                <w:rFonts w:cs="Arial"/>
              </w:rPr>
              <w:t>Up to 5 hours</w:t>
            </w:r>
          </w:p>
          <w:p w14:paraId="339348EC" w14:textId="77777777" w:rsidR="0020232C" w:rsidRPr="008B55A2" w:rsidRDefault="0020232C" w:rsidP="0020232C">
            <w:pPr>
              <w:rPr>
                <w:rFonts w:cs="Arial"/>
              </w:rPr>
            </w:pPr>
            <w:r w:rsidRPr="008B55A2">
              <w:rPr>
                <w:rFonts w:cs="Arial"/>
              </w:rPr>
              <w:t>Up to 6 hours</w:t>
            </w:r>
          </w:p>
          <w:p w14:paraId="34616079" w14:textId="77777777" w:rsidR="0020232C" w:rsidRPr="008B55A2" w:rsidRDefault="0020232C" w:rsidP="0020232C">
            <w:pPr>
              <w:rPr>
                <w:rFonts w:cs="Arial"/>
              </w:rPr>
            </w:pPr>
            <w:r w:rsidRPr="008B55A2">
              <w:rPr>
                <w:rFonts w:cs="Arial"/>
              </w:rPr>
              <w:t>Up to 8 hours</w:t>
            </w:r>
          </w:p>
          <w:p w14:paraId="5BA198BC" w14:textId="16BEDA86" w:rsidR="0020232C" w:rsidRPr="008B55A2" w:rsidRDefault="0020232C" w:rsidP="0020232C">
            <w:pPr>
              <w:tabs>
                <w:tab w:val="right" w:pos="852"/>
              </w:tabs>
              <w:rPr>
                <w:rFonts w:cs="Arial"/>
              </w:rPr>
            </w:pPr>
            <w:r w:rsidRPr="008B55A2">
              <w:rPr>
                <w:rFonts w:cs="Arial"/>
              </w:rPr>
              <w:t>Up to 10 hours</w:t>
            </w:r>
          </w:p>
        </w:tc>
        <w:tc>
          <w:tcPr>
            <w:tcW w:w="2151" w:type="dxa"/>
            <w:gridSpan w:val="2"/>
            <w:vMerge w:val="restart"/>
            <w:tcBorders>
              <w:left w:val="nil"/>
            </w:tcBorders>
            <w:shd w:val="clear" w:color="auto" w:fill="auto"/>
          </w:tcPr>
          <w:p w14:paraId="265478DC"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Free</w:t>
            </w:r>
          </w:p>
          <w:p w14:paraId="11AD4C64"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80p</w:t>
            </w:r>
          </w:p>
          <w:p w14:paraId="40586235"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£1.20</w:t>
            </w:r>
          </w:p>
          <w:p w14:paraId="19BC68D8"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£1.40</w:t>
            </w:r>
          </w:p>
          <w:p w14:paraId="6C0ED4EC"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£1.90</w:t>
            </w:r>
          </w:p>
          <w:p w14:paraId="100B5341"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£2.20</w:t>
            </w:r>
          </w:p>
          <w:p w14:paraId="1D859F49"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£2.50</w:t>
            </w:r>
          </w:p>
          <w:p w14:paraId="2A3C6F9D" w14:textId="77777777" w:rsidR="0020232C" w:rsidRPr="008B55A2" w:rsidRDefault="0020232C" w:rsidP="008B55A2">
            <w:pPr>
              <w:pStyle w:val="Header"/>
              <w:tabs>
                <w:tab w:val="clear" w:pos="4320"/>
                <w:tab w:val="clear" w:pos="8640"/>
                <w:tab w:val="right" w:pos="852"/>
              </w:tabs>
              <w:rPr>
                <w:rFonts w:ascii="Arial" w:hAnsi="Arial" w:cs="Arial"/>
              </w:rPr>
            </w:pPr>
            <w:r w:rsidRPr="008B55A2">
              <w:rPr>
                <w:rFonts w:ascii="Arial" w:hAnsi="Arial" w:cs="Arial"/>
              </w:rPr>
              <w:t>£3.20</w:t>
            </w:r>
          </w:p>
          <w:p w14:paraId="7F6D4AC0" w14:textId="11935146" w:rsidR="0020232C" w:rsidRPr="008B55A2" w:rsidRDefault="0020232C" w:rsidP="008B55A2">
            <w:pPr>
              <w:tabs>
                <w:tab w:val="right" w:pos="852"/>
              </w:tabs>
              <w:rPr>
                <w:rFonts w:cs="Arial"/>
              </w:rPr>
            </w:pPr>
          </w:p>
        </w:tc>
      </w:tr>
      <w:tr w:rsidR="0020232C" w:rsidRPr="008B55A2" w14:paraId="580E9E94" w14:textId="77777777" w:rsidTr="00B605C7">
        <w:trPr>
          <w:trHeight w:val="1222"/>
          <w:jc w:val="center"/>
        </w:trPr>
        <w:tc>
          <w:tcPr>
            <w:tcW w:w="3408" w:type="dxa"/>
            <w:shd w:val="clear" w:color="auto" w:fill="auto"/>
          </w:tcPr>
          <w:p w14:paraId="20AAFAC4" w14:textId="77777777" w:rsidR="0020232C" w:rsidRPr="008B55A2" w:rsidRDefault="0020232C" w:rsidP="0020232C">
            <w:pPr>
              <w:tabs>
                <w:tab w:val="left" w:pos="480"/>
              </w:tabs>
              <w:rPr>
                <w:rFonts w:cs="Arial"/>
              </w:rPr>
            </w:pPr>
            <w:r w:rsidRPr="008B55A2">
              <w:rPr>
                <w:rFonts w:cs="Arial"/>
              </w:rPr>
              <w:t>North Street car park, North Street</w:t>
            </w:r>
          </w:p>
          <w:p w14:paraId="5A62FF94" w14:textId="77777777" w:rsidR="0020232C" w:rsidRPr="008B55A2" w:rsidRDefault="0020232C" w:rsidP="0020232C">
            <w:pPr>
              <w:tabs>
                <w:tab w:val="left" w:pos="480"/>
              </w:tabs>
              <w:rPr>
                <w:rFonts w:cs="Arial"/>
                <w:color w:val="FF0000"/>
              </w:rPr>
            </w:pPr>
          </w:p>
        </w:tc>
        <w:tc>
          <w:tcPr>
            <w:tcW w:w="2171" w:type="dxa"/>
            <w:vMerge/>
            <w:shd w:val="clear" w:color="auto" w:fill="auto"/>
          </w:tcPr>
          <w:p w14:paraId="22F3AA75" w14:textId="77777777" w:rsidR="0020232C" w:rsidRPr="008B55A2" w:rsidRDefault="0020232C" w:rsidP="0020232C">
            <w:pPr>
              <w:tabs>
                <w:tab w:val="center" w:pos="4320"/>
                <w:tab w:val="right" w:pos="8640"/>
              </w:tabs>
              <w:rPr>
                <w:rFonts w:cs="Arial"/>
                <w:color w:val="FF0000"/>
              </w:rPr>
            </w:pPr>
          </w:p>
        </w:tc>
        <w:tc>
          <w:tcPr>
            <w:tcW w:w="1837" w:type="dxa"/>
            <w:vMerge/>
            <w:shd w:val="clear" w:color="auto" w:fill="auto"/>
          </w:tcPr>
          <w:p w14:paraId="78DF0E3C" w14:textId="77777777" w:rsidR="0020232C" w:rsidRPr="008B55A2" w:rsidRDefault="0020232C" w:rsidP="0020232C">
            <w:pPr>
              <w:spacing w:after="240" w:line="360" w:lineRule="auto"/>
              <w:rPr>
                <w:rFonts w:cs="Arial"/>
                <w:color w:val="FF0000"/>
              </w:rPr>
            </w:pPr>
          </w:p>
        </w:tc>
        <w:tc>
          <w:tcPr>
            <w:tcW w:w="2263" w:type="dxa"/>
            <w:vMerge/>
            <w:shd w:val="clear" w:color="auto" w:fill="auto"/>
          </w:tcPr>
          <w:p w14:paraId="20321BCB" w14:textId="77777777" w:rsidR="0020232C" w:rsidRPr="008B55A2" w:rsidRDefault="0020232C" w:rsidP="0020232C">
            <w:pPr>
              <w:spacing w:after="240"/>
              <w:rPr>
                <w:rFonts w:cs="Arial"/>
                <w:color w:val="FF0000"/>
              </w:rPr>
            </w:pPr>
          </w:p>
        </w:tc>
        <w:tc>
          <w:tcPr>
            <w:tcW w:w="2098" w:type="dxa"/>
            <w:tcBorders>
              <w:right w:val="single" w:sz="4" w:space="0" w:color="auto"/>
            </w:tcBorders>
            <w:shd w:val="clear" w:color="auto" w:fill="auto"/>
          </w:tcPr>
          <w:p w14:paraId="3D61084C" w14:textId="77777777" w:rsidR="0020232C" w:rsidRPr="008B55A2" w:rsidRDefault="0020232C" w:rsidP="0020232C">
            <w:pPr>
              <w:tabs>
                <w:tab w:val="right" w:pos="852"/>
              </w:tabs>
              <w:rPr>
                <w:rFonts w:cs="Arial"/>
                <w:color w:val="FF0000"/>
              </w:rPr>
            </w:pPr>
            <w:r w:rsidRPr="008B55A2">
              <w:rPr>
                <w:rFonts w:cs="Arial"/>
              </w:rPr>
              <w:t>Pay and display</w:t>
            </w:r>
          </w:p>
        </w:tc>
        <w:tc>
          <w:tcPr>
            <w:tcW w:w="1813" w:type="dxa"/>
            <w:vMerge/>
            <w:tcBorders>
              <w:top w:val="single" w:sz="4" w:space="0" w:color="auto"/>
              <w:left w:val="single" w:sz="4" w:space="0" w:color="auto"/>
              <w:bottom w:val="single" w:sz="4" w:space="0" w:color="auto"/>
              <w:right w:val="nil"/>
            </w:tcBorders>
            <w:shd w:val="clear" w:color="auto" w:fill="auto"/>
          </w:tcPr>
          <w:p w14:paraId="2405E79E" w14:textId="77777777" w:rsidR="0020232C" w:rsidRPr="008B55A2" w:rsidRDefault="0020232C" w:rsidP="0020232C">
            <w:pPr>
              <w:tabs>
                <w:tab w:val="right" w:pos="852"/>
              </w:tabs>
              <w:rPr>
                <w:rFonts w:cs="Arial"/>
                <w:color w:val="FF0000"/>
              </w:rPr>
            </w:pPr>
          </w:p>
        </w:tc>
        <w:tc>
          <w:tcPr>
            <w:tcW w:w="2151" w:type="dxa"/>
            <w:gridSpan w:val="2"/>
            <w:vMerge/>
            <w:tcBorders>
              <w:left w:val="nil"/>
            </w:tcBorders>
            <w:shd w:val="clear" w:color="auto" w:fill="auto"/>
          </w:tcPr>
          <w:p w14:paraId="4E88255F" w14:textId="40EB7575" w:rsidR="0020232C" w:rsidRPr="008B55A2" w:rsidRDefault="0020232C" w:rsidP="008B55A2">
            <w:pPr>
              <w:tabs>
                <w:tab w:val="right" w:pos="852"/>
              </w:tabs>
              <w:rPr>
                <w:rFonts w:cs="Arial"/>
                <w:color w:val="FF0000"/>
              </w:rPr>
            </w:pPr>
          </w:p>
        </w:tc>
      </w:tr>
      <w:tr w:rsidR="0020232C" w:rsidRPr="008B55A2" w14:paraId="2DCB4F38" w14:textId="77777777" w:rsidTr="005136DC">
        <w:trPr>
          <w:jc w:val="center"/>
        </w:trPr>
        <w:tc>
          <w:tcPr>
            <w:tcW w:w="15741" w:type="dxa"/>
            <w:gridSpan w:val="8"/>
            <w:shd w:val="clear" w:color="auto" w:fill="auto"/>
          </w:tcPr>
          <w:p w14:paraId="43E67147" w14:textId="77777777" w:rsidR="0020232C" w:rsidRPr="008B55A2" w:rsidRDefault="0020232C" w:rsidP="008B55A2">
            <w:pPr>
              <w:rPr>
                <w:rFonts w:cs="Arial"/>
                <w:b/>
              </w:rPr>
            </w:pPr>
            <w:r w:rsidRPr="008B55A2">
              <w:rPr>
                <w:rFonts w:cs="Arial"/>
                <w:b/>
              </w:rPr>
              <w:t>PETWORTH</w:t>
            </w:r>
          </w:p>
          <w:p w14:paraId="7A947EA4" w14:textId="77777777" w:rsidR="0020232C" w:rsidRPr="008B55A2" w:rsidRDefault="0020232C" w:rsidP="008B55A2">
            <w:pPr>
              <w:rPr>
                <w:rFonts w:cs="Arial"/>
              </w:rPr>
            </w:pPr>
          </w:p>
        </w:tc>
      </w:tr>
      <w:tr w:rsidR="008B55A2" w:rsidRPr="008B55A2" w14:paraId="7D9B2C59" w14:textId="77777777" w:rsidTr="00B605C7">
        <w:trPr>
          <w:jc w:val="center"/>
        </w:trPr>
        <w:tc>
          <w:tcPr>
            <w:tcW w:w="3408" w:type="dxa"/>
            <w:shd w:val="clear" w:color="auto" w:fill="auto"/>
          </w:tcPr>
          <w:p w14:paraId="6BAAD1B6" w14:textId="77777777" w:rsidR="008B55A2" w:rsidRPr="008B55A2" w:rsidRDefault="008B55A2" w:rsidP="008B55A2">
            <w:pPr>
              <w:spacing w:after="240"/>
              <w:rPr>
                <w:rFonts w:cs="Arial"/>
              </w:rPr>
            </w:pPr>
            <w:r w:rsidRPr="008B55A2">
              <w:rPr>
                <w:rFonts w:cs="Arial"/>
              </w:rPr>
              <w:t>Pound Street car park, Pound Street</w:t>
            </w:r>
          </w:p>
          <w:p w14:paraId="133C2011" w14:textId="77777777" w:rsidR="008B55A2" w:rsidRPr="008B55A2" w:rsidRDefault="008B55A2" w:rsidP="008B55A2">
            <w:pPr>
              <w:spacing w:after="240"/>
              <w:rPr>
                <w:rFonts w:cs="Arial"/>
              </w:rPr>
            </w:pPr>
          </w:p>
          <w:p w14:paraId="04A6E3DA" w14:textId="77777777" w:rsidR="008B55A2" w:rsidRPr="008B55A2" w:rsidRDefault="008B55A2" w:rsidP="008B55A2">
            <w:pPr>
              <w:spacing w:after="240"/>
              <w:rPr>
                <w:rFonts w:cs="Arial"/>
              </w:rPr>
            </w:pPr>
          </w:p>
          <w:p w14:paraId="117FD41A" w14:textId="77777777" w:rsidR="008B55A2" w:rsidRPr="008B55A2" w:rsidRDefault="008B55A2" w:rsidP="008B55A2">
            <w:pPr>
              <w:spacing w:after="240"/>
              <w:rPr>
                <w:rFonts w:cs="Arial"/>
              </w:rPr>
            </w:pPr>
          </w:p>
          <w:p w14:paraId="01500B2F" w14:textId="77777777" w:rsidR="008B55A2" w:rsidRDefault="008B55A2" w:rsidP="008B55A2">
            <w:pPr>
              <w:spacing w:after="240"/>
              <w:rPr>
                <w:rFonts w:cs="Arial"/>
              </w:rPr>
            </w:pPr>
          </w:p>
          <w:p w14:paraId="35FACA91" w14:textId="77777777" w:rsidR="005136DC" w:rsidRDefault="005136DC" w:rsidP="008B55A2">
            <w:pPr>
              <w:spacing w:after="240"/>
              <w:rPr>
                <w:rFonts w:cs="Arial"/>
              </w:rPr>
            </w:pPr>
          </w:p>
          <w:p w14:paraId="5717BE9C" w14:textId="77777777" w:rsidR="005136DC" w:rsidRDefault="005136DC" w:rsidP="008B55A2">
            <w:pPr>
              <w:spacing w:after="240"/>
              <w:rPr>
                <w:rFonts w:cs="Arial"/>
              </w:rPr>
            </w:pPr>
          </w:p>
          <w:p w14:paraId="0199413C" w14:textId="77777777" w:rsidR="005136DC" w:rsidRDefault="005136DC" w:rsidP="008B55A2">
            <w:pPr>
              <w:spacing w:after="240"/>
              <w:rPr>
                <w:rFonts w:cs="Arial"/>
              </w:rPr>
            </w:pPr>
          </w:p>
          <w:p w14:paraId="0D340044" w14:textId="77777777" w:rsidR="005136DC" w:rsidRDefault="005136DC" w:rsidP="008B55A2">
            <w:pPr>
              <w:spacing w:after="240"/>
              <w:rPr>
                <w:rFonts w:cs="Arial"/>
              </w:rPr>
            </w:pPr>
          </w:p>
          <w:p w14:paraId="6FF89BDF" w14:textId="77777777" w:rsidR="005136DC" w:rsidRPr="008B55A2" w:rsidRDefault="005136DC" w:rsidP="008B55A2">
            <w:pPr>
              <w:spacing w:after="240"/>
              <w:rPr>
                <w:rFonts w:cs="Arial"/>
              </w:rPr>
            </w:pPr>
          </w:p>
        </w:tc>
        <w:tc>
          <w:tcPr>
            <w:tcW w:w="2171" w:type="dxa"/>
            <w:shd w:val="clear" w:color="auto" w:fill="auto"/>
          </w:tcPr>
          <w:p w14:paraId="2F809D38" w14:textId="77777777" w:rsidR="008B55A2" w:rsidRPr="008B55A2" w:rsidRDefault="008B55A2" w:rsidP="008B55A2">
            <w:pPr>
              <w:spacing w:after="240"/>
              <w:rPr>
                <w:rFonts w:cs="Arial"/>
              </w:rPr>
            </w:pPr>
            <w:r w:rsidRPr="008B55A2">
              <w:rPr>
                <w:rFonts w:cs="Arial"/>
              </w:rPr>
              <w:t>Passenger vehicle, light goods vehicle, a vehicle displaying a disabled person’s badge, motor cycle. Coaches and lorries in parking bays marked for coaches and lorries</w:t>
            </w:r>
          </w:p>
        </w:tc>
        <w:tc>
          <w:tcPr>
            <w:tcW w:w="1837" w:type="dxa"/>
            <w:shd w:val="clear" w:color="auto" w:fill="auto"/>
          </w:tcPr>
          <w:p w14:paraId="741C33B3" w14:textId="77777777" w:rsidR="008B55A2" w:rsidRPr="008B55A2" w:rsidRDefault="008B55A2" w:rsidP="008B55A2">
            <w:pPr>
              <w:spacing w:after="240" w:line="360" w:lineRule="auto"/>
              <w:rPr>
                <w:rFonts w:cs="Arial"/>
              </w:rPr>
            </w:pPr>
            <w:r w:rsidRPr="008B55A2">
              <w:rPr>
                <w:rFonts w:cs="Arial"/>
              </w:rPr>
              <w:t>All days</w:t>
            </w:r>
          </w:p>
          <w:p w14:paraId="78F8495E" w14:textId="77777777" w:rsidR="008B55A2" w:rsidRPr="008B55A2" w:rsidRDefault="008B55A2" w:rsidP="008B55A2">
            <w:pPr>
              <w:spacing w:after="240" w:line="360" w:lineRule="auto"/>
              <w:rPr>
                <w:rFonts w:cs="Arial"/>
              </w:rPr>
            </w:pPr>
            <w:r w:rsidRPr="008B55A2">
              <w:rPr>
                <w:rFonts w:cs="Arial"/>
              </w:rPr>
              <w:t>All hours</w:t>
            </w:r>
          </w:p>
        </w:tc>
        <w:tc>
          <w:tcPr>
            <w:tcW w:w="2263" w:type="dxa"/>
            <w:shd w:val="clear" w:color="auto" w:fill="auto"/>
          </w:tcPr>
          <w:p w14:paraId="36948045" w14:textId="77777777" w:rsidR="008B55A2" w:rsidRPr="008B55A2" w:rsidRDefault="008B55A2" w:rsidP="008B55A2">
            <w:pPr>
              <w:spacing w:after="240"/>
              <w:rPr>
                <w:rFonts w:cs="Arial"/>
              </w:rPr>
            </w:pPr>
            <w:r w:rsidRPr="008B55A2">
              <w:rPr>
                <w:rFonts w:cs="Arial"/>
              </w:rPr>
              <w:t>Monday to Saturday - 8.00am to 6.00pm</w:t>
            </w:r>
          </w:p>
          <w:p w14:paraId="5FDA7134" w14:textId="113E6544" w:rsidR="008B55A2" w:rsidRPr="008B55A2" w:rsidRDefault="008B55A2" w:rsidP="008B55A2">
            <w:pPr>
              <w:spacing w:after="240"/>
              <w:rPr>
                <w:rFonts w:cs="Arial"/>
              </w:rPr>
            </w:pPr>
            <w:r w:rsidRPr="008B55A2">
              <w:rPr>
                <w:rFonts w:cs="Arial"/>
              </w:rPr>
              <w:t>Sunday 10am – 5pm</w:t>
            </w:r>
          </w:p>
          <w:p w14:paraId="6823985A" w14:textId="77777777" w:rsidR="008B55A2" w:rsidRPr="008B55A2" w:rsidRDefault="008B55A2" w:rsidP="008B55A2">
            <w:pPr>
              <w:spacing w:after="240"/>
              <w:rPr>
                <w:rFonts w:cs="Arial"/>
              </w:rPr>
            </w:pPr>
          </w:p>
        </w:tc>
        <w:tc>
          <w:tcPr>
            <w:tcW w:w="2098" w:type="dxa"/>
            <w:tcBorders>
              <w:right w:val="single" w:sz="4" w:space="0" w:color="auto"/>
            </w:tcBorders>
            <w:shd w:val="clear" w:color="auto" w:fill="auto"/>
          </w:tcPr>
          <w:p w14:paraId="3898A29E" w14:textId="77777777" w:rsidR="008B55A2" w:rsidRPr="008B55A2" w:rsidRDefault="008B55A2" w:rsidP="008B55A2">
            <w:pPr>
              <w:rPr>
                <w:rFonts w:cs="Arial"/>
              </w:rPr>
            </w:pPr>
            <w:r w:rsidRPr="008B55A2">
              <w:rPr>
                <w:rFonts w:cs="Arial"/>
              </w:rPr>
              <w:t>Pay and display</w:t>
            </w:r>
          </w:p>
        </w:tc>
        <w:tc>
          <w:tcPr>
            <w:tcW w:w="1813" w:type="dxa"/>
            <w:tcBorders>
              <w:top w:val="nil"/>
              <w:left w:val="single" w:sz="4" w:space="0" w:color="auto"/>
              <w:bottom w:val="single" w:sz="4" w:space="0" w:color="auto"/>
              <w:right w:val="nil"/>
            </w:tcBorders>
            <w:shd w:val="clear" w:color="auto" w:fill="auto"/>
          </w:tcPr>
          <w:p w14:paraId="36BB0261" w14:textId="77777777" w:rsidR="008B55A2" w:rsidRPr="008B55A2" w:rsidRDefault="008B55A2" w:rsidP="008B55A2">
            <w:pPr>
              <w:rPr>
                <w:rFonts w:cs="Arial"/>
              </w:rPr>
            </w:pPr>
            <w:r w:rsidRPr="008B55A2">
              <w:rPr>
                <w:rFonts w:cs="Arial"/>
              </w:rPr>
              <w:t>Up to 1 hour</w:t>
            </w:r>
          </w:p>
          <w:p w14:paraId="3F5702B4" w14:textId="77777777" w:rsidR="008B55A2" w:rsidRPr="008B55A2" w:rsidRDefault="008B55A2" w:rsidP="008B55A2">
            <w:pPr>
              <w:rPr>
                <w:rFonts w:cs="Arial"/>
              </w:rPr>
            </w:pPr>
            <w:r w:rsidRPr="008B55A2">
              <w:rPr>
                <w:rFonts w:cs="Arial"/>
              </w:rPr>
              <w:t xml:space="preserve">Up to 2 hours </w:t>
            </w:r>
          </w:p>
          <w:p w14:paraId="080F8777" w14:textId="77777777" w:rsidR="008B55A2" w:rsidRPr="008B55A2" w:rsidRDefault="008B55A2" w:rsidP="008B55A2">
            <w:pPr>
              <w:rPr>
                <w:rFonts w:cs="Arial"/>
              </w:rPr>
            </w:pPr>
            <w:r w:rsidRPr="008B55A2">
              <w:rPr>
                <w:rFonts w:cs="Arial"/>
              </w:rPr>
              <w:t>Up to 3 hours</w:t>
            </w:r>
          </w:p>
          <w:p w14:paraId="56CC8C10" w14:textId="77777777" w:rsidR="008B55A2" w:rsidRPr="008B55A2" w:rsidRDefault="008B55A2" w:rsidP="008B55A2">
            <w:pPr>
              <w:rPr>
                <w:rFonts w:cs="Arial"/>
              </w:rPr>
            </w:pPr>
            <w:r w:rsidRPr="008B55A2">
              <w:rPr>
                <w:rFonts w:cs="Arial"/>
              </w:rPr>
              <w:t>Up to 4 hours</w:t>
            </w:r>
          </w:p>
          <w:p w14:paraId="0026259F" w14:textId="77777777" w:rsidR="008B55A2" w:rsidRPr="008B55A2" w:rsidRDefault="008B55A2" w:rsidP="008B55A2">
            <w:pPr>
              <w:rPr>
                <w:rFonts w:cs="Arial"/>
              </w:rPr>
            </w:pPr>
            <w:r w:rsidRPr="008B55A2">
              <w:rPr>
                <w:rFonts w:cs="Arial"/>
              </w:rPr>
              <w:t>Up to 5 hours</w:t>
            </w:r>
          </w:p>
          <w:p w14:paraId="527DF623" w14:textId="77777777" w:rsidR="008B55A2" w:rsidRPr="008B55A2" w:rsidRDefault="008B55A2" w:rsidP="008B55A2">
            <w:pPr>
              <w:rPr>
                <w:rFonts w:cs="Arial"/>
              </w:rPr>
            </w:pPr>
            <w:r w:rsidRPr="008B55A2">
              <w:rPr>
                <w:rFonts w:cs="Arial"/>
              </w:rPr>
              <w:t>Up to 6 hours</w:t>
            </w:r>
          </w:p>
          <w:p w14:paraId="45589174" w14:textId="77777777" w:rsidR="008B55A2" w:rsidRPr="008B55A2" w:rsidRDefault="008B55A2" w:rsidP="008B55A2">
            <w:pPr>
              <w:rPr>
                <w:rFonts w:cs="Arial"/>
              </w:rPr>
            </w:pPr>
            <w:r w:rsidRPr="008B55A2">
              <w:rPr>
                <w:rFonts w:cs="Arial"/>
              </w:rPr>
              <w:t>Up to 8 hours</w:t>
            </w:r>
          </w:p>
          <w:p w14:paraId="7E4D3AAC" w14:textId="71D0F737" w:rsidR="008B55A2" w:rsidRPr="008B55A2" w:rsidRDefault="008B55A2" w:rsidP="008B55A2">
            <w:pPr>
              <w:spacing w:after="240" w:line="360" w:lineRule="auto"/>
              <w:rPr>
                <w:rFonts w:cs="Arial"/>
              </w:rPr>
            </w:pPr>
            <w:r w:rsidRPr="008B55A2">
              <w:rPr>
                <w:rFonts w:cs="Arial"/>
              </w:rPr>
              <w:t>Up to 10 hours</w:t>
            </w:r>
          </w:p>
        </w:tc>
        <w:tc>
          <w:tcPr>
            <w:tcW w:w="2151" w:type="dxa"/>
            <w:gridSpan w:val="2"/>
            <w:tcBorders>
              <w:left w:val="nil"/>
            </w:tcBorders>
            <w:shd w:val="clear" w:color="auto" w:fill="auto"/>
          </w:tcPr>
          <w:p w14:paraId="41CA8B4C"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Free</w:t>
            </w:r>
          </w:p>
          <w:p w14:paraId="124EAA9E"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80p</w:t>
            </w:r>
          </w:p>
          <w:p w14:paraId="6EF4383A"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£1.20</w:t>
            </w:r>
          </w:p>
          <w:p w14:paraId="2A1DF831"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£1.40</w:t>
            </w:r>
          </w:p>
          <w:p w14:paraId="5AC731A9"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£1.90</w:t>
            </w:r>
          </w:p>
          <w:p w14:paraId="26C913A3"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£2.20</w:t>
            </w:r>
          </w:p>
          <w:p w14:paraId="0B0315A1" w14:textId="77777777" w:rsidR="008B55A2" w:rsidRPr="008B55A2" w:rsidRDefault="008B55A2" w:rsidP="008B55A2">
            <w:pPr>
              <w:pStyle w:val="Header"/>
              <w:tabs>
                <w:tab w:val="clear" w:pos="4320"/>
                <w:tab w:val="clear" w:pos="8640"/>
                <w:tab w:val="right" w:pos="852"/>
              </w:tabs>
              <w:rPr>
                <w:rFonts w:ascii="Arial" w:hAnsi="Arial" w:cs="Arial"/>
              </w:rPr>
            </w:pPr>
            <w:r w:rsidRPr="008B55A2">
              <w:rPr>
                <w:rFonts w:ascii="Arial" w:hAnsi="Arial" w:cs="Arial"/>
              </w:rPr>
              <w:t>£2.50</w:t>
            </w:r>
          </w:p>
          <w:p w14:paraId="61F6546C" w14:textId="77777777" w:rsidR="008B55A2" w:rsidRDefault="008B55A2" w:rsidP="008B55A2">
            <w:pPr>
              <w:spacing w:after="240" w:line="360" w:lineRule="auto"/>
              <w:rPr>
                <w:rFonts w:cs="Arial"/>
              </w:rPr>
            </w:pPr>
            <w:r w:rsidRPr="008B55A2">
              <w:rPr>
                <w:rFonts w:cs="Arial"/>
              </w:rPr>
              <w:t>£3.20</w:t>
            </w:r>
          </w:p>
          <w:p w14:paraId="676DE29A" w14:textId="641D4D58" w:rsidR="005136DC" w:rsidRPr="008B55A2" w:rsidRDefault="005136DC" w:rsidP="008B55A2">
            <w:pPr>
              <w:spacing w:after="240" w:line="360" w:lineRule="auto"/>
              <w:rPr>
                <w:rFonts w:cs="Arial"/>
              </w:rPr>
            </w:pPr>
          </w:p>
        </w:tc>
      </w:tr>
      <w:tr w:rsidR="008B55A2" w:rsidRPr="008B55A2" w14:paraId="08730D39" w14:textId="77777777" w:rsidTr="005136DC">
        <w:trPr>
          <w:jc w:val="center"/>
        </w:trPr>
        <w:tc>
          <w:tcPr>
            <w:tcW w:w="15741" w:type="dxa"/>
            <w:gridSpan w:val="8"/>
            <w:shd w:val="clear" w:color="auto" w:fill="auto"/>
          </w:tcPr>
          <w:p w14:paraId="45013C95" w14:textId="77777777" w:rsidR="008B55A2" w:rsidRPr="008B55A2" w:rsidRDefault="008B55A2" w:rsidP="008B55A2">
            <w:pPr>
              <w:rPr>
                <w:rFonts w:cs="Arial"/>
                <w:b/>
              </w:rPr>
            </w:pPr>
            <w:r w:rsidRPr="008B55A2">
              <w:rPr>
                <w:rFonts w:cs="Arial"/>
                <w:b/>
              </w:rPr>
              <w:lastRenderedPageBreak/>
              <w:t>SELSEY</w:t>
            </w:r>
          </w:p>
          <w:p w14:paraId="5B7DE97B" w14:textId="77777777" w:rsidR="008B55A2" w:rsidRPr="008B55A2" w:rsidRDefault="008B55A2" w:rsidP="008B55A2">
            <w:pPr>
              <w:rPr>
                <w:rFonts w:cs="Arial"/>
              </w:rPr>
            </w:pPr>
          </w:p>
        </w:tc>
      </w:tr>
      <w:tr w:rsidR="008B55A2" w:rsidRPr="008B55A2" w14:paraId="5B76B18D" w14:textId="77777777" w:rsidTr="00B605C7">
        <w:trPr>
          <w:trHeight w:val="2201"/>
          <w:jc w:val="center"/>
        </w:trPr>
        <w:tc>
          <w:tcPr>
            <w:tcW w:w="3408" w:type="dxa"/>
            <w:shd w:val="clear" w:color="auto" w:fill="auto"/>
          </w:tcPr>
          <w:p w14:paraId="40CEE8A6" w14:textId="77777777" w:rsidR="008B55A2" w:rsidRPr="008B55A2" w:rsidRDefault="008B55A2" w:rsidP="008B55A2">
            <w:pPr>
              <w:spacing w:after="240"/>
              <w:rPr>
                <w:rFonts w:cs="Arial"/>
              </w:rPr>
            </w:pPr>
            <w:r w:rsidRPr="008B55A2">
              <w:rPr>
                <w:rFonts w:cs="Arial"/>
              </w:rPr>
              <w:t>East Street car park, East Street</w:t>
            </w:r>
          </w:p>
        </w:tc>
        <w:tc>
          <w:tcPr>
            <w:tcW w:w="2171" w:type="dxa"/>
            <w:shd w:val="clear" w:color="auto" w:fill="auto"/>
          </w:tcPr>
          <w:p w14:paraId="5CBFF0D5" w14:textId="77777777" w:rsidR="008B55A2" w:rsidRPr="008B55A2" w:rsidRDefault="008B55A2" w:rsidP="008B55A2">
            <w:pPr>
              <w:spacing w:after="240" w:line="360" w:lineRule="auto"/>
              <w:rPr>
                <w:rFonts w:cs="Arial"/>
              </w:rPr>
            </w:pPr>
            <w:r w:rsidRPr="008B55A2">
              <w:rPr>
                <w:rFonts w:cs="Arial"/>
              </w:rPr>
              <w:t>None</w:t>
            </w:r>
          </w:p>
        </w:tc>
        <w:tc>
          <w:tcPr>
            <w:tcW w:w="1837" w:type="dxa"/>
            <w:shd w:val="clear" w:color="auto" w:fill="auto"/>
          </w:tcPr>
          <w:p w14:paraId="4A8714FD" w14:textId="77777777" w:rsidR="008B55A2" w:rsidRPr="008B55A2" w:rsidRDefault="008B55A2" w:rsidP="005136DC">
            <w:pPr>
              <w:spacing w:after="240"/>
              <w:rPr>
                <w:rFonts w:cs="Arial"/>
              </w:rPr>
            </w:pPr>
            <w:r w:rsidRPr="008B55A2">
              <w:rPr>
                <w:rFonts w:cs="Arial"/>
              </w:rPr>
              <w:t>All days</w:t>
            </w:r>
          </w:p>
          <w:p w14:paraId="3B3D002F" w14:textId="77777777" w:rsidR="008B55A2" w:rsidRPr="008B55A2" w:rsidRDefault="008B55A2" w:rsidP="005136DC">
            <w:pPr>
              <w:spacing w:after="240"/>
              <w:rPr>
                <w:rFonts w:cs="Arial"/>
              </w:rPr>
            </w:pPr>
            <w:r w:rsidRPr="008B55A2">
              <w:rPr>
                <w:rFonts w:cs="Arial"/>
              </w:rPr>
              <w:t>All hours</w:t>
            </w:r>
          </w:p>
        </w:tc>
        <w:tc>
          <w:tcPr>
            <w:tcW w:w="2263" w:type="dxa"/>
            <w:shd w:val="clear" w:color="auto" w:fill="auto"/>
          </w:tcPr>
          <w:p w14:paraId="0740BDF6" w14:textId="77777777" w:rsidR="008B55A2" w:rsidRPr="008B55A2" w:rsidRDefault="008B55A2" w:rsidP="008B55A2">
            <w:pPr>
              <w:spacing w:after="240"/>
              <w:rPr>
                <w:rFonts w:cs="Arial"/>
              </w:rPr>
            </w:pPr>
            <w:r w:rsidRPr="008B55A2">
              <w:rPr>
                <w:rFonts w:cs="Arial"/>
              </w:rPr>
              <w:t>Monday to Saturday - 8.00am to 6.00pm</w:t>
            </w:r>
          </w:p>
          <w:p w14:paraId="2E3CCF7C" w14:textId="007B1D92" w:rsidR="008B55A2" w:rsidRPr="008B55A2" w:rsidRDefault="008B55A2" w:rsidP="005136DC">
            <w:pPr>
              <w:spacing w:after="240"/>
              <w:rPr>
                <w:rFonts w:cs="Arial"/>
              </w:rPr>
            </w:pPr>
            <w:r w:rsidRPr="008B55A2">
              <w:rPr>
                <w:rFonts w:cs="Arial"/>
              </w:rPr>
              <w:t>Sunday 10am – 5pm</w:t>
            </w:r>
          </w:p>
        </w:tc>
        <w:tc>
          <w:tcPr>
            <w:tcW w:w="2098" w:type="dxa"/>
            <w:tcBorders>
              <w:right w:val="single" w:sz="4" w:space="0" w:color="auto"/>
            </w:tcBorders>
            <w:shd w:val="clear" w:color="auto" w:fill="auto"/>
          </w:tcPr>
          <w:p w14:paraId="6DF09BAA" w14:textId="77777777" w:rsidR="008B55A2" w:rsidRPr="008B55A2" w:rsidRDefault="008B55A2" w:rsidP="008B55A2">
            <w:pPr>
              <w:rPr>
                <w:rFonts w:cs="Arial"/>
              </w:rPr>
            </w:pPr>
            <w:r w:rsidRPr="008B55A2">
              <w:rPr>
                <w:rFonts w:cs="Arial"/>
              </w:rPr>
              <w:t>Pay and display</w:t>
            </w:r>
          </w:p>
        </w:tc>
        <w:tc>
          <w:tcPr>
            <w:tcW w:w="1813" w:type="dxa"/>
            <w:tcBorders>
              <w:top w:val="nil"/>
              <w:left w:val="single" w:sz="4" w:space="0" w:color="auto"/>
              <w:bottom w:val="single" w:sz="4" w:space="0" w:color="auto"/>
              <w:right w:val="nil"/>
            </w:tcBorders>
          </w:tcPr>
          <w:p w14:paraId="44DD133C" w14:textId="77777777" w:rsidR="008B55A2" w:rsidRPr="008B55A2" w:rsidRDefault="008B55A2" w:rsidP="008B55A2">
            <w:pPr>
              <w:tabs>
                <w:tab w:val="left" w:pos="480"/>
              </w:tabs>
              <w:rPr>
                <w:rFonts w:cs="Arial"/>
              </w:rPr>
            </w:pPr>
            <w:r w:rsidRPr="008B55A2">
              <w:rPr>
                <w:rFonts w:cs="Arial"/>
              </w:rPr>
              <w:t>Up to 1 hour</w:t>
            </w:r>
          </w:p>
          <w:p w14:paraId="7037B56B" w14:textId="77777777" w:rsidR="008B55A2" w:rsidRPr="008B55A2" w:rsidRDefault="008B55A2" w:rsidP="008B55A2">
            <w:pPr>
              <w:rPr>
                <w:rFonts w:cs="Arial"/>
              </w:rPr>
            </w:pPr>
            <w:r w:rsidRPr="008B55A2">
              <w:rPr>
                <w:rFonts w:cs="Arial"/>
              </w:rPr>
              <w:t>Up to 2 hours</w:t>
            </w:r>
          </w:p>
          <w:p w14:paraId="2437B4CC" w14:textId="77777777" w:rsidR="008B55A2" w:rsidRPr="008B55A2" w:rsidRDefault="008B55A2" w:rsidP="008B55A2">
            <w:pPr>
              <w:rPr>
                <w:rFonts w:cs="Arial"/>
              </w:rPr>
            </w:pPr>
            <w:r w:rsidRPr="008B55A2">
              <w:rPr>
                <w:rFonts w:cs="Arial"/>
              </w:rPr>
              <w:t>Up to 3 hours</w:t>
            </w:r>
          </w:p>
          <w:p w14:paraId="081FB162" w14:textId="77777777" w:rsidR="008B55A2" w:rsidRPr="008B55A2" w:rsidRDefault="008B55A2" w:rsidP="008B55A2">
            <w:pPr>
              <w:rPr>
                <w:rFonts w:cs="Arial"/>
              </w:rPr>
            </w:pPr>
            <w:r w:rsidRPr="008B55A2">
              <w:rPr>
                <w:rFonts w:cs="Arial"/>
              </w:rPr>
              <w:t>Up to 4 hours</w:t>
            </w:r>
          </w:p>
          <w:p w14:paraId="42E4A3B7" w14:textId="77777777" w:rsidR="008B55A2" w:rsidRPr="008B55A2" w:rsidRDefault="008B55A2" w:rsidP="008B55A2">
            <w:pPr>
              <w:rPr>
                <w:rFonts w:cs="Arial"/>
              </w:rPr>
            </w:pPr>
            <w:r w:rsidRPr="008B55A2">
              <w:rPr>
                <w:rFonts w:cs="Arial"/>
              </w:rPr>
              <w:t>Up to 5 hours</w:t>
            </w:r>
          </w:p>
          <w:p w14:paraId="58697646" w14:textId="77777777" w:rsidR="008B55A2" w:rsidRPr="008B55A2" w:rsidRDefault="008B55A2" w:rsidP="008B55A2">
            <w:pPr>
              <w:rPr>
                <w:rFonts w:cs="Arial"/>
              </w:rPr>
            </w:pPr>
            <w:r w:rsidRPr="008B55A2">
              <w:rPr>
                <w:rFonts w:cs="Arial"/>
              </w:rPr>
              <w:t>Up to 6 hours</w:t>
            </w:r>
          </w:p>
          <w:p w14:paraId="60EB509E" w14:textId="77777777" w:rsidR="008B55A2" w:rsidRPr="008B55A2" w:rsidRDefault="008B55A2" w:rsidP="008B55A2">
            <w:pPr>
              <w:rPr>
                <w:rFonts w:cs="Arial"/>
              </w:rPr>
            </w:pPr>
            <w:r w:rsidRPr="008B55A2">
              <w:rPr>
                <w:rFonts w:cs="Arial"/>
              </w:rPr>
              <w:t>Up to 8 hours</w:t>
            </w:r>
          </w:p>
          <w:p w14:paraId="1BED7DC7" w14:textId="3E809A89" w:rsidR="008B55A2" w:rsidRPr="008B55A2" w:rsidRDefault="008B55A2" w:rsidP="008B55A2">
            <w:pPr>
              <w:rPr>
                <w:rFonts w:cs="Arial"/>
              </w:rPr>
            </w:pPr>
            <w:r w:rsidRPr="008B55A2">
              <w:rPr>
                <w:rFonts w:cs="Arial"/>
              </w:rPr>
              <w:t xml:space="preserve">Up to 10 hours </w:t>
            </w:r>
          </w:p>
        </w:tc>
        <w:tc>
          <w:tcPr>
            <w:tcW w:w="2151" w:type="dxa"/>
            <w:gridSpan w:val="2"/>
            <w:tcBorders>
              <w:left w:val="nil"/>
            </w:tcBorders>
          </w:tcPr>
          <w:p w14:paraId="66B54B24"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Free</w:t>
            </w:r>
          </w:p>
          <w:p w14:paraId="541087F5"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80p</w:t>
            </w:r>
          </w:p>
          <w:p w14:paraId="193CA0B7"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£1.20</w:t>
            </w:r>
          </w:p>
          <w:p w14:paraId="45EE56BC"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£1.40</w:t>
            </w:r>
          </w:p>
          <w:p w14:paraId="6382445C"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£1.90</w:t>
            </w:r>
          </w:p>
          <w:p w14:paraId="17856400"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£2.20</w:t>
            </w:r>
          </w:p>
          <w:p w14:paraId="735A2106" w14:textId="77777777" w:rsidR="008B55A2" w:rsidRPr="008B55A2" w:rsidRDefault="008B55A2" w:rsidP="00B92388">
            <w:pPr>
              <w:pStyle w:val="Header"/>
              <w:tabs>
                <w:tab w:val="clear" w:pos="4320"/>
                <w:tab w:val="clear" w:pos="8640"/>
                <w:tab w:val="right" w:pos="852"/>
              </w:tabs>
              <w:rPr>
                <w:rFonts w:ascii="Arial" w:hAnsi="Arial" w:cs="Arial"/>
              </w:rPr>
            </w:pPr>
            <w:r w:rsidRPr="008B55A2">
              <w:rPr>
                <w:rFonts w:ascii="Arial" w:hAnsi="Arial" w:cs="Arial"/>
              </w:rPr>
              <w:t>£2.50</w:t>
            </w:r>
          </w:p>
          <w:p w14:paraId="666C1536" w14:textId="7B438884" w:rsidR="008B55A2" w:rsidRPr="008B55A2" w:rsidRDefault="008B55A2" w:rsidP="00B92388">
            <w:pPr>
              <w:rPr>
                <w:rFonts w:cs="Arial"/>
              </w:rPr>
            </w:pPr>
            <w:r w:rsidRPr="008B55A2">
              <w:rPr>
                <w:rFonts w:cs="Arial"/>
              </w:rPr>
              <w:t>£3.20</w:t>
            </w:r>
          </w:p>
        </w:tc>
      </w:tr>
      <w:tr w:rsidR="008B55A2" w:rsidRPr="008B55A2" w14:paraId="01F30F63" w14:textId="77777777" w:rsidTr="00B605C7">
        <w:trPr>
          <w:trHeight w:val="1153"/>
          <w:jc w:val="center"/>
        </w:trPr>
        <w:tc>
          <w:tcPr>
            <w:tcW w:w="3408" w:type="dxa"/>
            <w:shd w:val="clear" w:color="auto" w:fill="auto"/>
          </w:tcPr>
          <w:p w14:paraId="73864E81" w14:textId="77777777" w:rsidR="008B55A2" w:rsidRPr="008B55A2" w:rsidRDefault="008B55A2" w:rsidP="008B55A2">
            <w:pPr>
              <w:spacing w:after="240"/>
              <w:rPr>
                <w:rFonts w:cs="Arial"/>
              </w:rPr>
            </w:pPr>
            <w:r w:rsidRPr="008B55A2">
              <w:rPr>
                <w:rFonts w:cs="Arial"/>
              </w:rPr>
              <w:t>East Beach car park</w:t>
            </w:r>
          </w:p>
        </w:tc>
        <w:tc>
          <w:tcPr>
            <w:tcW w:w="2171" w:type="dxa"/>
            <w:shd w:val="clear" w:color="auto" w:fill="auto"/>
          </w:tcPr>
          <w:p w14:paraId="027E945E" w14:textId="77777777" w:rsidR="008B55A2" w:rsidRPr="008B55A2" w:rsidRDefault="008B55A2" w:rsidP="008B55A2">
            <w:pPr>
              <w:spacing w:after="240" w:line="360" w:lineRule="auto"/>
              <w:rPr>
                <w:rFonts w:cs="Arial"/>
              </w:rPr>
            </w:pPr>
            <w:r w:rsidRPr="008B55A2">
              <w:rPr>
                <w:rFonts w:cs="Arial"/>
              </w:rPr>
              <w:t>None</w:t>
            </w:r>
          </w:p>
        </w:tc>
        <w:tc>
          <w:tcPr>
            <w:tcW w:w="1837" w:type="dxa"/>
            <w:shd w:val="clear" w:color="auto" w:fill="auto"/>
          </w:tcPr>
          <w:p w14:paraId="4D0E8408" w14:textId="77777777" w:rsidR="008B55A2" w:rsidRPr="008B55A2" w:rsidRDefault="008B55A2" w:rsidP="005136DC">
            <w:pPr>
              <w:spacing w:after="240"/>
              <w:rPr>
                <w:rFonts w:cs="Arial"/>
              </w:rPr>
            </w:pPr>
            <w:r w:rsidRPr="008B55A2">
              <w:rPr>
                <w:rFonts w:cs="Arial"/>
              </w:rPr>
              <w:t>All days</w:t>
            </w:r>
          </w:p>
          <w:p w14:paraId="40EC155A" w14:textId="77777777" w:rsidR="008B55A2" w:rsidRPr="008B55A2" w:rsidRDefault="008B55A2" w:rsidP="005136DC">
            <w:pPr>
              <w:spacing w:after="240"/>
              <w:rPr>
                <w:rFonts w:cs="Arial"/>
              </w:rPr>
            </w:pPr>
            <w:r w:rsidRPr="008B55A2">
              <w:rPr>
                <w:rFonts w:cs="Arial"/>
              </w:rPr>
              <w:t>All hours</w:t>
            </w:r>
          </w:p>
        </w:tc>
        <w:tc>
          <w:tcPr>
            <w:tcW w:w="2263" w:type="dxa"/>
            <w:shd w:val="clear" w:color="auto" w:fill="auto"/>
          </w:tcPr>
          <w:p w14:paraId="3BFC047F" w14:textId="1EFADE56" w:rsidR="008B55A2" w:rsidRPr="008B55A2" w:rsidRDefault="008B55A2" w:rsidP="005136DC">
            <w:pPr>
              <w:spacing w:after="240"/>
              <w:rPr>
                <w:rFonts w:cs="Arial"/>
              </w:rPr>
            </w:pPr>
            <w:r w:rsidRPr="008B55A2">
              <w:rPr>
                <w:rFonts w:cs="Arial"/>
              </w:rPr>
              <w:t>1</w:t>
            </w:r>
            <w:r w:rsidRPr="008B55A2">
              <w:rPr>
                <w:rFonts w:cs="Arial"/>
                <w:vertAlign w:val="superscript"/>
              </w:rPr>
              <w:t>st</w:t>
            </w:r>
            <w:r w:rsidRPr="008B55A2">
              <w:rPr>
                <w:rFonts w:cs="Arial"/>
              </w:rPr>
              <w:t xml:space="preserve"> April to 31</w:t>
            </w:r>
            <w:r w:rsidRPr="008B55A2">
              <w:rPr>
                <w:rFonts w:cs="Arial"/>
                <w:vertAlign w:val="superscript"/>
              </w:rPr>
              <w:t>st</w:t>
            </w:r>
            <w:r w:rsidRPr="008B55A2">
              <w:rPr>
                <w:rFonts w:cs="Arial"/>
              </w:rPr>
              <w:t xml:space="preserve"> October - Monday to Sunday - 8.00am to 6.00pm</w:t>
            </w:r>
          </w:p>
        </w:tc>
        <w:tc>
          <w:tcPr>
            <w:tcW w:w="2098" w:type="dxa"/>
            <w:tcBorders>
              <w:right w:val="single" w:sz="4" w:space="0" w:color="auto"/>
            </w:tcBorders>
            <w:shd w:val="clear" w:color="auto" w:fill="auto"/>
          </w:tcPr>
          <w:p w14:paraId="4E455E11" w14:textId="77777777" w:rsidR="008B55A2" w:rsidRPr="008B55A2" w:rsidRDefault="008B55A2" w:rsidP="008B55A2">
            <w:pPr>
              <w:rPr>
                <w:rFonts w:cs="Arial"/>
              </w:rPr>
            </w:pPr>
            <w:r w:rsidRPr="008B55A2">
              <w:rPr>
                <w:rFonts w:cs="Arial"/>
              </w:rPr>
              <w:t>Pay and display</w:t>
            </w:r>
          </w:p>
        </w:tc>
        <w:tc>
          <w:tcPr>
            <w:tcW w:w="1813" w:type="dxa"/>
            <w:tcBorders>
              <w:top w:val="single" w:sz="4" w:space="0" w:color="auto"/>
              <w:left w:val="single" w:sz="4" w:space="0" w:color="auto"/>
              <w:bottom w:val="single" w:sz="4" w:space="0" w:color="auto"/>
              <w:right w:val="nil"/>
            </w:tcBorders>
          </w:tcPr>
          <w:p w14:paraId="36A651FF" w14:textId="77777777" w:rsidR="008B55A2" w:rsidRPr="008B55A2" w:rsidRDefault="008B55A2" w:rsidP="008B55A2">
            <w:pPr>
              <w:tabs>
                <w:tab w:val="left" w:pos="480"/>
              </w:tabs>
              <w:rPr>
                <w:rFonts w:cs="Arial"/>
              </w:rPr>
            </w:pPr>
            <w:r w:rsidRPr="008B55A2">
              <w:rPr>
                <w:rFonts w:cs="Arial"/>
              </w:rPr>
              <w:t>Up to 1 hour</w:t>
            </w:r>
          </w:p>
          <w:p w14:paraId="7D28355A" w14:textId="25A47ADB" w:rsidR="008B55A2" w:rsidRPr="008B55A2" w:rsidRDefault="008B55A2" w:rsidP="008B55A2">
            <w:pPr>
              <w:rPr>
                <w:rFonts w:cs="Arial"/>
              </w:rPr>
            </w:pPr>
            <w:r w:rsidRPr="008B55A2">
              <w:rPr>
                <w:rFonts w:cs="Arial"/>
              </w:rPr>
              <w:t>Up to 10 hours</w:t>
            </w:r>
          </w:p>
        </w:tc>
        <w:tc>
          <w:tcPr>
            <w:tcW w:w="2151" w:type="dxa"/>
            <w:gridSpan w:val="2"/>
            <w:tcBorders>
              <w:left w:val="nil"/>
            </w:tcBorders>
          </w:tcPr>
          <w:p w14:paraId="3209E785" w14:textId="77777777" w:rsidR="008B55A2" w:rsidRPr="008B55A2" w:rsidRDefault="008B55A2" w:rsidP="00122185">
            <w:pPr>
              <w:pStyle w:val="Header"/>
              <w:tabs>
                <w:tab w:val="clear" w:pos="4320"/>
                <w:tab w:val="clear" w:pos="8640"/>
                <w:tab w:val="right" w:pos="852"/>
              </w:tabs>
              <w:rPr>
                <w:rFonts w:ascii="Arial" w:hAnsi="Arial" w:cs="Arial"/>
              </w:rPr>
            </w:pPr>
            <w:r w:rsidRPr="008B55A2">
              <w:rPr>
                <w:rFonts w:ascii="Arial" w:hAnsi="Arial" w:cs="Arial"/>
              </w:rPr>
              <w:t>70p</w:t>
            </w:r>
          </w:p>
          <w:p w14:paraId="07F94C5C" w14:textId="4103A97D" w:rsidR="008B55A2" w:rsidRPr="008B55A2" w:rsidRDefault="008B55A2" w:rsidP="00122185">
            <w:pPr>
              <w:rPr>
                <w:rFonts w:cs="Arial"/>
              </w:rPr>
            </w:pPr>
            <w:r w:rsidRPr="008B55A2">
              <w:rPr>
                <w:rFonts w:cs="Arial"/>
              </w:rPr>
              <w:t>£2.20</w:t>
            </w:r>
          </w:p>
        </w:tc>
      </w:tr>
      <w:tr w:rsidR="008B55A2" w:rsidRPr="008B55A2" w14:paraId="4377C356" w14:textId="77777777" w:rsidTr="00B605C7">
        <w:trPr>
          <w:trHeight w:val="1201"/>
          <w:jc w:val="center"/>
        </w:trPr>
        <w:tc>
          <w:tcPr>
            <w:tcW w:w="3408" w:type="dxa"/>
            <w:shd w:val="clear" w:color="auto" w:fill="auto"/>
          </w:tcPr>
          <w:p w14:paraId="64A1F1A6" w14:textId="77777777" w:rsidR="008B55A2" w:rsidRPr="008B55A2" w:rsidRDefault="008B55A2" w:rsidP="008B55A2">
            <w:pPr>
              <w:spacing w:after="240"/>
              <w:rPr>
                <w:rFonts w:cs="Arial"/>
              </w:rPr>
            </w:pPr>
            <w:r w:rsidRPr="008B55A2">
              <w:rPr>
                <w:rFonts w:cs="Arial"/>
              </w:rPr>
              <w:t xml:space="preserve">Selsey Marine car park, </w:t>
            </w:r>
            <w:proofErr w:type="spellStart"/>
            <w:r w:rsidRPr="008B55A2">
              <w:rPr>
                <w:rFonts w:cs="Arial"/>
              </w:rPr>
              <w:t>Hillfield</w:t>
            </w:r>
            <w:proofErr w:type="spellEnd"/>
            <w:r w:rsidRPr="008B55A2">
              <w:rPr>
                <w:rFonts w:cs="Arial"/>
              </w:rPr>
              <w:t xml:space="preserve"> Road</w:t>
            </w:r>
          </w:p>
        </w:tc>
        <w:tc>
          <w:tcPr>
            <w:tcW w:w="2171" w:type="dxa"/>
            <w:shd w:val="clear" w:color="auto" w:fill="auto"/>
          </w:tcPr>
          <w:p w14:paraId="33C05F59" w14:textId="77777777" w:rsidR="008B55A2" w:rsidRPr="008B55A2" w:rsidRDefault="008B55A2" w:rsidP="008B55A2">
            <w:pPr>
              <w:spacing w:after="240" w:line="360" w:lineRule="auto"/>
              <w:rPr>
                <w:rFonts w:cs="Arial"/>
              </w:rPr>
            </w:pPr>
            <w:r w:rsidRPr="008B55A2">
              <w:rPr>
                <w:rFonts w:cs="Arial"/>
              </w:rPr>
              <w:t>None</w:t>
            </w:r>
          </w:p>
        </w:tc>
        <w:tc>
          <w:tcPr>
            <w:tcW w:w="1837" w:type="dxa"/>
            <w:shd w:val="clear" w:color="auto" w:fill="auto"/>
          </w:tcPr>
          <w:p w14:paraId="7616B557" w14:textId="77777777" w:rsidR="008B55A2" w:rsidRPr="008B55A2" w:rsidRDefault="008B55A2" w:rsidP="005136DC">
            <w:pPr>
              <w:spacing w:after="240"/>
              <w:rPr>
                <w:rFonts w:cs="Arial"/>
              </w:rPr>
            </w:pPr>
            <w:r w:rsidRPr="008B55A2">
              <w:rPr>
                <w:rFonts w:cs="Arial"/>
              </w:rPr>
              <w:t>All days</w:t>
            </w:r>
          </w:p>
          <w:p w14:paraId="6037CCE7" w14:textId="77777777" w:rsidR="008B55A2" w:rsidRPr="008B55A2" w:rsidRDefault="008B55A2" w:rsidP="005136DC">
            <w:pPr>
              <w:spacing w:after="240"/>
              <w:rPr>
                <w:rFonts w:cs="Arial"/>
              </w:rPr>
            </w:pPr>
            <w:r w:rsidRPr="008B55A2">
              <w:rPr>
                <w:rFonts w:cs="Arial"/>
              </w:rPr>
              <w:t>All hours</w:t>
            </w:r>
          </w:p>
        </w:tc>
        <w:tc>
          <w:tcPr>
            <w:tcW w:w="2263" w:type="dxa"/>
            <w:shd w:val="clear" w:color="auto" w:fill="auto"/>
          </w:tcPr>
          <w:p w14:paraId="57BCB553" w14:textId="19305479" w:rsidR="008B55A2" w:rsidRPr="008B55A2" w:rsidRDefault="008B55A2" w:rsidP="005136DC">
            <w:pPr>
              <w:spacing w:after="240"/>
              <w:rPr>
                <w:rFonts w:cs="Arial"/>
              </w:rPr>
            </w:pPr>
            <w:r w:rsidRPr="008B55A2">
              <w:rPr>
                <w:rFonts w:cs="Arial"/>
              </w:rPr>
              <w:t>1</w:t>
            </w:r>
            <w:r w:rsidRPr="008B55A2">
              <w:rPr>
                <w:rFonts w:cs="Arial"/>
                <w:vertAlign w:val="superscript"/>
              </w:rPr>
              <w:t>st</w:t>
            </w:r>
            <w:r w:rsidRPr="008B55A2">
              <w:rPr>
                <w:rFonts w:cs="Arial"/>
              </w:rPr>
              <w:t xml:space="preserve"> April to 31</w:t>
            </w:r>
            <w:r w:rsidRPr="008B55A2">
              <w:rPr>
                <w:rFonts w:cs="Arial"/>
                <w:vertAlign w:val="superscript"/>
              </w:rPr>
              <w:t>st</w:t>
            </w:r>
            <w:r w:rsidRPr="008B55A2">
              <w:rPr>
                <w:rFonts w:cs="Arial"/>
              </w:rPr>
              <w:t xml:space="preserve"> October - Monday to Sunday - 8.00am to 6.00pm</w:t>
            </w:r>
          </w:p>
        </w:tc>
        <w:tc>
          <w:tcPr>
            <w:tcW w:w="2098" w:type="dxa"/>
            <w:tcBorders>
              <w:right w:val="single" w:sz="4" w:space="0" w:color="auto"/>
            </w:tcBorders>
            <w:shd w:val="clear" w:color="auto" w:fill="auto"/>
          </w:tcPr>
          <w:p w14:paraId="7D851135" w14:textId="77777777" w:rsidR="008B55A2" w:rsidRPr="008B55A2" w:rsidRDefault="008B55A2" w:rsidP="008B55A2">
            <w:pPr>
              <w:rPr>
                <w:rFonts w:cs="Arial"/>
              </w:rPr>
            </w:pPr>
            <w:r w:rsidRPr="008B55A2">
              <w:rPr>
                <w:rFonts w:cs="Arial"/>
              </w:rPr>
              <w:t>Pay and display</w:t>
            </w:r>
          </w:p>
        </w:tc>
        <w:tc>
          <w:tcPr>
            <w:tcW w:w="1813" w:type="dxa"/>
            <w:tcBorders>
              <w:top w:val="single" w:sz="4" w:space="0" w:color="auto"/>
              <w:left w:val="single" w:sz="4" w:space="0" w:color="auto"/>
              <w:bottom w:val="single" w:sz="4" w:space="0" w:color="auto"/>
              <w:right w:val="nil"/>
            </w:tcBorders>
          </w:tcPr>
          <w:p w14:paraId="7A5A2BE5" w14:textId="77777777" w:rsidR="008B55A2" w:rsidRPr="008B55A2" w:rsidRDefault="008B55A2" w:rsidP="008B55A2">
            <w:pPr>
              <w:tabs>
                <w:tab w:val="left" w:pos="480"/>
              </w:tabs>
              <w:rPr>
                <w:rFonts w:cs="Arial"/>
              </w:rPr>
            </w:pPr>
            <w:r w:rsidRPr="008B55A2">
              <w:rPr>
                <w:rFonts w:cs="Arial"/>
              </w:rPr>
              <w:t>Up to 1 hour</w:t>
            </w:r>
          </w:p>
          <w:p w14:paraId="0DE408D2" w14:textId="7052F09E" w:rsidR="008B55A2" w:rsidRPr="008B55A2" w:rsidRDefault="008B55A2" w:rsidP="008B55A2">
            <w:pPr>
              <w:rPr>
                <w:rFonts w:cs="Arial"/>
              </w:rPr>
            </w:pPr>
            <w:r w:rsidRPr="008B55A2">
              <w:rPr>
                <w:rFonts w:cs="Arial"/>
              </w:rPr>
              <w:t>Up to 10 hours</w:t>
            </w:r>
          </w:p>
        </w:tc>
        <w:tc>
          <w:tcPr>
            <w:tcW w:w="2151" w:type="dxa"/>
            <w:gridSpan w:val="2"/>
            <w:tcBorders>
              <w:left w:val="nil"/>
            </w:tcBorders>
          </w:tcPr>
          <w:p w14:paraId="38E5C420" w14:textId="77777777" w:rsidR="008B55A2" w:rsidRPr="008B55A2" w:rsidRDefault="008B55A2" w:rsidP="00122185">
            <w:pPr>
              <w:pStyle w:val="Header"/>
              <w:tabs>
                <w:tab w:val="clear" w:pos="4320"/>
                <w:tab w:val="clear" w:pos="8640"/>
                <w:tab w:val="right" w:pos="852"/>
              </w:tabs>
              <w:rPr>
                <w:rFonts w:ascii="Arial" w:hAnsi="Arial" w:cs="Arial"/>
              </w:rPr>
            </w:pPr>
            <w:r w:rsidRPr="008B55A2">
              <w:rPr>
                <w:rFonts w:ascii="Arial" w:hAnsi="Arial" w:cs="Arial"/>
              </w:rPr>
              <w:t>70p</w:t>
            </w:r>
          </w:p>
          <w:p w14:paraId="06BE094F" w14:textId="61A1DAA9" w:rsidR="008B55A2" w:rsidRPr="008B55A2" w:rsidRDefault="008B55A2" w:rsidP="00122185">
            <w:pPr>
              <w:rPr>
                <w:rFonts w:cs="Arial"/>
              </w:rPr>
            </w:pPr>
            <w:r w:rsidRPr="008B55A2">
              <w:rPr>
                <w:rFonts w:cs="Arial"/>
              </w:rPr>
              <w:t>£2.20</w:t>
            </w:r>
          </w:p>
        </w:tc>
      </w:tr>
      <w:tr w:rsidR="008B55A2" w:rsidRPr="008B55A2" w14:paraId="165CEF72" w14:textId="77777777" w:rsidTr="005136DC">
        <w:trPr>
          <w:jc w:val="center"/>
        </w:trPr>
        <w:tc>
          <w:tcPr>
            <w:tcW w:w="15741" w:type="dxa"/>
            <w:gridSpan w:val="8"/>
            <w:shd w:val="clear" w:color="auto" w:fill="auto"/>
          </w:tcPr>
          <w:p w14:paraId="648D9773" w14:textId="77777777" w:rsidR="008B55A2" w:rsidRPr="008B55A2" w:rsidRDefault="008B55A2" w:rsidP="008B55A2">
            <w:pPr>
              <w:jc w:val="center"/>
              <w:rPr>
                <w:rFonts w:cs="Arial"/>
                <w:b/>
              </w:rPr>
            </w:pPr>
            <w:r w:rsidRPr="008B55A2">
              <w:rPr>
                <w:rFonts w:cs="Arial"/>
                <w:b/>
              </w:rPr>
              <w:t>COASTAL AND RURAL FREE OF CHARGE PARKING PLACES</w:t>
            </w:r>
          </w:p>
          <w:p w14:paraId="26F8157C" w14:textId="77777777" w:rsidR="008B55A2" w:rsidRPr="008B55A2" w:rsidRDefault="008B55A2" w:rsidP="008B55A2">
            <w:pPr>
              <w:rPr>
                <w:rFonts w:cs="Arial"/>
                <w:b/>
              </w:rPr>
            </w:pPr>
          </w:p>
        </w:tc>
      </w:tr>
      <w:tr w:rsidR="008B55A2" w:rsidRPr="008B55A2" w14:paraId="226D3B3D" w14:textId="77777777" w:rsidTr="005136DC">
        <w:trPr>
          <w:jc w:val="center"/>
        </w:trPr>
        <w:tc>
          <w:tcPr>
            <w:tcW w:w="15741" w:type="dxa"/>
            <w:gridSpan w:val="8"/>
            <w:shd w:val="clear" w:color="auto" w:fill="auto"/>
          </w:tcPr>
          <w:p w14:paraId="065AA123" w14:textId="77777777" w:rsidR="008B55A2" w:rsidRPr="008B55A2" w:rsidRDefault="008B55A2" w:rsidP="008B55A2">
            <w:pPr>
              <w:rPr>
                <w:rFonts w:cs="Arial"/>
                <w:b/>
              </w:rPr>
            </w:pPr>
            <w:r w:rsidRPr="008B55A2">
              <w:rPr>
                <w:rFonts w:cs="Arial"/>
                <w:b/>
              </w:rPr>
              <w:t>FERNHURST</w:t>
            </w:r>
          </w:p>
          <w:p w14:paraId="5DE48272" w14:textId="77777777" w:rsidR="008B55A2" w:rsidRPr="008B55A2" w:rsidRDefault="008B55A2" w:rsidP="008B55A2">
            <w:pPr>
              <w:rPr>
                <w:rFonts w:cs="Arial"/>
              </w:rPr>
            </w:pPr>
          </w:p>
        </w:tc>
      </w:tr>
      <w:tr w:rsidR="008B55A2" w:rsidRPr="008B55A2" w14:paraId="407D4DFC" w14:textId="77777777" w:rsidTr="005136DC">
        <w:trPr>
          <w:trHeight w:val="1112"/>
          <w:jc w:val="center"/>
        </w:trPr>
        <w:tc>
          <w:tcPr>
            <w:tcW w:w="3408" w:type="dxa"/>
            <w:shd w:val="clear" w:color="auto" w:fill="auto"/>
          </w:tcPr>
          <w:p w14:paraId="5386553F" w14:textId="77777777" w:rsidR="008B55A2" w:rsidRPr="008B55A2" w:rsidRDefault="008B55A2" w:rsidP="008B55A2">
            <w:pPr>
              <w:spacing w:after="240"/>
              <w:rPr>
                <w:rFonts w:cs="Arial"/>
              </w:rPr>
            </w:pPr>
            <w:proofErr w:type="spellStart"/>
            <w:r w:rsidRPr="008B55A2">
              <w:rPr>
                <w:rFonts w:cs="Arial"/>
              </w:rPr>
              <w:t>Fernhurst</w:t>
            </w:r>
            <w:proofErr w:type="spellEnd"/>
            <w:r w:rsidRPr="008B55A2">
              <w:rPr>
                <w:rFonts w:cs="Arial"/>
              </w:rPr>
              <w:t xml:space="preserve"> car park</w:t>
            </w:r>
          </w:p>
        </w:tc>
        <w:tc>
          <w:tcPr>
            <w:tcW w:w="2171" w:type="dxa"/>
            <w:shd w:val="clear" w:color="auto" w:fill="auto"/>
          </w:tcPr>
          <w:p w14:paraId="638133AB" w14:textId="77777777" w:rsidR="008B55A2" w:rsidRPr="008B55A2" w:rsidRDefault="008B55A2" w:rsidP="008B55A2">
            <w:pPr>
              <w:spacing w:after="240" w:line="360" w:lineRule="auto"/>
              <w:rPr>
                <w:rFonts w:cs="Arial"/>
              </w:rPr>
            </w:pPr>
            <w:r w:rsidRPr="008B55A2">
              <w:rPr>
                <w:rFonts w:cs="Arial"/>
              </w:rPr>
              <w:t>None</w:t>
            </w:r>
          </w:p>
        </w:tc>
        <w:tc>
          <w:tcPr>
            <w:tcW w:w="1837" w:type="dxa"/>
            <w:shd w:val="clear" w:color="auto" w:fill="auto"/>
          </w:tcPr>
          <w:p w14:paraId="0B206091" w14:textId="77777777" w:rsidR="005136DC" w:rsidRDefault="008B55A2" w:rsidP="005136DC">
            <w:pPr>
              <w:spacing w:after="240"/>
              <w:rPr>
                <w:rFonts w:cs="Arial"/>
              </w:rPr>
            </w:pPr>
            <w:r w:rsidRPr="008B55A2">
              <w:rPr>
                <w:rFonts w:cs="Arial"/>
              </w:rPr>
              <w:t>All days</w:t>
            </w:r>
          </w:p>
          <w:p w14:paraId="3E760C53" w14:textId="08A3B340" w:rsidR="008B55A2" w:rsidRPr="008B55A2" w:rsidRDefault="008B55A2" w:rsidP="005136DC">
            <w:pPr>
              <w:spacing w:after="240"/>
              <w:rPr>
                <w:rFonts w:cs="Arial"/>
              </w:rPr>
            </w:pPr>
            <w:r w:rsidRPr="008B55A2">
              <w:rPr>
                <w:rFonts w:cs="Arial"/>
              </w:rPr>
              <w:t>All hours</w:t>
            </w:r>
          </w:p>
        </w:tc>
        <w:tc>
          <w:tcPr>
            <w:tcW w:w="2263" w:type="dxa"/>
            <w:shd w:val="clear" w:color="auto" w:fill="auto"/>
          </w:tcPr>
          <w:p w14:paraId="51C39BCD" w14:textId="77777777" w:rsidR="008B55A2" w:rsidRPr="008B55A2" w:rsidRDefault="008B55A2" w:rsidP="008B55A2">
            <w:pPr>
              <w:spacing w:after="240"/>
              <w:rPr>
                <w:rFonts w:cs="Arial"/>
              </w:rPr>
            </w:pPr>
            <w:r w:rsidRPr="008B55A2">
              <w:rPr>
                <w:rFonts w:cs="Arial"/>
              </w:rPr>
              <w:t>Free of charge</w:t>
            </w:r>
          </w:p>
        </w:tc>
        <w:tc>
          <w:tcPr>
            <w:tcW w:w="2098" w:type="dxa"/>
            <w:shd w:val="clear" w:color="auto" w:fill="auto"/>
          </w:tcPr>
          <w:p w14:paraId="583CE488" w14:textId="77777777" w:rsidR="008B55A2" w:rsidRPr="008B55A2" w:rsidRDefault="008B55A2" w:rsidP="008B55A2">
            <w:pPr>
              <w:rPr>
                <w:rFonts w:cs="Arial"/>
              </w:rPr>
            </w:pPr>
            <w:r w:rsidRPr="008B55A2">
              <w:rPr>
                <w:rFonts w:cs="Arial"/>
              </w:rPr>
              <w:t>Free of charge</w:t>
            </w:r>
          </w:p>
        </w:tc>
        <w:tc>
          <w:tcPr>
            <w:tcW w:w="3964" w:type="dxa"/>
            <w:gridSpan w:val="3"/>
            <w:shd w:val="clear" w:color="auto" w:fill="auto"/>
          </w:tcPr>
          <w:p w14:paraId="3318262D" w14:textId="77777777" w:rsidR="008B55A2" w:rsidRPr="008B55A2" w:rsidRDefault="008B55A2" w:rsidP="008B55A2">
            <w:pPr>
              <w:rPr>
                <w:rFonts w:cs="Arial"/>
              </w:rPr>
            </w:pPr>
            <w:r w:rsidRPr="008B55A2">
              <w:rPr>
                <w:rFonts w:cs="Arial"/>
              </w:rPr>
              <w:t>Free of charge</w:t>
            </w:r>
          </w:p>
        </w:tc>
      </w:tr>
      <w:tr w:rsidR="008B55A2" w:rsidRPr="008B55A2" w14:paraId="60BC890B" w14:textId="77777777" w:rsidTr="005136DC">
        <w:trPr>
          <w:jc w:val="center"/>
        </w:trPr>
        <w:tc>
          <w:tcPr>
            <w:tcW w:w="15741" w:type="dxa"/>
            <w:gridSpan w:val="8"/>
            <w:shd w:val="clear" w:color="auto" w:fill="auto"/>
          </w:tcPr>
          <w:p w14:paraId="22259AE2" w14:textId="77777777" w:rsidR="008B55A2" w:rsidRPr="008B55A2" w:rsidRDefault="008B55A2" w:rsidP="008B55A2">
            <w:pPr>
              <w:rPr>
                <w:rFonts w:cs="Arial"/>
                <w:b/>
              </w:rPr>
            </w:pPr>
            <w:r w:rsidRPr="008B55A2">
              <w:rPr>
                <w:rFonts w:cs="Arial"/>
                <w:b/>
              </w:rPr>
              <w:t>PETWORTH</w:t>
            </w:r>
          </w:p>
          <w:p w14:paraId="17B39DE1" w14:textId="77777777" w:rsidR="008B55A2" w:rsidRPr="008B55A2" w:rsidRDefault="008B55A2" w:rsidP="008B55A2">
            <w:pPr>
              <w:rPr>
                <w:rFonts w:cs="Arial"/>
              </w:rPr>
            </w:pPr>
          </w:p>
        </w:tc>
      </w:tr>
      <w:tr w:rsidR="008B55A2" w:rsidRPr="008B55A2" w14:paraId="58E07D8C" w14:textId="77777777" w:rsidTr="005136DC">
        <w:trPr>
          <w:jc w:val="center"/>
        </w:trPr>
        <w:tc>
          <w:tcPr>
            <w:tcW w:w="3408" w:type="dxa"/>
            <w:shd w:val="clear" w:color="auto" w:fill="auto"/>
          </w:tcPr>
          <w:p w14:paraId="3BE24FB3" w14:textId="77777777" w:rsidR="008B55A2" w:rsidRPr="008B55A2" w:rsidRDefault="008B55A2" w:rsidP="008B55A2">
            <w:pPr>
              <w:spacing w:after="240"/>
              <w:rPr>
                <w:rFonts w:cs="Arial"/>
              </w:rPr>
            </w:pPr>
            <w:r w:rsidRPr="008B55A2">
              <w:rPr>
                <w:rFonts w:cs="Arial"/>
              </w:rPr>
              <w:t>Sylvia Beaufoy</w:t>
            </w:r>
          </w:p>
        </w:tc>
        <w:tc>
          <w:tcPr>
            <w:tcW w:w="2171" w:type="dxa"/>
            <w:shd w:val="clear" w:color="auto" w:fill="auto"/>
          </w:tcPr>
          <w:p w14:paraId="741864A9" w14:textId="77777777" w:rsidR="008B55A2" w:rsidRPr="008B55A2" w:rsidRDefault="008B55A2" w:rsidP="008B55A2">
            <w:pPr>
              <w:spacing w:after="240" w:line="360" w:lineRule="auto"/>
              <w:rPr>
                <w:rFonts w:cs="Arial"/>
              </w:rPr>
            </w:pPr>
            <w:r w:rsidRPr="008B55A2">
              <w:rPr>
                <w:rFonts w:cs="Arial"/>
              </w:rPr>
              <w:t>None</w:t>
            </w:r>
          </w:p>
        </w:tc>
        <w:tc>
          <w:tcPr>
            <w:tcW w:w="1837" w:type="dxa"/>
            <w:shd w:val="clear" w:color="auto" w:fill="auto"/>
          </w:tcPr>
          <w:p w14:paraId="037D7EEE" w14:textId="77777777" w:rsidR="005136DC" w:rsidRDefault="008B55A2" w:rsidP="005136DC">
            <w:pPr>
              <w:spacing w:after="240"/>
              <w:rPr>
                <w:rFonts w:cs="Arial"/>
              </w:rPr>
            </w:pPr>
            <w:r w:rsidRPr="008B55A2">
              <w:rPr>
                <w:rFonts w:cs="Arial"/>
              </w:rPr>
              <w:t>All days</w:t>
            </w:r>
          </w:p>
          <w:p w14:paraId="69FB3154" w14:textId="38969276" w:rsidR="008B55A2" w:rsidRPr="008B55A2" w:rsidRDefault="008B55A2" w:rsidP="005136DC">
            <w:pPr>
              <w:spacing w:after="240"/>
              <w:rPr>
                <w:rFonts w:cs="Arial"/>
              </w:rPr>
            </w:pPr>
            <w:r w:rsidRPr="008B55A2">
              <w:rPr>
                <w:rFonts w:cs="Arial"/>
              </w:rPr>
              <w:t>All hours</w:t>
            </w:r>
          </w:p>
        </w:tc>
        <w:tc>
          <w:tcPr>
            <w:tcW w:w="2263" w:type="dxa"/>
            <w:shd w:val="clear" w:color="auto" w:fill="auto"/>
          </w:tcPr>
          <w:p w14:paraId="64A057A7" w14:textId="77777777" w:rsidR="008B55A2" w:rsidRPr="008B55A2" w:rsidRDefault="008B55A2" w:rsidP="008B55A2">
            <w:pPr>
              <w:spacing w:after="240"/>
              <w:rPr>
                <w:rFonts w:cs="Arial"/>
              </w:rPr>
            </w:pPr>
            <w:r w:rsidRPr="008B55A2">
              <w:rPr>
                <w:rFonts w:cs="Arial"/>
              </w:rPr>
              <w:t>Free of charge</w:t>
            </w:r>
          </w:p>
        </w:tc>
        <w:tc>
          <w:tcPr>
            <w:tcW w:w="2098" w:type="dxa"/>
            <w:shd w:val="clear" w:color="auto" w:fill="auto"/>
          </w:tcPr>
          <w:p w14:paraId="764F9056" w14:textId="77777777" w:rsidR="008B55A2" w:rsidRPr="008B55A2" w:rsidRDefault="008B55A2" w:rsidP="008B55A2">
            <w:pPr>
              <w:rPr>
                <w:rFonts w:cs="Arial"/>
              </w:rPr>
            </w:pPr>
            <w:r w:rsidRPr="008B55A2">
              <w:rPr>
                <w:rFonts w:cs="Arial"/>
              </w:rPr>
              <w:t>Free of charge</w:t>
            </w:r>
          </w:p>
        </w:tc>
        <w:tc>
          <w:tcPr>
            <w:tcW w:w="3964" w:type="dxa"/>
            <w:gridSpan w:val="3"/>
            <w:shd w:val="clear" w:color="auto" w:fill="auto"/>
          </w:tcPr>
          <w:p w14:paraId="656117F2" w14:textId="77777777" w:rsidR="008B55A2" w:rsidRPr="008B55A2" w:rsidRDefault="008B55A2" w:rsidP="008B55A2">
            <w:pPr>
              <w:rPr>
                <w:rFonts w:cs="Arial"/>
              </w:rPr>
            </w:pPr>
            <w:r w:rsidRPr="008B55A2">
              <w:rPr>
                <w:rFonts w:cs="Arial"/>
              </w:rPr>
              <w:t>Free of charge</w:t>
            </w:r>
          </w:p>
        </w:tc>
      </w:tr>
    </w:tbl>
    <w:p w14:paraId="122A5FD5" w14:textId="77777777" w:rsidR="00B92388" w:rsidRPr="008B55A2" w:rsidRDefault="00B92388" w:rsidP="00C7079A">
      <w:pPr>
        <w:spacing w:after="240" w:line="360" w:lineRule="auto"/>
        <w:rPr>
          <w:rFonts w:cs="Arial"/>
          <w:color w:val="FF0000"/>
        </w:rPr>
      </w:pP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746"/>
        <w:gridCol w:w="1842"/>
        <w:gridCol w:w="2260"/>
        <w:gridCol w:w="7"/>
        <w:gridCol w:w="2120"/>
        <w:gridCol w:w="6"/>
        <w:gridCol w:w="3688"/>
      </w:tblGrid>
      <w:tr w:rsidR="00C7079A" w:rsidRPr="008B55A2" w14:paraId="570D6C58" w14:textId="77777777" w:rsidTr="00B92388">
        <w:trPr>
          <w:jc w:val="center"/>
        </w:trPr>
        <w:tc>
          <w:tcPr>
            <w:tcW w:w="14887" w:type="dxa"/>
            <w:gridSpan w:val="8"/>
            <w:shd w:val="clear" w:color="auto" w:fill="auto"/>
          </w:tcPr>
          <w:p w14:paraId="45D35269" w14:textId="5AAB41B3" w:rsidR="00C7079A" w:rsidRPr="008B55A2" w:rsidRDefault="00C7079A" w:rsidP="00C7079A">
            <w:pPr>
              <w:spacing w:after="240"/>
              <w:jc w:val="center"/>
              <w:rPr>
                <w:rFonts w:cs="Arial"/>
                <w:b/>
                <w:color w:val="FF0000"/>
              </w:rPr>
            </w:pPr>
            <w:r w:rsidRPr="008B55A2">
              <w:rPr>
                <w:rFonts w:cs="Arial"/>
                <w:b/>
              </w:rPr>
              <w:t>CHICHESTER CITY - SEASON TICKET ONLY PARKING PLACES</w:t>
            </w:r>
          </w:p>
        </w:tc>
      </w:tr>
      <w:tr w:rsidR="00C7079A" w:rsidRPr="008B55A2" w14:paraId="04F6931B" w14:textId="77777777" w:rsidTr="00B92388">
        <w:trPr>
          <w:jc w:val="center"/>
        </w:trPr>
        <w:tc>
          <w:tcPr>
            <w:tcW w:w="3218" w:type="dxa"/>
            <w:shd w:val="clear" w:color="auto" w:fill="auto"/>
          </w:tcPr>
          <w:p w14:paraId="390262E1" w14:textId="1DCCF3A2" w:rsidR="00C7079A" w:rsidRPr="008B55A2" w:rsidRDefault="00C7079A" w:rsidP="00C7079A">
            <w:pPr>
              <w:tabs>
                <w:tab w:val="right" w:pos="852"/>
                <w:tab w:val="center" w:pos="4320"/>
                <w:tab w:val="right" w:pos="8640"/>
              </w:tabs>
              <w:rPr>
                <w:rFonts w:cs="Arial"/>
              </w:rPr>
            </w:pPr>
          </w:p>
        </w:tc>
        <w:tc>
          <w:tcPr>
            <w:tcW w:w="1746" w:type="dxa"/>
            <w:vMerge w:val="restart"/>
            <w:shd w:val="clear" w:color="auto" w:fill="auto"/>
          </w:tcPr>
          <w:p w14:paraId="2B9835B2" w14:textId="77777777" w:rsidR="00C7079A" w:rsidRPr="008B55A2" w:rsidRDefault="00C7079A" w:rsidP="00C7079A">
            <w:pPr>
              <w:tabs>
                <w:tab w:val="right" w:pos="852"/>
              </w:tabs>
              <w:rPr>
                <w:rFonts w:cs="Arial"/>
              </w:rPr>
            </w:pPr>
            <w:r w:rsidRPr="008B55A2">
              <w:rPr>
                <w:rFonts w:cs="Arial"/>
              </w:rPr>
              <w:t xml:space="preserve">Vehicles displaying a valid season ticket only or electronic payment has been </w:t>
            </w:r>
            <w:proofErr w:type="gramStart"/>
            <w:r w:rsidRPr="008B55A2">
              <w:rPr>
                <w:rFonts w:cs="Arial"/>
              </w:rPr>
              <w:t>made</w:t>
            </w:r>
            <w:proofErr w:type="gramEnd"/>
          </w:p>
          <w:p w14:paraId="0950ACFB" w14:textId="77777777" w:rsidR="00C7079A" w:rsidRPr="008B55A2" w:rsidRDefault="00C7079A" w:rsidP="00C7079A">
            <w:pPr>
              <w:tabs>
                <w:tab w:val="right" w:pos="852"/>
              </w:tabs>
              <w:rPr>
                <w:rFonts w:cs="Arial"/>
              </w:rPr>
            </w:pPr>
          </w:p>
        </w:tc>
        <w:tc>
          <w:tcPr>
            <w:tcW w:w="1842" w:type="dxa"/>
            <w:vMerge w:val="restart"/>
            <w:shd w:val="clear" w:color="auto" w:fill="auto"/>
          </w:tcPr>
          <w:p w14:paraId="7708DF50" w14:textId="77777777" w:rsidR="00C7079A" w:rsidRPr="008B55A2" w:rsidRDefault="00C7079A" w:rsidP="00C7079A">
            <w:pPr>
              <w:spacing w:after="240" w:line="360" w:lineRule="auto"/>
              <w:rPr>
                <w:rFonts w:cs="Arial"/>
              </w:rPr>
            </w:pPr>
            <w:r w:rsidRPr="008B55A2">
              <w:rPr>
                <w:rFonts w:cs="Arial"/>
              </w:rPr>
              <w:t>All days</w:t>
            </w:r>
          </w:p>
          <w:p w14:paraId="2A6C00DE" w14:textId="77777777" w:rsidR="00C7079A" w:rsidRPr="008B55A2" w:rsidRDefault="00C7079A" w:rsidP="00C7079A">
            <w:pPr>
              <w:tabs>
                <w:tab w:val="right" w:pos="852"/>
              </w:tabs>
              <w:rPr>
                <w:rFonts w:cs="Arial"/>
              </w:rPr>
            </w:pPr>
            <w:r w:rsidRPr="008B55A2">
              <w:rPr>
                <w:rFonts w:cs="Arial"/>
              </w:rPr>
              <w:t>All hours</w:t>
            </w:r>
          </w:p>
        </w:tc>
        <w:tc>
          <w:tcPr>
            <w:tcW w:w="2267" w:type="dxa"/>
            <w:gridSpan w:val="2"/>
            <w:vMerge w:val="restart"/>
            <w:shd w:val="clear" w:color="auto" w:fill="auto"/>
          </w:tcPr>
          <w:p w14:paraId="0C6A016B" w14:textId="070D96EC" w:rsidR="00C7079A" w:rsidRPr="008B55A2" w:rsidRDefault="00C7079A" w:rsidP="00C7079A">
            <w:pPr>
              <w:tabs>
                <w:tab w:val="right" w:pos="852"/>
              </w:tabs>
              <w:rPr>
                <w:rFonts w:cs="Arial"/>
              </w:rPr>
            </w:pPr>
            <w:r w:rsidRPr="008B55A2">
              <w:rPr>
                <w:rFonts w:cs="Arial"/>
              </w:rPr>
              <w:t xml:space="preserve">Monday to Saturday - 8.00am to </w:t>
            </w:r>
            <w:r w:rsidR="00B92388">
              <w:rPr>
                <w:rFonts w:cs="Arial"/>
              </w:rPr>
              <w:t>8</w:t>
            </w:r>
            <w:r w:rsidRPr="008B55A2">
              <w:rPr>
                <w:rFonts w:cs="Arial"/>
              </w:rPr>
              <w:t>.00pm</w:t>
            </w:r>
          </w:p>
          <w:p w14:paraId="59C52542" w14:textId="77777777" w:rsidR="00C7079A" w:rsidRPr="008B55A2" w:rsidRDefault="00C7079A" w:rsidP="00C7079A">
            <w:pPr>
              <w:tabs>
                <w:tab w:val="right" w:pos="852"/>
              </w:tabs>
              <w:rPr>
                <w:rFonts w:cs="Arial"/>
              </w:rPr>
            </w:pPr>
          </w:p>
          <w:p w14:paraId="7B334870" w14:textId="77777777" w:rsidR="00C7079A" w:rsidRPr="008B55A2" w:rsidRDefault="00C7079A" w:rsidP="00C7079A">
            <w:pPr>
              <w:tabs>
                <w:tab w:val="right" w:pos="852"/>
              </w:tabs>
              <w:rPr>
                <w:rFonts w:cs="Arial"/>
              </w:rPr>
            </w:pPr>
            <w:r w:rsidRPr="008B55A2">
              <w:rPr>
                <w:rFonts w:cs="Arial"/>
              </w:rPr>
              <w:t>Sunday - 10.00am to 5.00pm</w:t>
            </w:r>
          </w:p>
        </w:tc>
        <w:tc>
          <w:tcPr>
            <w:tcW w:w="2126" w:type="dxa"/>
            <w:gridSpan w:val="2"/>
            <w:vMerge w:val="restart"/>
            <w:shd w:val="clear" w:color="auto" w:fill="auto"/>
          </w:tcPr>
          <w:p w14:paraId="796EED5D" w14:textId="77777777" w:rsidR="00C7079A" w:rsidRPr="008B55A2" w:rsidRDefault="00C7079A" w:rsidP="00C7079A">
            <w:pPr>
              <w:tabs>
                <w:tab w:val="right" w:pos="852"/>
              </w:tabs>
              <w:rPr>
                <w:rFonts w:cs="Arial"/>
              </w:rPr>
            </w:pPr>
            <w:r w:rsidRPr="008B55A2">
              <w:rPr>
                <w:rFonts w:cs="Arial"/>
              </w:rPr>
              <w:t>Pay and display</w:t>
            </w:r>
          </w:p>
        </w:tc>
        <w:tc>
          <w:tcPr>
            <w:tcW w:w="3688" w:type="dxa"/>
            <w:vMerge w:val="restart"/>
            <w:shd w:val="clear" w:color="auto" w:fill="auto"/>
          </w:tcPr>
          <w:p w14:paraId="2F951294" w14:textId="419144BA" w:rsidR="00C7079A" w:rsidRPr="008B55A2" w:rsidRDefault="00B92388" w:rsidP="00C7079A">
            <w:pPr>
              <w:tabs>
                <w:tab w:val="right" w:pos="852"/>
              </w:tabs>
              <w:rPr>
                <w:rFonts w:cs="Arial"/>
                <w:b/>
                <w:color w:val="FF0000"/>
              </w:rPr>
            </w:pPr>
            <w:r w:rsidRPr="00B92388">
              <w:rPr>
                <w:rFonts w:cs="Arial"/>
              </w:rPr>
              <w:t>£105.00 * per month (£598.50 when 6 months purchased (5% discount); £878.85 when 9 months purchased (7% discount); and £1155.00 when 12 months purchased (1 month free)</w:t>
            </w:r>
          </w:p>
        </w:tc>
      </w:tr>
      <w:tr w:rsidR="00C7079A" w:rsidRPr="008B55A2" w14:paraId="08B757FB" w14:textId="77777777" w:rsidTr="00B92388">
        <w:trPr>
          <w:jc w:val="center"/>
        </w:trPr>
        <w:tc>
          <w:tcPr>
            <w:tcW w:w="3218" w:type="dxa"/>
            <w:shd w:val="clear" w:color="auto" w:fill="auto"/>
          </w:tcPr>
          <w:p w14:paraId="02763666" w14:textId="77777777" w:rsidR="00C7079A" w:rsidRPr="008B55A2" w:rsidRDefault="00C7079A" w:rsidP="00C7079A">
            <w:pPr>
              <w:tabs>
                <w:tab w:val="right" w:pos="852"/>
                <w:tab w:val="center" w:pos="4320"/>
                <w:tab w:val="right" w:pos="8640"/>
              </w:tabs>
              <w:rPr>
                <w:rFonts w:cs="Arial"/>
              </w:rPr>
            </w:pPr>
            <w:r w:rsidRPr="008B55A2">
              <w:rPr>
                <w:rFonts w:cs="Arial"/>
              </w:rPr>
              <w:t>Market Road car park</w:t>
            </w:r>
          </w:p>
        </w:tc>
        <w:tc>
          <w:tcPr>
            <w:tcW w:w="1746" w:type="dxa"/>
            <w:vMerge/>
            <w:shd w:val="clear" w:color="auto" w:fill="auto"/>
          </w:tcPr>
          <w:p w14:paraId="0C119464" w14:textId="77777777" w:rsidR="00C7079A" w:rsidRPr="008B55A2" w:rsidRDefault="00C7079A" w:rsidP="00C7079A">
            <w:pPr>
              <w:tabs>
                <w:tab w:val="right" w:pos="852"/>
              </w:tabs>
              <w:rPr>
                <w:rFonts w:cs="Arial"/>
              </w:rPr>
            </w:pPr>
          </w:p>
        </w:tc>
        <w:tc>
          <w:tcPr>
            <w:tcW w:w="1842" w:type="dxa"/>
            <w:vMerge/>
            <w:shd w:val="clear" w:color="auto" w:fill="auto"/>
          </w:tcPr>
          <w:p w14:paraId="19766FB0" w14:textId="77777777" w:rsidR="00C7079A" w:rsidRPr="008B55A2" w:rsidRDefault="00C7079A" w:rsidP="00C7079A">
            <w:pPr>
              <w:tabs>
                <w:tab w:val="right" w:pos="852"/>
              </w:tabs>
              <w:rPr>
                <w:rFonts w:cs="Arial"/>
              </w:rPr>
            </w:pPr>
          </w:p>
        </w:tc>
        <w:tc>
          <w:tcPr>
            <w:tcW w:w="2267" w:type="dxa"/>
            <w:gridSpan w:val="2"/>
            <w:vMerge/>
            <w:shd w:val="clear" w:color="auto" w:fill="auto"/>
          </w:tcPr>
          <w:p w14:paraId="6FA7759D" w14:textId="77777777" w:rsidR="00C7079A" w:rsidRPr="008B55A2" w:rsidRDefault="00C7079A" w:rsidP="00C7079A">
            <w:pPr>
              <w:tabs>
                <w:tab w:val="right" w:pos="852"/>
              </w:tabs>
              <w:rPr>
                <w:rFonts w:cs="Arial"/>
              </w:rPr>
            </w:pPr>
          </w:p>
        </w:tc>
        <w:tc>
          <w:tcPr>
            <w:tcW w:w="2126" w:type="dxa"/>
            <w:gridSpan w:val="2"/>
            <w:vMerge/>
            <w:shd w:val="clear" w:color="auto" w:fill="auto"/>
          </w:tcPr>
          <w:p w14:paraId="0657EBF5" w14:textId="77777777" w:rsidR="00C7079A" w:rsidRPr="008B55A2" w:rsidRDefault="00C7079A" w:rsidP="00C7079A">
            <w:pPr>
              <w:tabs>
                <w:tab w:val="right" w:pos="852"/>
              </w:tabs>
              <w:rPr>
                <w:rFonts w:cs="Arial"/>
              </w:rPr>
            </w:pPr>
          </w:p>
        </w:tc>
        <w:tc>
          <w:tcPr>
            <w:tcW w:w="3688" w:type="dxa"/>
            <w:vMerge/>
            <w:shd w:val="clear" w:color="auto" w:fill="auto"/>
          </w:tcPr>
          <w:p w14:paraId="7603BEB0" w14:textId="77777777" w:rsidR="00C7079A" w:rsidRPr="008B55A2" w:rsidRDefault="00C7079A" w:rsidP="00C7079A">
            <w:pPr>
              <w:tabs>
                <w:tab w:val="right" w:pos="852"/>
              </w:tabs>
              <w:rPr>
                <w:rFonts w:cs="Arial"/>
              </w:rPr>
            </w:pPr>
          </w:p>
        </w:tc>
      </w:tr>
      <w:tr w:rsidR="00C7079A" w:rsidRPr="008B55A2" w14:paraId="047A0150" w14:textId="77777777" w:rsidTr="00B92388">
        <w:trPr>
          <w:jc w:val="center"/>
        </w:trPr>
        <w:tc>
          <w:tcPr>
            <w:tcW w:w="3218" w:type="dxa"/>
            <w:shd w:val="clear" w:color="auto" w:fill="auto"/>
          </w:tcPr>
          <w:p w14:paraId="7CB6FD57" w14:textId="77777777" w:rsidR="00C7079A" w:rsidRPr="008B55A2" w:rsidRDefault="00C7079A" w:rsidP="00C7079A">
            <w:pPr>
              <w:tabs>
                <w:tab w:val="right" w:pos="852"/>
                <w:tab w:val="center" w:pos="4320"/>
                <w:tab w:val="right" w:pos="8640"/>
              </w:tabs>
              <w:rPr>
                <w:rFonts w:cs="Arial"/>
              </w:rPr>
            </w:pPr>
            <w:r w:rsidRPr="008B55A2">
              <w:rPr>
                <w:rFonts w:cs="Arial"/>
              </w:rPr>
              <w:t>Orchard Street car park</w:t>
            </w:r>
          </w:p>
          <w:p w14:paraId="1321E58C" w14:textId="77777777" w:rsidR="00C7079A" w:rsidRPr="008B55A2" w:rsidRDefault="00C7079A" w:rsidP="00C7079A">
            <w:pPr>
              <w:tabs>
                <w:tab w:val="right" w:pos="852"/>
                <w:tab w:val="center" w:pos="4320"/>
                <w:tab w:val="right" w:pos="8640"/>
              </w:tabs>
              <w:rPr>
                <w:rFonts w:cs="Arial"/>
              </w:rPr>
            </w:pPr>
          </w:p>
          <w:p w14:paraId="166FF7EA" w14:textId="77777777" w:rsidR="00C7079A" w:rsidRPr="008B55A2" w:rsidRDefault="00C7079A" w:rsidP="00C7079A">
            <w:pPr>
              <w:tabs>
                <w:tab w:val="right" w:pos="852"/>
                <w:tab w:val="center" w:pos="4320"/>
                <w:tab w:val="right" w:pos="8640"/>
              </w:tabs>
              <w:rPr>
                <w:rFonts w:cs="Arial"/>
              </w:rPr>
            </w:pPr>
          </w:p>
        </w:tc>
        <w:tc>
          <w:tcPr>
            <w:tcW w:w="1746" w:type="dxa"/>
            <w:vMerge/>
            <w:shd w:val="clear" w:color="auto" w:fill="auto"/>
          </w:tcPr>
          <w:p w14:paraId="60868D7E" w14:textId="77777777" w:rsidR="00C7079A" w:rsidRPr="008B55A2" w:rsidRDefault="00C7079A" w:rsidP="00C7079A">
            <w:pPr>
              <w:tabs>
                <w:tab w:val="right" w:pos="852"/>
              </w:tabs>
              <w:rPr>
                <w:rFonts w:cs="Arial"/>
                <w:color w:val="FF0000"/>
              </w:rPr>
            </w:pPr>
          </w:p>
        </w:tc>
        <w:tc>
          <w:tcPr>
            <w:tcW w:w="1842" w:type="dxa"/>
            <w:vMerge/>
            <w:shd w:val="clear" w:color="auto" w:fill="auto"/>
          </w:tcPr>
          <w:p w14:paraId="24EF1189" w14:textId="77777777" w:rsidR="00C7079A" w:rsidRPr="008B55A2" w:rsidRDefault="00C7079A" w:rsidP="00C7079A">
            <w:pPr>
              <w:tabs>
                <w:tab w:val="right" w:pos="852"/>
              </w:tabs>
              <w:rPr>
                <w:rFonts w:cs="Arial"/>
                <w:color w:val="FF0000"/>
              </w:rPr>
            </w:pPr>
          </w:p>
        </w:tc>
        <w:tc>
          <w:tcPr>
            <w:tcW w:w="2267" w:type="dxa"/>
            <w:gridSpan w:val="2"/>
            <w:vMerge/>
            <w:shd w:val="clear" w:color="auto" w:fill="auto"/>
          </w:tcPr>
          <w:p w14:paraId="02808ACB" w14:textId="77777777" w:rsidR="00C7079A" w:rsidRPr="008B55A2" w:rsidRDefault="00C7079A" w:rsidP="00C7079A">
            <w:pPr>
              <w:tabs>
                <w:tab w:val="right" w:pos="852"/>
              </w:tabs>
              <w:rPr>
                <w:rFonts w:cs="Arial"/>
                <w:color w:val="FF0000"/>
              </w:rPr>
            </w:pPr>
          </w:p>
        </w:tc>
        <w:tc>
          <w:tcPr>
            <w:tcW w:w="2126" w:type="dxa"/>
            <w:gridSpan w:val="2"/>
            <w:vMerge/>
            <w:shd w:val="clear" w:color="auto" w:fill="auto"/>
          </w:tcPr>
          <w:p w14:paraId="18592EF1" w14:textId="77777777" w:rsidR="00C7079A" w:rsidRPr="008B55A2" w:rsidRDefault="00C7079A" w:rsidP="00C7079A">
            <w:pPr>
              <w:tabs>
                <w:tab w:val="right" w:pos="852"/>
              </w:tabs>
              <w:rPr>
                <w:rFonts w:cs="Arial"/>
                <w:color w:val="FF0000"/>
              </w:rPr>
            </w:pPr>
          </w:p>
        </w:tc>
        <w:tc>
          <w:tcPr>
            <w:tcW w:w="3688" w:type="dxa"/>
            <w:vMerge/>
            <w:shd w:val="clear" w:color="auto" w:fill="auto"/>
          </w:tcPr>
          <w:p w14:paraId="306A98F0" w14:textId="77777777" w:rsidR="00C7079A" w:rsidRPr="008B55A2" w:rsidRDefault="00C7079A" w:rsidP="00C7079A">
            <w:pPr>
              <w:tabs>
                <w:tab w:val="right" w:pos="852"/>
              </w:tabs>
              <w:rPr>
                <w:rFonts w:cs="Arial"/>
                <w:color w:val="FF0000"/>
              </w:rPr>
            </w:pPr>
          </w:p>
        </w:tc>
      </w:tr>
      <w:tr w:rsidR="00C7079A" w:rsidRPr="008B55A2" w14:paraId="733433A1" w14:textId="77777777" w:rsidTr="00B92388">
        <w:trPr>
          <w:jc w:val="center"/>
        </w:trPr>
        <w:tc>
          <w:tcPr>
            <w:tcW w:w="14887" w:type="dxa"/>
            <w:gridSpan w:val="8"/>
            <w:shd w:val="clear" w:color="auto" w:fill="auto"/>
          </w:tcPr>
          <w:p w14:paraId="57911089" w14:textId="77777777" w:rsidR="00C7079A" w:rsidRPr="008B55A2" w:rsidRDefault="00C7079A" w:rsidP="00C7079A">
            <w:pPr>
              <w:spacing w:after="240"/>
              <w:jc w:val="center"/>
              <w:rPr>
                <w:rFonts w:cs="Arial"/>
                <w:b/>
              </w:rPr>
            </w:pPr>
            <w:r w:rsidRPr="008B55A2">
              <w:rPr>
                <w:rFonts w:cs="Arial"/>
                <w:b/>
              </w:rPr>
              <w:t>CHICHESTER CITY - ROVING SEASON TICKET PARKING PLACES</w:t>
            </w:r>
          </w:p>
        </w:tc>
      </w:tr>
      <w:tr w:rsidR="00C7079A" w:rsidRPr="008B55A2" w14:paraId="34CD1495" w14:textId="77777777" w:rsidTr="00B92388">
        <w:trPr>
          <w:trHeight w:val="808"/>
          <w:jc w:val="center"/>
        </w:trPr>
        <w:tc>
          <w:tcPr>
            <w:tcW w:w="3218" w:type="dxa"/>
            <w:tcBorders>
              <w:bottom w:val="single" w:sz="4" w:space="0" w:color="auto"/>
            </w:tcBorders>
            <w:shd w:val="clear" w:color="auto" w:fill="auto"/>
          </w:tcPr>
          <w:p w14:paraId="34AD9BDA" w14:textId="77777777" w:rsidR="00C7079A" w:rsidRPr="008B55A2" w:rsidRDefault="00C7079A" w:rsidP="00C7079A">
            <w:pPr>
              <w:tabs>
                <w:tab w:val="left" w:pos="480"/>
                <w:tab w:val="left" w:pos="1080"/>
                <w:tab w:val="center" w:pos="4320"/>
                <w:tab w:val="right" w:pos="8640"/>
              </w:tabs>
              <w:ind w:left="1080" w:hanging="1080"/>
              <w:rPr>
                <w:rFonts w:cs="Arial"/>
              </w:rPr>
            </w:pPr>
            <w:r w:rsidRPr="008B55A2">
              <w:rPr>
                <w:rFonts w:cs="Arial"/>
              </w:rPr>
              <w:t>Basin Road car park</w:t>
            </w:r>
          </w:p>
        </w:tc>
        <w:tc>
          <w:tcPr>
            <w:tcW w:w="1746" w:type="dxa"/>
            <w:vMerge w:val="restart"/>
            <w:tcBorders>
              <w:bottom w:val="single" w:sz="4" w:space="0" w:color="auto"/>
            </w:tcBorders>
            <w:shd w:val="clear" w:color="auto" w:fill="auto"/>
          </w:tcPr>
          <w:p w14:paraId="0340D77C"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842" w:type="dxa"/>
            <w:vMerge w:val="restart"/>
            <w:tcBorders>
              <w:bottom w:val="single" w:sz="4" w:space="0" w:color="auto"/>
            </w:tcBorders>
            <w:shd w:val="clear" w:color="auto" w:fill="auto"/>
          </w:tcPr>
          <w:p w14:paraId="699768FD" w14:textId="77777777" w:rsidR="00C7079A" w:rsidRPr="008B55A2" w:rsidRDefault="00C7079A" w:rsidP="00C7079A">
            <w:pPr>
              <w:spacing w:after="240" w:line="360" w:lineRule="auto"/>
              <w:rPr>
                <w:rFonts w:cs="Arial"/>
              </w:rPr>
            </w:pPr>
            <w:r w:rsidRPr="008B55A2">
              <w:rPr>
                <w:rFonts w:cs="Arial"/>
              </w:rPr>
              <w:t>All days</w:t>
            </w:r>
          </w:p>
          <w:p w14:paraId="70A3B3E9" w14:textId="77777777" w:rsidR="00C7079A" w:rsidRPr="008B55A2" w:rsidRDefault="00C7079A" w:rsidP="00C7079A">
            <w:pPr>
              <w:spacing w:after="240" w:line="360" w:lineRule="auto"/>
              <w:rPr>
                <w:rFonts w:cs="Arial"/>
              </w:rPr>
            </w:pPr>
            <w:r w:rsidRPr="008B55A2">
              <w:rPr>
                <w:rFonts w:cs="Arial"/>
              </w:rPr>
              <w:t>All hours</w:t>
            </w:r>
          </w:p>
        </w:tc>
        <w:tc>
          <w:tcPr>
            <w:tcW w:w="2267" w:type="dxa"/>
            <w:gridSpan w:val="2"/>
            <w:vMerge w:val="restart"/>
            <w:tcBorders>
              <w:bottom w:val="single" w:sz="4" w:space="0" w:color="auto"/>
            </w:tcBorders>
            <w:shd w:val="clear" w:color="auto" w:fill="auto"/>
          </w:tcPr>
          <w:p w14:paraId="5339E81B" w14:textId="3E27B909" w:rsidR="00C7079A" w:rsidRPr="008B55A2" w:rsidRDefault="00C7079A" w:rsidP="00C7079A">
            <w:pPr>
              <w:tabs>
                <w:tab w:val="right" w:pos="852"/>
              </w:tabs>
              <w:rPr>
                <w:rFonts w:cs="Arial"/>
              </w:rPr>
            </w:pPr>
            <w:r w:rsidRPr="008B55A2">
              <w:rPr>
                <w:rFonts w:cs="Arial"/>
              </w:rPr>
              <w:t xml:space="preserve">Monday to Saturday - 8.00am to </w:t>
            </w:r>
            <w:r w:rsidR="00B92388">
              <w:rPr>
                <w:rFonts w:cs="Arial"/>
              </w:rPr>
              <w:t>6</w:t>
            </w:r>
            <w:r w:rsidRPr="008B55A2">
              <w:rPr>
                <w:rFonts w:cs="Arial"/>
              </w:rPr>
              <w:t>.00pm</w:t>
            </w:r>
          </w:p>
          <w:p w14:paraId="6F8A3463" w14:textId="77777777" w:rsidR="00C7079A" w:rsidRPr="008B55A2" w:rsidRDefault="00C7079A" w:rsidP="00C7079A">
            <w:pPr>
              <w:tabs>
                <w:tab w:val="right" w:pos="852"/>
              </w:tabs>
              <w:rPr>
                <w:rFonts w:cs="Arial"/>
              </w:rPr>
            </w:pPr>
          </w:p>
          <w:p w14:paraId="2408BF57" w14:textId="77777777" w:rsidR="00C7079A" w:rsidRPr="008B55A2" w:rsidRDefault="00C7079A" w:rsidP="00C7079A">
            <w:pPr>
              <w:tabs>
                <w:tab w:val="right" w:pos="852"/>
              </w:tabs>
              <w:rPr>
                <w:rFonts w:cs="Arial"/>
              </w:rPr>
            </w:pPr>
            <w:r w:rsidRPr="008B55A2">
              <w:rPr>
                <w:rFonts w:cs="Arial"/>
              </w:rPr>
              <w:t xml:space="preserve">Sunday - </w:t>
            </w:r>
            <w:r w:rsidRPr="008B55A2">
              <w:rPr>
                <w:rFonts w:cs="Arial"/>
                <w:lang w:eastAsia="en-GB"/>
              </w:rPr>
              <w:t>10.00am to 5.00pm</w:t>
            </w:r>
          </w:p>
        </w:tc>
        <w:tc>
          <w:tcPr>
            <w:tcW w:w="2126" w:type="dxa"/>
            <w:gridSpan w:val="2"/>
            <w:vMerge w:val="restart"/>
            <w:tcBorders>
              <w:bottom w:val="single" w:sz="4" w:space="0" w:color="auto"/>
            </w:tcBorders>
            <w:shd w:val="clear" w:color="auto" w:fill="auto"/>
          </w:tcPr>
          <w:p w14:paraId="7EA12C5E" w14:textId="77777777" w:rsidR="00C7079A" w:rsidRPr="008B55A2" w:rsidRDefault="00C7079A" w:rsidP="00C7079A">
            <w:pPr>
              <w:rPr>
                <w:rFonts w:cs="Arial"/>
              </w:rPr>
            </w:pPr>
            <w:r w:rsidRPr="008B55A2">
              <w:rPr>
                <w:rFonts w:cs="Arial"/>
              </w:rPr>
              <w:t>Pay and display</w:t>
            </w:r>
          </w:p>
        </w:tc>
        <w:tc>
          <w:tcPr>
            <w:tcW w:w="3688" w:type="dxa"/>
            <w:vMerge w:val="restart"/>
            <w:tcBorders>
              <w:bottom w:val="single" w:sz="4" w:space="0" w:color="auto"/>
            </w:tcBorders>
            <w:shd w:val="clear" w:color="auto" w:fill="auto"/>
          </w:tcPr>
          <w:p w14:paraId="08300218" w14:textId="31FECE7A" w:rsidR="00C7079A" w:rsidRPr="008B55A2" w:rsidRDefault="00B92388" w:rsidP="00C7079A">
            <w:pPr>
              <w:rPr>
                <w:rFonts w:cs="Arial"/>
                <w:color w:val="FF0000"/>
              </w:rPr>
            </w:pPr>
            <w:r w:rsidRPr="00B92388">
              <w:rPr>
                <w:rFonts w:cs="Arial"/>
              </w:rPr>
              <w:t>£68.00 * per month *£387.60 when 6 months purchased (5% discount); £569.16 when 9 months purchased (7% discount); and £748.00 when12 months purchased (1 month free)</w:t>
            </w:r>
          </w:p>
        </w:tc>
      </w:tr>
      <w:tr w:rsidR="00C7079A" w:rsidRPr="008B55A2" w14:paraId="48B338A2" w14:textId="77777777" w:rsidTr="00B92388">
        <w:trPr>
          <w:trHeight w:val="820"/>
          <w:jc w:val="center"/>
        </w:trPr>
        <w:tc>
          <w:tcPr>
            <w:tcW w:w="3218" w:type="dxa"/>
            <w:shd w:val="clear" w:color="auto" w:fill="auto"/>
          </w:tcPr>
          <w:p w14:paraId="3A9B6502" w14:textId="77777777" w:rsidR="00C7079A" w:rsidRPr="008B55A2" w:rsidRDefault="00C7079A" w:rsidP="00C7079A">
            <w:pPr>
              <w:tabs>
                <w:tab w:val="left" w:pos="480"/>
                <w:tab w:val="left" w:pos="1080"/>
                <w:tab w:val="center" w:pos="4320"/>
                <w:tab w:val="right" w:pos="8640"/>
              </w:tabs>
              <w:rPr>
                <w:rFonts w:cs="Arial"/>
              </w:rPr>
            </w:pPr>
            <w:r w:rsidRPr="008B55A2">
              <w:rPr>
                <w:rFonts w:cs="Arial"/>
              </w:rPr>
              <w:t xml:space="preserve">Cattle Market car park </w:t>
            </w:r>
          </w:p>
        </w:tc>
        <w:tc>
          <w:tcPr>
            <w:tcW w:w="1746" w:type="dxa"/>
            <w:vMerge/>
            <w:shd w:val="clear" w:color="auto" w:fill="auto"/>
          </w:tcPr>
          <w:p w14:paraId="767EBF23" w14:textId="77777777" w:rsidR="00C7079A" w:rsidRPr="008B55A2" w:rsidRDefault="00C7079A" w:rsidP="00C7079A">
            <w:pPr>
              <w:spacing w:after="240"/>
              <w:rPr>
                <w:rFonts w:cs="Arial"/>
                <w:color w:val="FF0000"/>
              </w:rPr>
            </w:pPr>
          </w:p>
        </w:tc>
        <w:tc>
          <w:tcPr>
            <w:tcW w:w="1842" w:type="dxa"/>
            <w:vMerge/>
            <w:shd w:val="clear" w:color="auto" w:fill="auto"/>
          </w:tcPr>
          <w:p w14:paraId="77779181" w14:textId="77777777" w:rsidR="00C7079A" w:rsidRPr="008B55A2" w:rsidRDefault="00C7079A" w:rsidP="00C7079A">
            <w:pPr>
              <w:spacing w:after="240" w:line="360" w:lineRule="auto"/>
              <w:rPr>
                <w:rFonts w:cs="Arial"/>
                <w:color w:val="FF0000"/>
              </w:rPr>
            </w:pPr>
          </w:p>
        </w:tc>
        <w:tc>
          <w:tcPr>
            <w:tcW w:w="2267" w:type="dxa"/>
            <w:gridSpan w:val="2"/>
            <w:vMerge/>
            <w:shd w:val="clear" w:color="auto" w:fill="auto"/>
          </w:tcPr>
          <w:p w14:paraId="4116025E" w14:textId="77777777" w:rsidR="00C7079A" w:rsidRPr="008B55A2" w:rsidRDefault="00C7079A" w:rsidP="00C7079A">
            <w:pPr>
              <w:tabs>
                <w:tab w:val="right" w:pos="852"/>
              </w:tabs>
              <w:rPr>
                <w:rFonts w:cs="Arial"/>
                <w:color w:val="FF0000"/>
              </w:rPr>
            </w:pPr>
          </w:p>
        </w:tc>
        <w:tc>
          <w:tcPr>
            <w:tcW w:w="2126" w:type="dxa"/>
            <w:gridSpan w:val="2"/>
            <w:vMerge/>
            <w:shd w:val="clear" w:color="auto" w:fill="auto"/>
          </w:tcPr>
          <w:p w14:paraId="04659769" w14:textId="77777777" w:rsidR="00C7079A" w:rsidRPr="008B55A2" w:rsidRDefault="00C7079A" w:rsidP="00C7079A">
            <w:pPr>
              <w:rPr>
                <w:rFonts w:cs="Arial"/>
                <w:color w:val="FF0000"/>
              </w:rPr>
            </w:pPr>
          </w:p>
        </w:tc>
        <w:tc>
          <w:tcPr>
            <w:tcW w:w="3688" w:type="dxa"/>
            <w:vMerge/>
            <w:shd w:val="clear" w:color="auto" w:fill="auto"/>
          </w:tcPr>
          <w:p w14:paraId="486E40A8" w14:textId="77777777" w:rsidR="00C7079A" w:rsidRPr="008B55A2" w:rsidRDefault="00C7079A" w:rsidP="00C7079A">
            <w:pPr>
              <w:rPr>
                <w:rFonts w:cs="Arial"/>
                <w:color w:val="FF0000"/>
                <w:highlight w:val="yellow"/>
              </w:rPr>
            </w:pPr>
          </w:p>
        </w:tc>
      </w:tr>
      <w:tr w:rsidR="00C7079A" w:rsidRPr="008B55A2" w14:paraId="4FD4D44D" w14:textId="77777777" w:rsidTr="00B92388">
        <w:trPr>
          <w:trHeight w:val="455"/>
          <w:jc w:val="center"/>
        </w:trPr>
        <w:tc>
          <w:tcPr>
            <w:tcW w:w="3218" w:type="dxa"/>
            <w:shd w:val="clear" w:color="auto" w:fill="auto"/>
          </w:tcPr>
          <w:p w14:paraId="1E908342" w14:textId="77777777" w:rsidR="00C7079A" w:rsidRPr="008B55A2" w:rsidRDefault="00C7079A" w:rsidP="00C7079A">
            <w:pPr>
              <w:rPr>
                <w:rFonts w:cs="Arial"/>
                <w:b/>
              </w:rPr>
            </w:pPr>
            <w:r w:rsidRPr="008B55A2">
              <w:rPr>
                <w:rFonts w:cs="Arial"/>
              </w:rPr>
              <w:t>Northgate car park</w:t>
            </w:r>
          </w:p>
        </w:tc>
        <w:tc>
          <w:tcPr>
            <w:tcW w:w="1746" w:type="dxa"/>
            <w:shd w:val="clear" w:color="auto" w:fill="auto"/>
          </w:tcPr>
          <w:p w14:paraId="29083DBD" w14:textId="77777777" w:rsidR="00C7079A" w:rsidRPr="008B55A2" w:rsidRDefault="00C7079A" w:rsidP="00C7079A">
            <w:pPr>
              <w:rPr>
                <w:rFonts w:cs="Arial"/>
              </w:rPr>
            </w:pPr>
            <w:r w:rsidRPr="008B55A2">
              <w:rPr>
                <w:rFonts w:cs="Arial"/>
              </w:rPr>
              <w:t xml:space="preserve">Vehicles displaying a valid season ticket only or electronic payment has been </w:t>
            </w:r>
            <w:proofErr w:type="gramStart"/>
            <w:r w:rsidRPr="008B55A2">
              <w:rPr>
                <w:rFonts w:cs="Arial"/>
              </w:rPr>
              <w:t>made</w:t>
            </w:r>
            <w:proofErr w:type="gramEnd"/>
          </w:p>
          <w:p w14:paraId="3C354F6E" w14:textId="77777777" w:rsidR="00C7079A" w:rsidRPr="008B55A2" w:rsidRDefault="00C7079A" w:rsidP="00C7079A">
            <w:pPr>
              <w:rPr>
                <w:rFonts w:cs="Arial"/>
                <w:b/>
              </w:rPr>
            </w:pPr>
          </w:p>
        </w:tc>
        <w:tc>
          <w:tcPr>
            <w:tcW w:w="1842" w:type="dxa"/>
            <w:shd w:val="clear" w:color="auto" w:fill="auto"/>
          </w:tcPr>
          <w:p w14:paraId="64350BA5" w14:textId="77777777" w:rsidR="00C7079A" w:rsidRPr="008B55A2" w:rsidRDefault="00C7079A" w:rsidP="00C7079A">
            <w:pPr>
              <w:spacing w:after="240" w:line="360" w:lineRule="auto"/>
              <w:rPr>
                <w:rFonts w:cs="Arial"/>
              </w:rPr>
            </w:pPr>
            <w:r w:rsidRPr="008B55A2">
              <w:rPr>
                <w:rFonts w:cs="Arial"/>
              </w:rPr>
              <w:t>All days</w:t>
            </w:r>
          </w:p>
          <w:p w14:paraId="620CAD3A" w14:textId="77777777" w:rsidR="00C7079A" w:rsidRPr="008B55A2" w:rsidRDefault="00C7079A" w:rsidP="00C7079A">
            <w:pPr>
              <w:rPr>
                <w:rFonts w:cs="Arial"/>
                <w:b/>
              </w:rPr>
            </w:pPr>
            <w:r w:rsidRPr="008B55A2">
              <w:rPr>
                <w:rFonts w:cs="Arial"/>
              </w:rPr>
              <w:t>All hours</w:t>
            </w:r>
          </w:p>
        </w:tc>
        <w:tc>
          <w:tcPr>
            <w:tcW w:w="2260" w:type="dxa"/>
            <w:shd w:val="clear" w:color="auto" w:fill="auto"/>
          </w:tcPr>
          <w:p w14:paraId="1B5E86AE" w14:textId="77777777" w:rsidR="00C7079A" w:rsidRPr="008B55A2" w:rsidRDefault="00C7079A" w:rsidP="00C7079A">
            <w:pPr>
              <w:tabs>
                <w:tab w:val="right" w:pos="852"/>
              </w:tabs>
              <w:rPr>
                <w:rFonts w:cs="Arial"/>
              </w:rPr>
            </w:pPr>
            <w:r w:rsidRPr="008B55A2">
              <w:rPr>
                <w:rFonts w:cs="Arial"/>
              </w:rPr>
              <w:t>Monday to Saturday - 8.00am to 8.00pm</w:t>
            </w:r>
          </w:p>
          <w:p w14:paraId="14617750" w14:textId="77777777" w:rsidR="00C7079A" w:rsidRPr="008B55A2" w:rsidRDefault="00C7079A" w:rsidP="00C7079A">
            <w:pPr>
              <w:tabs>
                <w:tab w:val="right" w:pos="852"/>
              </w:tabs>
              <w:rPr>
                <w:rFonts w:cs="Arial"/>
              </w:rPr>
            </w:pPr>
          </w:p>
          <w:p w14:paraId="7A2AF114" w14:textId="77777777" w:rsidR="00C7079A" w:rsidRPr="008B55A2" w:rsidRDefault="00C7079A" w:rsidP="00C7079A">
            <w:pPr>
              <w:rPr>
                <w:rFonts w:cs="Arial"/>
                <w:b/>
              </w:rPr>
            </w:pPr>
            <w:r w:rsidRPr="008B55A2">
              <w:rPr>
                <w:rFonts w:cs="Arial"/>
              </w:rPr>
              <w:t xml:space="preserve">Sunday - </w:t>
            </w:r>
            <w:r w:rsidRPr="008B55A2">
              <w:rPr>
                <w:rFonts w:cs="Arial"/>
                <w:lang w:eastAsia="en-GB"/>
              </w:rPr>
              <w:t>10.00am to 5.00pm</w:t>
            </w:r>
          </w:p>
        </w:tc>
        <w:tc>
          <w:tcPr>
            <w:tcW w:w="2127" w:type="dxa"/>
            <w:gridSpan w:val="2"/>
            <w:shd w:val="clear" w:color="auto" w:fill="auto"/>
          </w:tcPr>
          <w:p w14:paraId="5C6F953C" w14:textId="77777777" w:rsidR="00C7079A" w:rsidRPr="008B55A2" w:rsidRDefault="00C7079A" w:rsidP="00C7079A">
            <w:pPr>
              <w:rPr>
                <w:rFonts w:cs="Arial"/>
                <w:b/>
              </w:rPr>
            </w:pPr>
            <w:r w:rsidRPr="008B55A2">
              <w:rPr>
                <w:rFonts w:cs="Arial"/>
              </w:rPr>
              <w:t>Pay and display</w:t>
            </w:r>
          </w:p>
        </w:tc>
        <w:tc>
          <w:tcPr>
            <w:tcW w:w="3694" w:type="dxa"/>
            <w:gridSpan w:val="2"/>
            <w:shd w:val="clear" w:color="auto" w:fill="auto"/>
          </w:tcPr>
          <w:p w14:paraId="47D8B44F" w14:textId="77777777" w:rsidR="00C7079A" w:rsidRDefault="00B92388" w:rsidP="00C7079A">
            <w:pPr>
              <w:rPr>
                <w:rFonts w:cs="Arial"/>
              </w:rPr>
            </w:pPr>
            <w:r w:rsidRPr="00B92388">
              <w:rPr>
                <w:rFonts w:cs="Arial"/>
              </w:rPr>
              <w:t>£68.00 * per month *£387.60 when 6 months purchased (5% discount); £569.16 when 9 months purchased (7% discount); and £748.00 when12 months purchased (1 month free)</w:t>
            </w:r>
          </w:p>
          <w:p w14:paraId="4F98FFED" w14:textId="77777777" w:rsidR="00B605C7" w:rsidRDefault="00B605C7" w:rsidP="00C7079A">
            <w:pPr>
              <w:rPr>
                <w:rFonts w:cs="Arial"/>
                <w:b/>
              </w:rPr>
            </w:pPr>
          </w:p>
          <w:p w14:paraId="3FBCFA23" w14:textId="07E97403" w:rsidR="00B605C7" w:rsidRPr="008B55A2" w:rsidRDefault="00B605C7" w:rsidP="00C7079A">
            <w:pPr>
              <w:rPr>
                <w:rFonts w:cs="Arial"/>
                <w:b/>
              </w:rPr>
            </w:pPr>
          </w:p>
        </w:tc>
      </w:tr>
      <w:tr w:rsidR="005041C2" w:rsidRPr="008B55A2" w14:paraId="75AECCA4" w14:textId="77777777" w:rsidTr="00B92388">
        <w:trPr>
          <w:trHeight w:val="1195"/>
          <w:jc w:val="center"/>
        </w:trPr>
        <w:tc>
          <w:tcPr>
            <w:tcW w:w="3218" w:type="dxa"/>
            <w:shd w:val="clear" w:color="auto" w:fill="auto"/>
          </w:tcPr>
          <w:p w14:paraId="32E161AB" w14:textId="77777777" w:rsidR="005041C2" w:rsidRPr="008B55A2" w:rsidRDefault="005041C2" w:rsidP="007B7D76">
            <w:pPr>
              <w:tabs>
                <w:tab w:val="left" w:pos="480"/>
                <w:tab w:val="left" w:pos="1080"/>
                <w:tab w:val="center" w:pos="4320"/>
                <w:tab w:val="right" w:pos="8640"/>
              </w:tabs>
              <w:ind w:left="1080" w:hanging="1080"/>
              <w:rPr>
                <w:rFonts w:cs="Arial"/>
              </w:rPr>
            </w:pPr>
            <w:r w:rsidRPr="008B55A2">
              <w:rPr>
                <w:rFonts w:cs="Arial"/>
              </w:rPr>
              <w:lastRenderedPageBreak/>
              <w:t>Basin Road car park</w:t>
            </w:r>
          </w:p>
        </w:tc>
        <w:tc>
          <w:tcPr>
            <w:tcW w:w="1746" w:type="dxa"/>
            <w:vMerge w:val="restart"/>
            <w:shd w:val="clear" w:color="auto" w:fill="auto"/>
          </w:tcPr>
          <w:p w14:paraId="0B6CB2D8" w14:textId="77777777" w:rsidR="005041C2" w:rsidRPr="008B55A2" w:rsidRDefault="005041C2" w:rsidP="007B7D76">
            <w:pPr>
              <w:spacing w:after="240"/>
              <w:rPr>
                <w:rFonts w:cs="Arial"/>
              </w:rPr>
            </w:pPr>
            <w:r w:rsidRPr="008B55A2">
              <w:rPr>
                <w:rFonts w:cs="Arial"/>
              </w:rPr>
              <w:t>Vehicles displaying a valid season ticket only or electronic payment has been made</w:t>
            </w:r>
          </w:p>
        </w:tc>
        <w:tc>
          <w:tcPr>
            <w:tcW w:w="1842" w:type="dxa"/>
            <w:vMerge w:val="restart"/>
            <w:shd w:val="clear" w:color="auto" w:fill="auto"/>
          </w:tcPr>
          <w:p w14:paraId="6415B426" w14:textId="77777777" w:rsidR="005041C2" w:rsidRPr="008B55A2" w:rsidRDefault="005041C2" w:rsidP="007B7D76">
            <w:pPr>
              <w:spacing w:after="240" w:line="360" w:lineRule="auto"/>
              <w:rPr>
                <w:rFonts w:cs="Arial"/>
              </w:rPr>
            </w:pPr>
            <w:r w:rsidRPr="008B55A2">
              <w:rPr>
                <w:rFonts w:cs="Arial"/>
              </w:rPr>
              <w:t>All days</w:t>
            </w:r>
          </w:p>
          <w:p w14:paraId="2FAD120A" w14:textId="77777777" w:rsidR="005041C2" w:rsidRPr="008B55A2" w:rsidRDefault="005041C2" w:rsidP="007B7D76">
            <w:pPr>
              <w:spacing w:after="240" w:line="360" w:lineRule="auto"/>
              <w:rPr>
                <w:rFonts w:cs="Arial"/>
              </w:rPr>
            </w:pPr>
            <w:r w:rsidRPr="008B55A2">
              <w:rPr>
                <w:rFonts w:cs="Arial"/>
              </w:rPr>
              <w:t>All hours</w:t>
            </w:r>
          </w:p>
        </w:tc>
        <w:tc>
          <w:tcPr>
            <w:tcW w:w="2260" w:type="dxa"/>
            <w:vMerge w:val="restart"/>
            <w:shd w:val="clear" w:color="auto" w:fill="auto"/>
          </w:tcPr>
          <w:p w14:paraId="1D99C341" w14:textId="1BBE4C89" w:rsidR="005041C2" w:rsidRPr="008B55A2" w:rsidRDefault="005041C2" w:rsidP="007B7D76">
            <w:pPr>
              <w:tabs>
                <w:tab w:val="right" w:pos="852"/>
              </w:tabs>
              <w:rPr>
                <w:rFonts w:cs="Arial"/>
              </w:rPr>
            </w:pPr>
            <w:r w:rsidRPr="008B55A2">
              <w:rPr>
                <w:rFonts w:cs="Arial"/>
              </w:rPr>
              <w:t xml:space="preserve">Monday to Saturday - 8.00am to </w:t>
            </w:r>
            <w:r w:rsidR="00122185">
              <w:rPr>
                <w:rFonts w:cs="Arial"/>
              </w:rPr>
              <w:t>6</w:t>
            </w:r>
            <w:r w:rsidRPr="008B55A2">
              <w:rPr>
                <w:rFonts w:cs="Arial"/>
              </w:rPr>
              <w:t>.00pm</w:t>
            </w:r>
          </w:p>
          <w:p w14:paraId="2EE4623E" w14:textId="77777777" w:rsidR="005041C2" w:rsidRPr="008B55A2" w:rsidRDefault="005041C2" w:rsidP="007B7D76">
            <w:pPr>
              <w:tabs>
                <w:tab w:val="right" w:pos="852"/>
              </w:tabs>
              <w:rPr>
                <w:rFonts w:cs="Arial"/>
              </w:rPr>
            </w:pPr>
          </w:p>
          <w:p w14:paraId="0A999EE5" w14:textId="77777777" w:rsidR="005041C2" w:rsidRPr="008B55A2" w:rsidRDefault="005041C2" w:rsidP="007B7D76">
            <w:pPr>
              <w:tabs>
                <w:tab w:val="right" w:pos="852"/>
              </w:tabs>
              <w:rPr>
                <w:rFonts w:cs="Arial"/>
              </w:rPr>
            </w:pPr>
            <w:r w:rsidRPr="008B55A2">
              <w:rPr>
                <w:rFonts w:cs="Arial"/>
              </w:rPr>
              <w:t xml:space="preserve">Sunday - </w:t>
            </w:r>
            <w:r w:rsidRPr="008B55A2">
              <w:rPr>
                <w:rFonts w:cs="Arial"/>
                <w:lang w:eastAsia="en-GB"/>
              </w:rPr>
              <w:t>10.00am to 5.00pm</w:t>
            </w:r>
          </w:p>
        </w:tc>
        <w:tc>
          <w:tcPr>
            <w:tcW w:w="2127" w:type="dxa"/>
            <w:gridSpan w:val="2"/>
            <w:vMerge w:val="restart"/>
            <w:shd w:val="clear" w:color="auto" w:fill="auto"/>
          </w:tcPr>
          <w:p w14:paraId="42717DC6" w14:textId="77777777" w:rsidR="005041C2" w:rsidRPr="008B55A2" w:rsidRDefault="005041C2" w:rsidP="007B7D76">
            <w:pPr>
              <w:rPr>
                <w:rFonts w:cs="Arial"/>
              </w:rPr>
            </w:pPr>
            <w:r w:rsidRPr="008B55A2">
              <w:rPr>
                <w:rFonts w:cs="Arial"/>
              </w:rPr>
              <w:t>Pay and display</w:t>
            </w:r>
          </w:p>
        </w:tc>
        <w:tc>
          <w:tcPr>
            <w:tcW w:w="3694" w:type="dxa"/>
            <w:gridSpan w:val="2"/>
            <w:vMerge w:val="restart"/>
            <w:shd w:val="clear" w:color="auto" w:fill="auto"/>
          </w:tcPr>
          <w:p w14:paraId="16F2F2D1" w14:textId="77777777" w:rsidR="005041C2" w:rsidRPr="008B55A2" w:rsidRDefault="005041C2" w:rsidP="005041C2">
            <w:pPr>
              <w:rPr>
                <w:rFonts w:cs="Arial"/>
              </w:rPr>
            </w:pPr>
            <w:r w:rsidRPr="008B55A2">
              <w:rPr>
                <w:rFonts w:cs="Arial"/>
              </w:rPr>
              <w:t xml:space="preserve">Part-time Season Ticket </w:t>
            </w:r>
          </w:p>
          <w:p w14:paraId="015A0642" w14:textId="43439C5D" w:rsidR="005041C2" w:rsidRPr="008B55A2" w:rsidRDefault="00B92388" w:rsidP="005041C2">
            <w:pPr>
              <w:rPr>
                <w:rFonts w:cs="Arial"/>
              </w:rPr>
            </w:pPr>
            <w:r w:rsidRPr="00B92388">
              <w:rPr>
                <w:rFonts w:cs="Arial"/>
              </w:rPr>
              <w:t>£41.00 1-12 months can be purchased in advance</w:t>
            </w:r>
          </w:p>
        </w:tc>
      </w:tr>
      <w:tr w:rsidR="005041C2" w:rsidRPr="008B55A2" w14:paraId="719A4434" w14:textId="77777777" w:rsidTr="00B92388">
        <w:trPr>
          <w:trHeight w:val="455"/>
          <w:jc w:val="center"/>
        </w:trPr>
        <w:tc>
          <w:tcPr>
            <w:tcW w:w="3218" w:type="dxa"/>
            <w:shd w:val="clear" w:color="auto" w:fill="auto"/>
          </w:tcPr>
          <w:p w14:paraId="4DEDB866" w14:textId="77777777" w:rsidR="005041C2" w:rsidRPr="008B55A2" w:rsidRDefault="005041C2" w:rsidP="007B7D76">
            <w:pPr>
              <w:tabs>
                <w:tab w:val="left" w:pos="480"/>
                <w:tab w:val="left" w:pos="1080"/>
                <w:tab w:val="center" w:pos="4320"/>
                <w:tab w:val="right" w:pos="8640"/>
              </w:tabs>
              <w:rPr>
                <w:rFonts w:cs="Arial"/>
              </w:rPr>
            </w:pPr>
            <w:r w:rsidRPr="008B55A2">
              <w:rPr>
                <w:rFonts w:cs="Arial"/>
              </w:rPr>
              <w:t xml:space="preserve">Cattle Market car park </w:t>
            </w:r>
          </w:p>
        </w:tc>
        <w:tc>
          <w:tcPr>
            <w:tcW w:w="1746" w:type="dxa"/>
            <w:vMerge/>
            <w:shd w:val="clear" w:color="auto" w:fill="auto"/>
          </w:tcPr>
          <w:p w14:paraId="33C7F9FF" w14:textId="77777777" w:rsidR="005041C2" w:rsidRPr="008B55A2" w:rsidRDefault="005041C2" w:rsidP="007B7D76">
            <w:pPr>
              <w:spacing w:after="240"/>
              <w:rPr>
                <w:rFonts w:cs="Arial"/>
                <w:color w:val="FF0000"/>
              </w:rPr>
            </w:pPr>
          </w:p>
        </w:tc>
        <w:tc>
          <w:tcPr>
            <w:tcW w:w="1842" w:type="dxa"/>
            <w:vMerge/>
            <w:shd w:val="clear" w:color="auto" w:fill="auto"/>
          </w:tcPr>
          <w:p w14:paraId="19CE766B" w14:textId="77777777" w:rsidR="005041C2" w:rsidRPr="008B55A2" w:rsidRDefault="005041C2" w:rsidP="007B7D76">
            <w:pPr>
              <w:spacing w:after="240" w:line="360" w:lineRule="auto"/>
              <w:rPr>
                <w:rFonts w:cs="Arial"/>
                <w:color w:val="FF0000"/>
              </w:rPr>
            </w:pPr>
          </w:p>
        </w:tc>
        <w:tc>
          <w:tcPr>
            <w:tcW w:w="2260" w:type="dxa"/>
            <w:vMerge/>
            <w:shd w:val="clear" w:color="auto" w:fill="auto"/>
          </w:tcPr>
          <w:p w14:paraId="20A1A4FD" w14:textId="77777777" w:rsidR="005041C2" w:rsidRPr="008B55A2" w:rsidRDefault="005041C2" w:rsidP="007B7D76">
            <w:pPr>
              <w:tabs>
                <w:tab w:val="right" w:pos="852"/>
              </w:tabs>
              <w:rPr>
                <w:rFonts w:cs="Arial"/>
                <w:color w:val="FF0000"/>
              </w:rPr>
            </w:pPr>
          </w:p>
        </w:tc>
        <w:tc>
          <w:tcPr>
            <w:tcW w:w="2127" w:type="dxa"/>
            <w:gridSpan w:val="2"/>
            <w:vMerge/>
            <w:shd w:val="clear" w:color="auto" w:fill="auto"/>
          </w:tcPr>
          <w:p w14:paraId="744347A3" w14:textId="77777777" w:rsidR="005041C2" w:rsidRPr="008B55A2" w:rsidRDefault="005041C2" w:rsidP="007B7D76">
            <w:pPr>
              <w:rPr>
                <w:rFonts w:cs="Arial"/>
                <w:color w:val="FF0000"/>
              </w:rPr>
            </w:pPr>
          </w:p>
        </w:tc>
        <w:tc>
          <w:tcPr>
            <w:tcW w:w="3694" w:type="dxa"/>
            <w:gridSpan w:val="2"/>
            <w:vMerge/>
            <w:shd w:val="clear" w:color="auto" w:fill="auto"/>
          </w:tcPr>
          <w:p w14:paraId="54202E3A" w14:textId="77777777" w:rsidR="005041C2" w:rsidRPr="008B55A2" w:rsidRDefault="005041C2" w:rsidP="007B7D76">
            <w:pPr>
              <w:rPr>
                <w:rFonts w:cs="Arial"/>
                <w:color w:val="FF0000"/>
                <w:highlight w:val="yellow"/>
              </w:rPr>
            </w:pPr>
          </w:p>
        </w:tc>
      </w:tr>
      <w:tr w:rsidR="00D42745" w:rsidRPr="008B55A2" w14:paraId="37FE6D4E" w14:textId="77777777" w:rsidTr="00B92388">
        <w:trPr>
          <w:trHeight w:val="455"/>
          <w:jc w:val="center"/>
        </w:trPr>
        <w:tc>
          <w:tcPr>
            <w:tcW w:w="3218" w:type="dxa"/>
            <w:shd w:val="clear" w:color="auto" w:fill="auto"/>
          </w:tcPr>
          <w:p w14:paraId="463776A0" w14:textId="77777777" w:rsidR="00D42745" w:rsidRPr="008B55A2" w:rsidRDefault="00D42745" w:rsidP="007B7D76">
            <w:pPr>
              <w:rPr>
                <w:rFonts w:cs="Arial"/>
                <w:b/>
              </w:rPr>
            </w:pPr>
            <w:r w:rsidRPr="008B55A2">
              <w:rPr>
                <w:rFonts w:cs="Arial"/>
              </w:rPr>
              <w:t>Northgate car park</w:t>
            </w:r>
          </w:p>
        </w:tc>
        <w:tc>
          <w:tcPr>
            <w:tcW w:w="1746" w:type="dxa"/>
            <w:shd w:val="clear" w:color="auto" w:fill="auto"/>
          </w:tcPr>
          <w:p w14:paraId="58CEBC27" w14:textId="77777777" w:rsidR="00D42745" w:rsidRPr="008B55A2" w:rsidRDefault="00D42745" w:rsidP="007B7D76">
            <w:pPr>
              <w:rPr>
                <w:rFonts w:cs="Arial"/>
              </w:rPr>
            </w:pPr>
            <w:r w:rsidRPr="008B55A2">
              <w:rPr>
                <w:rFonts w:cs="Arial"/>
              </w:rPr>
              <w:t xml:space="preserve">Vehicles displaying a valid season ticket only or electronic payment has been </w:t>
            </w:r>
            <w:proofErr w:type="gramStart"/>
            <w:r w:rsidRPr="008B55A2">
              <w:rPr>
                <w:rFonts w:cs="Arial"/>
              </w:rPr>
              <w:t>made</w:t>
            </w:r>
            <w:proofErr w:type="gramEnd"/>
          </w:p>
          <w:p w14:paraId="0E1510D1" w14:textId="77777777" w:rsidR="00D42745" w:rsidRPr="008B55A2" w:rsidRDefault="00D42745" w:rsidP="007B7D76">
            <w:pPr>
              <w:rPr>
                <w:rFonts w:cs="Arial"/>
                <w:b/>
              </w:rPr>
            </w:pPr>
          </w:p>
        </w:tc>
        <w:tc>
          <w:tcPr>
            <w:tcW w:w="1842" w:type="dxa"/>
            <w:shd w:val="clear" w:color="auto" w:fill="auto"/>
          </w:tcPr>
          <w:p w14:paraId="5932E3F0" w14:textId="77777777" w:rsidR="00D42745" w:rsidRPr="008B55A2" w:rsidRDefault="00D42745" w:rsidP="007B7D76">
            <w:pPr>
              <w:spacing w:after="240" w:line="360" w:lineRule="auto"/>
              <w:rPr>
                <w:rFonts w:cs="Arial"/>
              </w:rPr>
            </w:pPr>
            <w:r w:rsidRPr="008B55A2">
              <w:rPr>
                <w:rFonts w:cs="Arial"/>
              </w:rPr>
              <w:t>All days</w:t>
            </w:r>
          </w:p>
          <w:p w14:paraId="105F4901" w14:textId="77777777" w:rsidR="00D42745" w:rsidRPr="008B55A2" w:rsidRDefault="00D42745" w:rsidP="007B7D76">
            <w:pPr>
              <w:rPr>
                <w:rFonts w:cs="Arial"/>
                <w:b/>
              </w:rPr>
            </w:pPr>
            <w:r w:rsidRPr="008B55A2">
              <w:rPr>
                <w:rFonts w:cs="Arial"/>
              </w:rPr>
              <w:t>All hours</w:t>
            </w:r>
          </w:p>
        </w:tc>
        <w:tc>
          <w:tcPr>
            <w:tcW w:w="2260" w:type="dxa"/>
            <w:shd w:val="clear" w:color="auto" w:fill="auto"/>
          </w:tcPr>
          <w:p w14:paraId="32806489" w14:textId="77777777" w:rsidR="00D42745" w:rsidRPr="008B55A2" w:rsidRDefault="00D42745" w:rsidP="007B7D76">
            <w:pPr>
              <w:tabs>
                <w:tab w:val="right" w:pos="852"/>
              </w:tabs>
              <w:rPr>
                <w:rFonts w:cs="Arial"/>
              </w:rPr>
            </w:pPr>
            <w:r w:rsidRPr="008B55A2">
              <w:rPr>
                <w:rFonts w:cs="Arial"/>
              </w:rPr>
              <w:t>Monday to Saturday - 8.00am to 8.00pm</w:t>
            </w:r>
          </w:p>
          <w:p w14:paraId="029DA5F4" w14:textId="77777777" w:rsidR="00D42745" w:rsidRPr="008B55A2" w:rsidRDefault="00D42745" w:rsidP="007B7D76">
            <w:pPr>
              <w:tabs>
                <w:tab w:val="right" w:pos="852"/>
              </w:tabs>
              <w:rPr>
                <w:rFonts w:cs="Arial"/>
              </w:rPr>
            </w:pPr>
          </w:p>
          <w:p w14:paraId="74F42E5F" w14:textId="77777777" w:rsidR="00D42745" w:rsidRPr="008B55A2" w:rsidRDefault="00D42745" w:rsidP="007B7D76">
            <w:pPr>
              <w:rPr>
                <w:rFonts w:cs="Arial"/>
                <w:b/>
              </w:rPr>
            </w:pPr>
            <w:r w:rsidRPr="008B55A2">
              <w:rPr>
                <w:rFonts w:cs="Arial"/>
              </w:rPr>
              <w:t xml:space="preserve">Sunday - </w:t>
            </w:r>
            <w:r w:rsidRPr="008B55A2">
              <w:rPr>
                <w:rFonts w:cs="Arial"/>
                <w:lang w:eastAsia="en-GB"/>
              </w:rPr>
              <w:t>10.00am to 5.00pm</w:t>
            </w:r>
          </w:p>
        </w:tc>
        <w:tc>
          <w:tcPr>
            <w:tcW w:w="2127" w:type="dxa"/>
            <w:gridSpan w:val="2"/>
            <w:shd w:val="clear" w:color="auto" w:fill="auto"/>
          </w:tcPr>
          <w:p w14:paraId="56A3DD36" w14:textId="77777777" w:rsidR="00D42745" w:rsidRPr="008B55A2" w:rsidRDefault="00D42745" w:rsidP="007B7D76">
            <w:pPr>
              <w:rPr>
                <w:rFonts w:cs="Arial"/>
                <w:b/>
              </w:rPr>
            </w:pPr>
            <w:r w:rsidRPr="008B55A2">
              <w:rPr>
                <w:rFonts w:cs="Arial"/>
              </w:rPr>
              <w:t>Pay and display</w:t>
            </w:r>
          </w:p>
        </w:tc>
        <w:tc>
          <w:tcPr>
            <w:tcW w:w="3694" w:type="dxa"/>
            <w:gridSpan w:val="2"/>
            <w:shd w:val="clear" w:color="auto" w:fill="auto"/>
          </w:tcPr>
          <w:p w14:paraId="676A4458" w14:textId="77777777" w:rsidR="005041C2" w:rsidRPr="008B55A2" w:rsidRDefault="005041C2" w:rsidP="005041C2">
            <w:pPr>
              <w:rPr>
                <w:rFonts w:cs="Arial"/>
              </w:rPr>
            </w:pPr>
            <w:r w:rsidRPr="008B55A2">
              <w:rPr>
                <w:rFonts w:cs="Arial"/>
              </w:rPr>
              <w:t xml:space="preserve">Part-time Season Ticket </w:t>
            </w:r>
          </w:p>
          <w:p w14:paraId="72CCDB1A" w14:textId="399583A4" w:rsidR="00D42745" w:rsidRPr="008B55A2" w:rsidRDefault="00B92388" w:rsidP="005041C2">
            <w:pPr>
              <w:rPr>
                <w:rFonts w:cs="Arial"/>
                <w:b/>
              </w:rPr>
            </w:pPr>
            <w:r w:rsidRPr="00B92388">
              <w:rPr>
                <w:rFonts w:cs="Arial"/>
              </w:rPr>
              <w:t>£41.00 1-12 months can be purchased in advance</w:t>
            </w:r>
          </w:p>
        </w:tc>
      </w:tr>
      <w:tr w:rsidR="00D42745" w:rsidRPr="008B55A2" w14:paraId="37A507CC" w14:textId="77777777" w:rsidTr="00B92388">
        <w:trPr>
          <w:trHeight w:val="455"/>
          <w:jc w:val="center"/>
        </w:trPr>
        <w:tc>
          <w:tcPr>
            <w:tcW w:w="14887" w:type="dxa"/>
            <w:gridSpan w:val="8"/>
            <w:shd w:val="clear" w:color="auto" w:fill="auto"/>
          </w:tcPr>
          <w:p w14:paraId="36B422BA" w14:textId="77777777" w:rsidR="00D42745" w:rsidRPr="008B55A2" w:rsidRDefault="00D42745" w:rsidP="00C7079A">
            <w:pPr>
              <w:jc w:val="center"/>
              <w:rPr>
                <w:rFonts w:cs="Arial"/>
                <w:color w:val="FF0000"/>
              </w:rPr>
            </w:pPr>
            <w:r w:rsidRPr="008B55A2">
              <w:rPr>
                <w:rFonts w:cs="Arial"/>
                <w:b/>
              </w:rPr>
              <w:t>CHICHESTER CITY – AVENUE DE CHARTRES CAR PARK SEASON TICKET PARKING PLACES</w:t>
            </w:r>
          </w:p>
        </w:tc>
      </w:tr>
      <w:tr w:rsidR="00D42745" w:rsidRPr="008B55A2" w14:paraId="26408C46" w14:textId="77777777" w:rsidTr="00B92388">
        <w:trPr>
          <w:trHeight w:val="800"/>
          <w:jc w:val="center"/>
        </w:trPr>
        <w:tc>
          <w:tcPr>
            <w:tcW w:w="3218" w:type="dxa"/>
            <w:shd w:val="clear" w:color="auto" w:fill="auto"/>
          </w:tcPr>
          <w:p w14:paraId="5128E8DC" w14:textId="77777777" w:rsidR="00D42745" w:rsidRPr="008B55A2" w:rsidRDefault="00D42745" w:rsidP="00C7079A">
            <w:pPr>
              <w:spacing w:after="240"/>
              <w:rPr>
                <w:rFonts w:cs="Arial"/>
              </w:rPr>
            </w:pPr>
            <w:r w:rsidRPr="008B55A2">
              <w:rPr>
                <w:rFonts w:cs="Arial"/>
              </w:rPr>
              <w:t>Avenue de Chartres car park</w:t>
            </w:r>
          </w:p>
        </w:tc>
        <w:tc>
          <w:tcPr>
            <w:tcW w:w="1746" w:type="dxa"/>
            <w:shd w:val="clear" w:color="auto" w:fill="auto"/>
          </w:tcPr>
          <w:p w14:paraId="297A3244" w14:textId="77777777" w:rsidR="00D42745" w:rsidRPr="008B55A2" w:rsidRDefault="00D42745" w:rsidP="00C7079A">
            <w:pPr>
              <w:spacing w:after="240"/>
              <w:rPr>
                <w:rFonts w:cs="Arial"/>
              </w:rPr>
            </w:pPr>
            <w:r w:rsidRPr="008B55A2">
              <w:rPr>
                <w:rFonts w:cs="Arial"/>
              </w:rPr>
              <w:t>Vehicles displaying a valid season ticket only or electronic payment has been made</w:t>
            </w:r>
          </w:p>
        </w:tc>
        <w:tc>
          <w:tcPr>
            <w:tcW w:w="1842" w:type="dxa"/>
            <w:shd w:val="clear" w:color="auto" w:fill="auto"/>
          </w:tcPr>
          <w:p w14:paraId="4FE71539" w14:textId="77777777" w:rsidR="00D42745" w:rsidRPr="008B55A2" w:rsidRDefault="00D42745" w:rsidP="00C7079A">
            <w:pPr>
              <w:spacing w:after="240" w:line="360" w:lineRule="auto"/>
              <w:rPr>
                <w:rFonts w:cs="Arial"/>
              </w:rPr>
            </w:pPr>
            <w:r w:rsidRPr="008B55A2">
              <w:rPr>
                <w:rFonts w:cs="Arial"/>
              </w:rPr>
              <w:t>All days</w:t>
            </w:r>
          </w:p>
          <w:p w14:paraId="6F260039" w14:textId="77777777" w:rsidR="00D42745" w:rsidRPr="008B55A2" w:rsidRDefault="00D42745" w:rsidP="00C7079A">
            <w:pPr>
              <w:spacing w:after="240" w:line="360" w:lineRule="auto"/>
              <w:rPr>
                <w:rFonts w:cs="Arial"/>
              </w:rPr>
            </w:pPr>
            <w:r w:rsidRPr="008B55A2">
              <w:rPr>
                <w:rFonts w:cs="Arial"/>
              </w:rPr>
              <w:t>All hours</w:t>
            </w:r>
          </w:p>
        </w:tc>
        <w:tc>
          <w:tcPr>
            <w:tcW w:w="2267" w:type="dxa"/>
            <w:gridSpan w:val="2"/>
            <w:shd w:val="clear" w:color="auto" w:fill="auto"/>
          </w:tcPr>
          <w:p w14:paraId="1FE386B7" w14:textId="5A96D333" w:rsidR="00D42745" w:rsidRPr="008B55A2" w:rsidRDefault="00D42745" w:rsidP="00C7079A">
            <w:pPr>
              <w:tabs>
                <w:tab w:val="right" w:pos="852"/>
              </w:tabs>
              <w:rPr>
                <w:rFonts w:cs="Arial"/>
              </w:rPr>
            </w:pPr>
            <w:r w:rsidRPr="008B55A2">
              <w:rPr>
                <w:rFonts w:cs="Arial"/>
              </w:rPr>
              <w:t xml:space="preserve">Monday to Saturday - 8.00am to </w:t>
            </w:r>
            <w:r w:rsidR="00B92388">
              <w:rPr>
                <w:rFonts w:cs="Arial"/>
              </w:rPr>
              <w:t>6</w:t>
            </w:r>
            <w:r w:rsidRPr="008B55A2">
              <w:rPr>
                <w:rFonts w:cs="Arial"/>
              </w:rPr>
              <w:t>.00pm</w:t>
            </w:r>
          </w:p>
          <w:p w14:paraId="76B3E5A1" w14:textId="77777777" w:rsidR="00D42745" w:rsidRPr="008B55A2" w:rsidRDefault="00D42745" w:rsidP="00C7079A">
            <w:pPr>
              <w:tabs>
                <w:tab w:val="right" w:pos="852"/>
              </w:tabs>
              <w:rPr>
                <w:rFonts w:cs="Arial"/>
              </w:rPr>
            </w:pPr>
          </w:p>
          <w:p w14:paraId="6E7D58CE" w14:textId="77777777" w:rsidR="00D42745" w:rsidRPr="008B55A2" w:rsidRDefault="00D42745" w:rsidP="00C7079A">
            <w:pPr>
              <w:spacing w:after="240"/>
              <w:rPr>
                <w:rFonts w:cs="Arial"/>
              </w:rPr>
            </w:pPr>
            <w:r w:rsidRPr="008B55A2">
              <w:rPr>
                <w:rFonts w:cs="Arial"/>
              </w:rPr>
              <w:t xml:space="preserve">Sunday - </w:t>
            </w:r>
            <w:r w:rsidRPr="008B55A2">
              <w:rPr>
                <w:rFonts w:cs="Arial"/>
                <w:lang w:eastAsia="en-GB"/>
              </w:rPr>
              <w:t>10.00am to 5.00pm</w:t>
            </w:r>
          </w:p>
        </w:tc>
        <w:tc>
          <w:tcPr>
            <w:tcW w:w="2126" w:type="dxa"/>
            <w:gridSpan w:val="2"/>
            <w:shd w:val="clear" w:color="auto" w:fill="auto"/>
          </w:tcPr>
          <w:p w14:paraId="59C4D8D6" w14:textId="77777777" w:rsidR="00D42745" w:rsidRPr="008B55A2" w:rsidRDefault="00D42745" w:rsidP="00C7079A">
            <w:pPr>
              <w:rPr>
                <w:rFonts w:cs="Arial"/>
                <w:iCs/>
              </w:rPr>
            </w:pPr>
            <w:r w:rsidRPr="008B55A2">
              <w:rPr>
                <w:rFonts w:cs="Arial"/>
                <w:iCs/>
              </w:rPr>
              <w:t xml:space="preserve">Pay on foot parking </w:t>
            </w:r>
            <w:proofErr w:type="gramStart"/>
            <w:r w:rsidRPr="008B55A2">
              <w:rPr>
                <w:rFonts w:cs="Arial"/>
                <w:iCs/>
              </w:rPr>
              <w:t>place</w:t>
            </w:r>
            <w:proofErr w:type="gramEnd"/>
          </w:p>
          <w:p w14:paraId="6FBF6946" w14:textId="77777777" w:rsidR="00D42745" w:rsidRPr="008B55A2" w:rsidRDefault="00D42745" w:rsidP="00C7079A">
            <w:pPr>
              <w:rPr>
                <w:rFonts w:cs="Arial"/>
                <w:iCs/>
              </w:rPr>
            </w:pPr>
          </w:p>
          <w:p w14:paraId="1D3692F9" w14:textId="77777777" w:rsidR="00D42745" w:rsidRPr="008B55A2" w:rsidRDefault="00D42745" w:rsidP="00C7079A">
            <w:pPr>
              <w:rPr>
                <w:rFonts w:cs="Arial"/>
                <w:iCs/>
              </w:rPr>
            </w:pPr>
          </w:p>
          <w:p w14:paraId="51B12DB4" w14:textId="77777777" w:rsidR="00D42745" w:rsidRPr="008B55A2" w:rsidRDefault="00D42745" w:rsidP="00C7079A">
            <w:pPr>
              <w:rPr>
                <w:rFonts w:cs="Arial"/>
                <w:iCs/>
              </w:rPr>
            </w:pPr>
          </w:p>
          <w:p w14:paraId="153324AA" w14:textId="77777777" w:rsidR="00D42745" w:rsidRPr="008B55A2" w:rsidRDefault="00D42745" w:rsidP="00C7079A">
            <w:pPr>
              <w:rPr>
                <w:rFonts w:cs="Arial"/>
                <w:iCs/>
              </w:rPr>
            </w:pPr>
          </w:p>
          <w:p w14:paraId="6612522A" w14:textId="77777777" w:rsidR="00D42745" w:rsidRPr="008B55A2" w:rsidRDefault="00D42745" w:rsidP="00C7079A">
            <w:pPr>
              <w:rPr>
                <w:rFonts w:cs="Arial"/>
              </w:rPr>
            </w:pPr>
          </w:p>
        </w:tc>
        <w:tc>
          <w:tcPr>
            <w:tcW w:w="3688" w:type="dxa"/>
            <w:shd w:val="clear" w:color="auto" w:fill="auto"/>
          </w:tcPr>
          <w:p w14:paraId="67E70F3D" w14:textId="55C4F226" w:rsidR="00D42745" w:rsidRPr="008B55A2" w:rsidRDefault="00B92388" w:rsidP="00C7079A">
            <w:pPr>
              <w:rPr>
                <w:rFonts w:cs="Arial"/>
              </w:rPr>
            </w:pPr>
            <w:r w:rsidRPr="00B92388">
              <w:rPr>
                <w:rFonts w:cs="Arial"/>
              </w:rPr>
              <w:t>£57.00* per month - *£324.90 when 6 months purchased (5% discount); £477.09 when 9 months purchased (7% discount); and £627.00 when 12 months purchased (1 month free)</w:t>
            </w:r>
          </w:p>
        </w:tc>
      </w:tr>
      <w:tr w:rsidR="00D42745" w:rsidRPr="008B55A2" w14:paraId="0CF8D614" w14:textId="77777777" w:rsidTr="00B92388">
        <w:trPr>
          <w:trHeight w:val="421"/>
          <w:jc w:val="center"/>
        </w:trPr>
        <w:tc>
          <w:tcPr>
            <w:tcW w:w="14887" w:type="dxa"/>
            <w:gridSpan w:val="8"/>
            <w:shd w:val="clear" w:color="auto" w:fill="auto"/>
          </w:tcPr>
          <w:p w14:paraId="15522F9A" w14:textId="3E1BE95A" w:rsidR="00D42745" w:rsidRPr="008B55A2" w:rsidRDefault="00D42745" w:rsidP="00C7079A">
            <w:pPr>
              <w:jc w:val="center"/>
              <w:rPr>
                <w:rFonts w:cs="Arial"/>
                <w:color w:val="FF0000"/>
              </w:rPr>
            </w:pPr>
            <w:r w:rsidRPr="008B55A2">
              <w:rPr>
                <w:rFonts w:cs="Arial"/>
                <w:b/>
              </w:rPr>
              <w:t xml:space="preserve">CHICHESTER CITY – </w:t>
            </w:r>
            <w:r w:rsidR="00A61C86" w:rsidRPr="008B55A2">
              <w:rPr>
                <w:rFonts w:cs="Arial"/>
                <w:b/>
              </w:rPr>
              <w:t xml:space="preserve">OAKLANDS PAVILION </w:t>
            </w:r>
            <w:r w:rsidRPr="008B55A2">
              <w:rPr>
                <w:rFonts w:cs="Arial"/>
                <w:b/>
              </w:rPr>
              <w:t>CAR PARK SEASON TICKET PARKING PLACES</w:t>
            </w:r>
          </w:p>
        </w:tc>
      </w:tr>
      <w:tr w:rsidR="00D42745" w:rsidRPr="008B55A2" w14:paraId="68873AC6" w14:textId="77777777" w:rsidTr="00B92388">
        <w:trPr>
          <w:trHeight w:val="800"/>
          <w:jc w:val="center"/>
        </w:trPr>
        <w:tc>
          <w:tcPr>
            <w:tcW w:w="3218" w:type="dxa"/>
            <w:shd w:val="clear" w:color="auto" w:fill="auto"/>
          </w:tcPr>
          <w:p w14:paraId="41397A68" w14:textId="7B0D262B" w:rsidR="00D42745" w:rsidRPr="008B55A2" w:rsidRDefault="00A61C86" w:rsidP="00C7079A">
            <w:pPr>
              <w:spacing w:after="240"/>
              <w:rPr>
                <w:rFonts w:cs="Arial"/>
              </w:rPr>
            </w:pPr>
            <w:r w:rsidRPr="008B55A2">
              <w:rPr>
                <w:rFonts w:cs="Arial"/>
              </w:rPr>
              <w:t xml:space="preserve">Oaklands Pavilion </w:t>
            </w:r>
            <w:r w:rsidR="00D42745" w:rsidRPr="008B55A2">
              <w:rPr>
                <w:rFonts w:cs="Arial"/>
              </w:rPr>
              <w:t>car park</w:t>
            </w:r>
          </w:p>
        </w:tc>
        <w:tc>
          <w:tcPr>
            <w:tcW w:w="1746" w:type="dxa"/>
            <w:shd w:val="clear" w:color="auto" w:fill="auto"/>
          </w:tcPr>
          <w:p w14:paraId="5519CA03" w14:textId="77777777" w:rsidR="00D42745" w:rsidRPr="008B55A2" w:rsidRDefault="00D42745" w:rsidP="00C7079A">
            <w:pPr>
              <w:spacing w:after="240"/>
              <w:rPr>
                <w:rFonts w:cs="Arial"/>
                <w:color w:val="FF0000"/>
              </w:rPr>
            </w:pPr>
            <w:r w:rsidRPr="008B55A2">
              <w:rPr>
                <w:rFonts w:cs="Arial"/>
              </w:rPr>
              <w:t>Vehicles displaying a valid season ticket only</w:t>
            </w:r>
          </w:p>
        </w:tc>
        <w:tc>
          <w:tcPr>
            <w:tcW w:w="1842" w:type="dxa"/>
            <w:shd w:val="clear" w:color="auto" w:fill="auto"/>
          </w:tcPr>
          <w:p w14:paraId="5967B3F3" w14:textId="77777777" w:rsidR="00D42745" w:rsidRPr="008B55A2" w:rsidRDefault="00D42745" w:rsidP="00C7079A">
            <w:pPr>
              <w:spacing w:after="240" w:line="360" w:lineRule="auto"/>
              <w:rPr>
                <w:rFonts w:cs="Arial"/>
              </w:rPr>
            </w:pPr>
            <w:r w:rsidRPr="008B55A2">
              <w:rPr>
                <w:rFonts w:cs="Arial"/>
              </w:rPr>
              <w:t>All days</w:t>
            </w:r>
          </w:p>
          <w:p w14:paraId="7A6F4977" w14:textId="77777777" w:rsidR="00D42745" w:rsidRPr="008B55A2" w:rsidRDefault="00D42745" w:rsidP="00C7079A">
            <w:pPr>
              <w:spacing w:after="240" w:line="360" w:lineRule="auto"/>
              <w:rPr>
                <w:rFonts w:cs="Arial"/>
                <w:color w:val="FF0000"/>
              </w:rPr>
            </w:pPr>
            <w:r w:rsidRPr="008B55A2">
              <w:rPr>
                <w:rFonts w:cs="Arial"/>
              </w:rPr>
              <w:t>All hours</w:t>
            </w:r>
          </w:p>
        </w:tc>
        <w:tc>
          <w:tcPr>
            <w:tcW w:w="2267" w:type="dxa"/>
            <w:gridSpan w:val="2"/>
            <w:shd w:val="clear" w:color="auto" w:fill="auto"/>
          </w:tcPr>
          <w:p w14:paraId="1A62526B" w14:textId="77777777" w:rsidR="00D42745" w:rsidRPr="008B55A2" w:rsidRDefault="00D42745" w:rsidP="00C7079A">
            <w:pPr>
              <w:spacing w:after="240"/>
              <w:rPr>
                <w:rFonts w:cs="Arial"/>
              </w:rPr>
            </w:pPr>
            <w:r w:rsidRPr="008B55A2">
              <w:rPr>
                <w:rFonts w:cs="Arial"/>
              </w:rPr>
              <w:t>Monday to Saturday</w:t>
            </w:r>
          </w:p>
          <w:p w14:paraId="490093D5" w14:textId="77777777" w:rsidR="00D42745" w:rsidRPr="008B55A2" w:rsidRDefault="00D42745" w:rsidP="00C7079A">
            <w:pPr>
              <w:tabs>
                <w:tab w:val="right" w:pos="852"/>
              </w:tabs>
              <w:rPr>
                <w:rFonts w:cs="Arial"/>
              </w:rPr>
            </w:pPr>
            <w:r w:rsidRPr="008B55A2">
              <w:rPr>
                <w:rFonts w:cs="Arial"/>
              </w:rPr>
              <w:t>9.00am to 5.30pm</w:t>
            </w:r>
          </w:p>
        </w:tc>
        <w:tc>
          <w:tcPr>
            <w:tcW w:w="2126" w:type="dxa"/>
            <w:gridSpan w:val="2"/>
            <w:shd w:val="clear" w:color="auto" w:fill="auto"/>
          </w:tcPr>
          <w:p w14:paraId="36343EBA" w14:textId="77777777" w:rsidR="00D42745" w:rsidRPr="008B55A2" w:rsidRDefault="00D42745" w:rsidP="00C7079A">
            <w:pPr>
              <w:rPr>
                <w:rFonts w:cs="Arial"/>
              </w:rPr>
            </w:pPr>
            <w:r w:rsidRPr="008B55A2">
              <w:rPr>
                <w:rFonts w:cs="Arial"/>
              </w:rPr>
              <w:t>Pay and display</w:t>
            </w:r>
          </w:p>
        </w:tc>
        <w:tc>
          <w:tcPr>
            <w:tcW w:w="3688" w:type="dxa"/>
            <w:shd w:val="clear" w:color="auto" w:fill="auto"/>
          </w:tcPr>
          <w:p w14:paraId="0D573213" w14:textId="77777777" w:rsidR="00D42745" w:rsidRPr="008B55A2" w:rsidRDefault="00D42745" w:rsidP="00C7079A">
            <w:pPr>
              <w:rPr>
                <w:rFonts w:cs="Arial"/>
              </w:rPr>
            </w:pPr>
            <w:r w:rsidRPr="008B55A2">
              <w:rPr>
                <w:rFonts w:cs="Arial"/>
              </w:rPr>
              <w:t>£500.00 per year</w:t>
            </w:r>
          </w:p>
          <w:p w14:paraId="6528C7D6" w14:textId="77777777" w:rsidR="00D42745" w:rsidRPr="008B55A2" w:rsidRDefault="00D42745" w:rsidP="00C7079A">
            <w:pPr>
              <w:rPr>
                <w:rFonts w:cs="Arial"/>
                <w:color w:val="FF0000"/>
              </w:rPr>
            </w:pPr>
            <w:r w:rsidRPr="008B55A2">
              <w:rPr>
                <w:rFonts w:cs="Arial"/>
              </w:rPr>
              <w:t>£150.00 quarterly</w:t>
            </w:r>
          </w:p>
        </w:tc>
      </w:tr>
    </w:tbl>
    <w:p w14:paraId="65FCEE01" w14:textId="77777777" w:rsidR="00C7079A" w:rsidRPr="008B55A2" w:rsidRDefault="00C7079A" w:rsidP="00C7079A">
      <w:pPr>
        <w:spacing w:after="240" w:line="360" w:lineRule="auto"/>
        <w:rPr>
          <w:rFonts w:cs="Arial"/>
          <w:color w:val="FF0000"/>
        </w:rPr>
      </w:pPr>
    </w:p>
    <w:tbl>
      <w:tblPr>
        <w:tblW w:w="14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18"/>
        <w:gridCol w:w="1303"/>
        <w:gridCol w:w="2808"/>
        <w:gridCol w:w="2126"/>
        <w:gridCol w:w="2516"/>
        <w:gridCol w:w="58"/>
      </w:tblGrid>
      <w:tr w:rsidR="00C7079A" w:rsidRPr="008B55A2" w14:paraId="41537572" w14:textId="77777777" w:rsidTr="00C7079A">
        <w:trPr>
          <w:jc w:val="center"/>
        </w:trPr>
        <w:tc>
          <w:tcPr>
            <w:tcW w:w="14618" w:type="dxa"/>
            <w:gridSpan w:val="7"/>
            <w:shd w:val="clear" w:color="auto" w:fill="auto"/>
          </w:tcPr>
          <w:p w14:paraId="33438BB5" w14:textId="77777777" w:rsidR="00C7079A" w:rsidRPr="008B55A2" w:rsidRDefault="00C7079A" w:rsidP="00C7079A">
            <w:pPr>
              <w:spacing w:after="240"/>
              <w:jc w:val="center"/>
              <w:rPr>
                <w:rFonts w:cs="Arial"/>
                <w:color w:val="FF0000"/>
              </w:rPr>
            </w:pPr>
            <w:r w:rsidRPr="008B55A2">
              <w:rPr>
                <w:rFonts w:cs="Arial"/>
                <w:b/>
              </w:rPr>
              <w:lastRenderedPageBreak/>
              <w:t>COASTAL AND RURAL SEASON TICKET PARKING CHARGES/PLACES</w:t>
            </w:r>
          </w:p>
        </w:tc>
      </w:tr>
      <w:tr w:rsidR="00C7079A" w:rsidRPr="008B55A2" w14:paraId="161BA554" w14:textId="77777777" w:rsidTr="00B605C7">
        <w:trPr>
          <w:gridAfter w:val="1"/>
          <w:wAfter w:w="58" w:type="dxa"/>
          <w:trHeight w:val="1409"/>
          <w:jc w:val="center"/>
        </w:trPr>
        <w:tc>
          <w:tcPr>
            <w:tcW w:w="2689" w:type="dxa"/>
            <w:shd w:val="clear" w:color="auto" w:fill="auto"/>
          </w:tcPr>
          <w:p w14:paraId="39CD7653" w14:textId="77777777" w:rsidR="00C7079A" w:rsidRPr="008B55A2" w:rsidRDefault="00C7079A" w:rsidP="00C7079A">
            <w:pPr>
              <w:spacing w:after="240"/>
              <w:rPr>
                <w:rFonts w:cs="Arial"/>
              </w:rPr>
            </w:pPr>
            <w:r w:rsidRPr="008B55A2">
              <w:rPr>
                <w:rFonts w:cs="Arial"/>
              </w:rPr>
              <w:t>Bosham Lane car park off Bosham Lane, Bosham</w:t>
            </w:r>
          </w:p>
        </w:tc>
        <w:tc>
          <w:tcPr>
            <w:tcW w:w="3118" w:type="dxa"/>
            <w:shd w:val="clear" w:color="auto" w:fill="auto"/>
          </w:tcPr>
          <w:p w14:paraId="4DC82E0D" w14:textId="7CDC95AE" w:rsidR="00C7079A" w:rsidRPr="008B55A2" w:rsidRDefault="00C7079A" w:rsidP="009B4FB1">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139B954C" w14:textId="77777777" w:rsidR="00C7079A" w:rsidRPr="008B55A2" w:rsidRDefault="00C7079A" w:rsidP="00C7079A">
            <w:pPr>
              <w:tabs>
                <w:tab w:val="center" w:pos="4320"/>
                <w:tab w:val="right" w:pos="8640"/>
              </w:tabs>
              <w:rPr>
                <w:rFonts w:cs="Arial"/>
              </w:rPr>
            </w:pPr>
            <w:r w:rsidRPr="008B55A2">
              <w:rPr>
                <w:rFonts w:cs="Arial"/>
              </w:rPr>
              <w:t>All days</w:t>
            </w:r>
          </w:p>
          <w:p w14:paraId="52BB3FA7" w14:textId="77777777" w:rsidR="00C7079A" w:rsidRPr="008B55A2" w:rsidRDefault="00C7079A" w:rsidP="00C7079A">
            <w:pPr>
              <w:tabs>
                <w:tab w:val="center" w:pos="4320"/>
                <w:tab w:val="right" w:pos="8640"/>
              </w:tabs>
              <w:rPr>
                <w:rFonts w:cs="Arial"/>
              </w:rPr>
            </w:pPr>
          </w:p>
          <w:p w14:paraId="7485C899" w14:textId="77777777" w:rsidR="00C7079A" w:rsidRPr="008B55A2" w:rsidRDefault="00C7079A" w:rsidP="00C7079A">
            <w:pPr>
              <w:tabs>
                <w:tab w:val="center" w:pos="4320"/>
                <w:tab w:val="right" w:pos="8640"/>
              </w:tabs>
              <w:rPr>
                <w:rFonts w:cs="Arial"/>
              </w:rPr>
            </w:pPr>
            <w:r w:rsidRPr="008B55A2">
              <w:rPr>
                <w:rFonts w:cs="Arial"/>
              </w:rPr>
              <w:t>All hours</w:t>
            </w:r>
          </w:p>
        </w:tc>
        <w:tc>
          <w:tcPr>
            <w:tcW w:w="2808" w:type="dxa"/>
            <w:shd w:val="clear" w:color="auto" w:fill="auto"/>
          </w:tcPr>
          <w:p w14:paraId="4B6D9B1B" w14:textId="77777777" w:rsidR="00C7079A" w:rsidRPr="008B55A2" w:rsidRDefault="00C7079A" w:rsidP="00C7079A">
            <w:pPr>
              <w:tabs>
                <w:tab w:val="center" w:pos="4320"/>
                <w:tab w:val="right" w:pos="8640"/>
              </w:tabs>
              <w:rPr>
                <w:rFonts w:cs="Arial"/>
              </w:rPr>
            </w:pPr>
            <w:r w:rsidRPr="008B55A2">
              <w:rPr>
                <w:rFonts w:cs="Arial"/>
              </w:rPr>
              <w:t>All days</w:t>
            </w:r>
          </w:p>
          <w:p w14:paraId="46E428A9" w14:textId="77777777" w:rsidR="00C7079A" w:rsidRPr="008B55A2" w:rsidRDefault="00C7079A" w:rsidP="00C7079A">
            <w:pPr>
              <w:tabs>
                <w:tab w:val="center" w:pos="4320"/>
                <w:tab w:val="right" w:pos="8640"/>
              </w:tabs>
              <w:rPr>
                <w:rFonts w:cs="Arial"/>
              </w:rPr>
            </w:pPr>
          </w:p>
          <w:p w14:paraId="13B842B5" w14:textId="131778C5" w:rsidR="00C7079A" w:rsidRPr="008B55A2" w:rsidRDefault="00C7079A" w:rsidP="009A515E">
            <w:pPr>
              <w:tabs>
                <w:tab w:val="center" w:pos="4320"/>
                <w:tab w:val="right" w:pos="8640"/>
              </w:tabs>
              <w:rPr>
                <w:rFonts w:cs="Arial"/>
                <w:color w:val="FF0000"/>
              </w:rPr>
            </w:pPr>
            <w:r w:rsidRPr="008B55A2">
              <w:rPr>
                <w:rFonts w:cs="Arial"/>
              </w:rPr>
              <w:t>All hours</w:t>
            </w:r>
          </w:p>
        </w:tc>
        <w:tc>
          <w:tcPr>
            <w:tcW w:w="2126" w:type="dxa"/>
            <w:shd w:val="clear" w:color="auto" w:fill="auto"/>
          </w:tcPr>
          <w:p w14:paraId="1EE3D267"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250B792F" w14:textId="5077F1B6" w:rsidR="00C7079A" w:rsidRPr="008B55A2" w:rsidRDefault="00C7079A" w:rsidP="00C7079A">
            <w:pPr>
              <w:rPr>
                <w:rFonts w:cs="Arial"/>
              </w:rPr>
            </w:pPr>
            <w:r w:rsidRPr="008B55A2">
              <w:rPr>
                <w:rFonts w:cs="Arial"/>
              </w:rPr>
              <w:t>£2</w:t>
            </w:r>
            <w:r w:rsidR="009B4FB1">
              <w:rPr>
                <w:rFonts w:cs="Arial"/>
              </w:rPr>
              <w:t>6</w:t>
            </w:r>
            <w:r w:rsidRPr="008B55A2">
              <w:rPr>
                <w:rFonts w:cs="Arial"/>
              </w:rPr>
              <w:t>.</w:t>
            </w:r>
            <w:r w:rsidR="00D71545" w:rsidRPr="008B55A2">
              <w:rPr>
                <w:rFonts w:cs="Arial"/>
              </w:rPr>
              <w:t>0</w:t>
            </w:r>
            <w:r w:rsidRPr="008B55A2">
              <w:rPr>
                <w:rFonts w:cs="Arial"/>
              </w:rPr>
              <w:t>0 per month</w:t>
            </w:r>
          </w:p>
          <w:p w14:paraId="4434C9A7" w14:textId="77777777" w:rsidR="00C7079A" w:rsidRPr="008B55A2" w:rsidRDefault="00C7079A" w:rsidP="00C7079A">
            <w:pPr>
              <w:rPr>
                <w:rFonts w:cs="Arial"/>
              </w:rPr>
            </w:pPr>
          </w:p>
          <w:p w14:paraId="3828F3BF" w14:textId="77777777" w:rsidR="00C7079A" w:rsidRPr="008B55A2" w:rsidRDefault="00C7079A" w:rsidP="00C7079A">
            <w:pPr>
              <w:rPr>
                <w:rFonts w:cs="Arial"/>
              </w:rPr>
            </w:pPr>
            <w:r w:rsidRPr="008B55A2">
              <w:rPr>
                <w:rFonts w:cs="Arial"/>
              </w:rPr>
              <w:t>1 - 12 months can be purchased in advance</w:t>
            </w:r>
          </w:p>
        </w:tc>
      </w:tr>
      <w:tr w:rsidR="00C7079A" w:rsidRPr="008B55A2" w14:paraId="64EA5F7E" w14:textId="77777777" w:rsidTr="009A515E">
        <w:trPr>
          <w:gridAfter w:val="1"/>
          <w:wAfter w:w="58" w:type="dxa"/>
          <w:jc w:val="center"/>
        </w:trPr>
        <w:tc>
          <w:tcPr>
            <w:tcW w:w="2689" w:type="dxa"/>
            <w:shd w:val="clear" w:color="auto" w:fill="auto"/>
          </w:tcPr>
          <w:p w14:paraId="3DA2512C" w14:textId="77777777" w:rsidR="00C7079A" w:rsidRPr="008B55A2" w:rsidRDefault="00C7079A" w:rsidP="00C7079A">
            <w:pPr>
              <w:spacing w:after="240"/>
              <w:rPr>
                <w:rFonts w:cs="Arial"/>
                <w:color w:val="FF0000"/>
              </w:rPr>
            </w:pPr>
            <w:r w:rsidRPr="008B55A2">
              <w:rPr>
                <w:rFonts w:cs="Arial"/>
              </w:rPr>
              <w:t>Marine Drive car park, West</w:t>
            </w:r>
            <w:r w:rsidRPr="008B55A2">
              <w:rPr>
                <w:rFonts w:cs="Arial"/>
                <w:b/>
                <w:color w:val="FF0000"/>
              </w:rPr>
              <w:t xml:space="preserve"> </w:t>
            </w:r>
            <w:r w:rsidRPr="008B55A2">
              <w:rPr>
                <w:rFonts w:cs="Arial"/>
              </w:rPr>
              <w:t>Wittering (general season ticket car park)</w:t>
            </w:r>
          </w:p>
        </w:tc>
        <w:tc>
          <w:tcPr>
            <w:tcW w:w="3118" w:type="dxa"/>
            <w:shd w:val="clear" w:color="auto" w:fill="auto"/>
          </w:tcPr>
          <w:p w14:paraId="1710CDAB"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7AAED3F0" w14:textId="77777777" w:rsidR="00C7079A" w:rsidRPr="008B55A2" w:rsidRDefault="00C7079A" w:rsidP="00C7079A">
            <w:pPr>
              <w:spacing w:after="240" w:line="360" w:lineRule="auto"/>
              <w:rPr>
                <w:rFonts w:cs="Arial"/>
              </w:rPr>
            </w:pPr>
            <w:r w:rsidRPr="008B55A2">
              <w:rPr>
                <w:rFonts w:cs="Arial"/>
              </w:rPr>
              <w:t>All days</w:t>
            </w:r>
          </w:p>
          <w:p w14:paraId="20058E95"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103BAF4A" w14:textId="2775031F" w:rsidR="00C7079A" w:rsidRPr="008B55A2" w:rsidRDefault="00C7079A" w:rsidP="00C7079A">
            <w:pPr>
              <w:spacing w:after="240"/>
              <w:rPr>
                <w:rFonts w:cs="Arial"/>
                <w:color w:val="FF0000"/>
              </w:rPr>
            </w:pPr>
            <w:r w:rsidRPr="008B55A2">
              <w:rPr>
                <w:rFonts w:cs="Arial"/>
              </w:rPr>
              <w:t xml:space="preserve">Only available 1 April to 31 October - Monday to Sunday - 9.00am to </w:t>
            </w:r>
            <w:r w:rsidR="00BE40DB">
              <w:rPr>
                <w:rFonts w:cs="Arial"/>
              </w:rPr>
              <w:t>6</w:t>
            </w:r>
            <w:r w:rsidRPr="008B55A2">
              <w:rPr>
                <w:rFonts w:cs="Arial"/>
              </w:rPr>
              <w:t>.00pm</w:t>
            </w:r>
          </w:p>
        </w:tc>
        <w:tc>
          <w:tcPr>
            <w:tcW w:w="2126" w:type="dxa"/>
            <w:shd w:val="clear" w:color="auto" w:fill="auto"/>
          </w:tcPr>
          <w:p w14:paraId="5CC07675" w14:textId="77777777" w:rsidR="00C7079A" w:rsidRPr="008B55A2" w:rsidRDefault="00C7079A" w:rsidP="00C7079A">
            <w:pPr>
              <w:rPr>
                <w:rFonts w:cs="Arial"/>
                <w:color w:val="FF0000"/>
              </w:rPr>
            </w:pPr>
            <w:r w:rsidRPr="008B55A2">
              <w:rPr>
                <w:rFonts w:cs="Arial"/>
              </w:rPr>
              <w:t>Pay and display</w:t>
            </w:r>
          </w:p>
        </w:tc>
        <w:tc>
          <w:tcPr>
            <w:tcW w:w="2516" w:type="dxa"/>
            <w:shd w:val="clear" w:color="auto" w:fill="auto"/>
          </w:tcPr>
          <w:p w14:paraId="5E8D58C5" w14:textId="7791E382"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6F93577A" w14:textId="77777777" w:rsidR="00C7079A" w:rsidRPr="008B55A2" w:rsidRDefault="00C7079A" w:rsidP="00C7079A">
            <w:pPr>
              <w:rPr>
                <w:rFonts w:cs="Arial"/>
              </w:rPr>
            </w:pPr>
          </w:p>
          <w:p w14:paraId="028FE254" w14:textId="77777777" w:rsidR="00C7079A" w:rsidRPr="008B55A2" w:rsidRDefault="00C7079A" w:rsidP="00C7079A">
            <w:pPr>
              <w:rPr>
                <w:rFonts w:cs="Arial"/>
              </w:rPr>
            </w:pPr>
            <w:r w:rsidRPr="008B55A2">
              <w:rPr>
                <w:rFonts w:cs="Arial"/>
              </w:rPr>
              <w:t>1 - 7 months can be purchased in advance</w:t>
            </w:r>
          </w:p>
        </w:tc>
      </w:tr>
      <w:tr w:rsidR="00C7079A" w:rsidRPr="008B55A2" w14:paraId="34F20F49" w14:textId="77777777" w:rsidTr="009A515E">
        <w:trPr>
          <w:gridAfter w:val="1"/>
          <w:wAfter w:w="58" w:type="dxa"/>
          <w:jc w:val="center"/>
        </w:trPr>
        <w:tc>
          <w:tcPr>
            <w:tcW w:w="2689" w:type="dxa"/>
            <w:shd w:val="clear" w:color="auto" w:fill="auto"/>
          </w:tcPr>
          <w:p w14:paraId="0E5E60B6" w14:textId="77777777" w:rsidR="00C7079A" w:rsidRPr="008B55A2" w:rsidRDefault="00C7079A" w:rsidP="00C7079A">
            <w:pPr>
              <w:spacing w:after="240"/>
              <w:rPr>
                <w:rFonts w:cs="Arial"/>
              </w:rPr>
            </w:pPr>
            <w:r w:rsidRPr="008B55A2">
              <w:rPr>
                <w:rFonts w:cs="Arial"/>
              </w:rPr>
              <w:t>Pound Street, Petworth</w:t>
            </w:r>
          </w:p>
        </w:tc>
        <w:tc>
          <w:tcPr>
            <w:tcW w:w="3118" w:type="dxa"/>
            <w:shd w:val="clear" w:color="auto" w:fill="auto"/>
          </w:tcPr>
          <w:p w14:paraId="55B0DADE"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7CC94BB0" w14:textId="77777777" w:rsidR="00C7079A" w:rsidRPr="008B55A2" w:rsidRDefault="00C7079A" w:rsidP="00C7079A">
            <w:pPr>
              <w:spacing w:after="240" w:line="360" w:lineRule="auto"/>
              <w:rPr>
                <w:rFonts w:cs="Arial"/>
              </w:rPr>
            </w:pPr>
            <w:r w:rsidRPr="008B55A2">
              <w:rPr>
                <w:rFonts w:cs="Arial"/>
              </w:rPr>
              <w:t>All days</w:t>
            </w:r>
          </w:p>
          <w:p w14:paraId="5169A55C"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0B23A826" w14:textId="52C0C17F" w:rsidR="00C7079A" w:rsidRDefault="00C7079A" w:rsidP="00C7079A">
            <w:pPr>
              <w:spacing w:after="240"/>
              <w:rPr>
                <w:rFonts w:cs="Arial"/>
              </w:rPr>
            </w:pPr>
            <w:r w:rsidRPr="008B55A2">
              <w:rPr>
                <w:rFonts w:cs="Arial"/>
              </w:rPr>
              <w:t xml:space="preserve">Monday to Saturday - 9.00am to </w:t>
            </w:r>
            <w:r w:rsidR="00290CB0">
              <w:rPr>
                <w:rFonts w:cs="Arial"/>
              </w:rPr>
              <w:t>6</w:t>
            </w:r>
            <w:r w:rsidRPr="008B55A2">
              <w:rPr>
                <w:rFonts w:cs="Arial"/>
              </w:rPr>
              <w:t>.00pm</w:t>
            </w:r>
          </w:p>
          <w:p w14:paraId="5CF98F2A" w14:textId="425619C1" w:rsidR="009B4FB1" w:rsidRPr="008B55A2" w:rsidRDefault="009B4FB1" w:rsidP="00C7079A">
            <w:pPr>
              <w:spacing w:after="240"/>
              <w:rPr>
                <w:rFonts w:cs="Arial"/>
              </w:rPr>
            </w:pPr>
            <w:r w:rsidRPr="009B4FB1">
              <w:rPr>
                <w:rFonts w:cs="Arial"/>
              </w:rPr>
              <w:t xml:space="preserve">Sunday 10am to 5pm  </w:t>
            </w:r>
          </w:p>
        </w:tc>
        <w:tc>
          <w:tcPr>
            <w:tcW w:w="2126" w:type="dxa"/>
            <w:shd w:val="clear" w:color="auto" w:fill="auto"/>
          </w:tcPr>
          <w:p w14:paraId="6CF628CE"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3A884BEA" w14:textId="3B6DD65C"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19D52B33" w14:textId="77777777" w:rsidR="00C7079A" w:rsidRPr="008B55A2" w:rsidRDefault="00C7079A" w:rsidP="00C7079A">
            <w:pPr>
              <w:rPr>
                <w:rFonts w:cs="Arial"/>
              </w:rPr>
            </w:pPr>
          </w:p>
          <w:p w14:paraId="21E6F92E" w14:textId="77777777" w:rsidR="00C7079A" w:rsidRPr="008B55A2" w:rsidRDefault="00C7079A" w:rsidP="00C7079A">
            <w:pPr>
              <w:rPr>
                <w:rFonts w:cs="Arial"/>
              </w:rPr>
            </w:pPr>
            <w:r w:rsidRPr="008B55A2">
              <w:rPr>
                <w:rFonts w:cs="Arial"/>
              </w:rPr>
              <w:t>1 - 12 months can be purchased in advance</w:t>
            </w:r>
          </w:p>
        </w:tc>
      </w:tr>
      <w:tr w:rsidR="00C7079A" w:rsidRPr="008B55A2" w14:paraId="0CF3429B" w14:textId="77777777" w:rsidTr="009A515E">
        <w:trPr>
          <w:gridAfter w:val="1"/>
          <w:wAfter w:w="58" w:type="dxa"/>
          <w:jc w:val="center"/>
        </w:trPr>
        <w:tc>
          <w:tcPr>
            <w:tcW w:w="2689" w:type="dxa"/>
            <w:shd w:val="clear" w:color="auto" w:fill="auto"/>
          </w:tcPr>
          <w:p w14:paraId="4541387D" w14:textId="77777777" w:rsidR="00C7079A" w:rsidRPr="008B55A2" w:rsidRDefault="00C7079A" w:rsidP="00C7079A">
            <w:pPr>
              <w:tabs>
                <w:tab w:val="left" w:pos="480"/>
              </w:tabs>
              <w:rPr>
                <w:rFonts w:cs="Arial"/>
              </w:rPr>
            </w:pPr>
            <w:r w:rsidRPr="008B55A2">
              <w:rPr>
                <w:rFonts w:cs="Arial"/>
              </w:rPr>
              <w:t>Grange Road car park, Midhurst</w:t>
            </w:r>
          </w:p>
        </w:tc>
        <w:tc>
          <w:tcPr>
            <w:tcW w:w="3118" w:type="dxa"/>
            <w:shd w:val="clear" w:color="auto" w:fill="auto"/>
          </w:tcPr>
          <w:p w14:paraId="7220EC7F"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741DC336" w14:textId="77777777" w:rsidR="00C7079A" w:rsidRPr="008B55A2" w:rsidRDefault="00C7079A" w:rsidP="00C7079A">
            <w:pPr>
              <w:spacing w:after="240" w:line="360" w:lineRule="auto"/>
              <w:rPr>
                <w:rFonts w:cs="Arial"/>
              </w:rPr>
            </w:pPr>
            <w:r w:rsidRPr="008B55A2">
              <w:rPr>
                <w:rFonts w:cs="Arial"/>
              </w:rPr>
              <w:t>All days</w:t>
            </w:r>
          </w:p>
          <w:p w14:paraId="34D6F138"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777A0D87" w14:textId="1846847D" w:rsidR="00C7079A" w:rsidRDefault="00C7079A" w:rsidP="00C7079A">
            <w:pPr>
              <w:spacing w:after="240"/>
              <w:rPr>
                <w:rFonts w:cs="Arial"/>
              </w:rPr>
            </w:pPr>
            <w:r w:rsidRPr="008B55A2">
              <w:rPr>
                <w:rFonts w:cs="Arial"/>
              </w:rPr>
              <w:t xml:space="preserve">Monday to Saturday - 9.00am to </w:t>
            </w:r>
            <w:r w:rsidR="00290CB0">
              <w:rPr>
                <w:rFonts w:cs="Arial"/>
              </w:rPr>
              <w:t>6</w:t>
            </w:r>
            <w:r w:rsidRPr="008B55A2">
              <w:rPr>
                <w:rFonts w:cs="Arial"/>
              </w:rPr>
              <w:t>.00pm</w:t>
            </w:r>
          </w:p>
          <w:p w14:paraId="34F0BBE6" w14:textId="3CCFF870" w:rsidR="009B4FB1" w:rsidRPr="008B55A2" w:rsidRDefault="009B4FB1" w:rsidP="00C7079A">
            <w:pPr>
              <w:spacing w:after="240"/>
              <w:rPr>
                <w:rFonts w:cs="Arial"/>
              </w:rPr>
            </w:pPr>
            <w:r w:rsidRPr="009B4FB1">
              <w:rPr>
                <w:rFonts w:cs="Arial"/>
              </w:rPr>
              <w:t xml:space="preserve">Sunday 10am to 5pm  </w:t>
            </w:r>
          </w:p>
        </w:tc>
        <w:tc>
          <w:tcPr>
            <w:tcW w:w="2126" w:type="dxa"/>
            <w:shd w:val="clear" w:color="auto" w:fill="auto"/>
          </w:tcPr>
          <w:p w14:paraId="12653622"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4FDA6615" w14:textId="532B2DC2"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088B0228" w14:textId="77777777" w:rsidR="00C7079A" w:rsidRPr="008B55A2" w:rsidRDefault="00C7079A" w:rsidP="00C7079A">
            <w:pPr>
              <w:rPr>
                <w:rFonts w:cs="Arial"/>
              </w:rPr>
            </w:pPr>
          </w:p>
          <w:p w14:paraId="57DE79CB" w14:textId="77777777" w:rsidR="00C7079A" w:rsidRPr="008B55A2" w:rsidRDefault="00C7079A" w:rsidP="00C7079A">
            <w:pPr>
              <w:rPr>
                <w:rFonts w:cs="Arial"/>
              </w:rPr>
            </w:pPr>
            <w:r w:rsidRPr="008B55A2">
              <w:rPr>
                <w:rFonts w:cs="Arial"/>
              </w:rPr>
              <w:t>1 - 12 months can be purchased in advance</w:t>
            </w:r>
          </w:p>
        </w:tc>
      </w:tr>
      <w:tr w:rsidR="00C7079A" w:rsidRPr="008B55A2" w14:paraId="4399EA0C" w14:textId="77777777" w:rsidTr="00B605C7">
        <w:trPr>
          <w:gridAfter w:val="1"/>
          <w:wAfter w:w="58" w:type="dxa"/>
          <w:trHeight w:val="1347"/>
          <w:jc w:val="center"/>
        </w:trPr>
        <w:tc>
          <w:tcPr>
            <w:tcW w:w="2689" w:type="dxa"/>
            <w:shd w:val="clear" w:color="auto" w:fill="auto"/>
          </w:tcPr>
          <w:p w14:paraId="6B4EF053" w14:textId="77777777" w:rsidR="00C7079A" w:rsidRPr="008B55A2" w:rsidRDefault="00C7079A" w:rsidP="00C7079A">
            <w:pPr>
              <w:tabs>
                <w:tab w:val="left" w:pos="480"/>
              </w:tabs>
              <w:rPr>
                <w:rFonts w:cs="Arial"/>
              </w:rPr>
            </w:pPr>
            <w:r w:rsidRPr="008B55A2">
              <w:rPr>
                <w:rFonts w:cs="Arial"/>
              </w:rPr>
              <w:t>Post Office, Grange Road, Midhurst</w:t>
            </w:r>
          </w:p>
        </w:tc>
        <w:tc>
          <w:tcPr>
            <w:tcW w:w="3118" w:type="dxa"/>
            <w:shd w:val="clear" w:color="auto" w:fill="auto"/>
          </w:tcPr>
          <w:p w14:paraId="4E668CF3"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4F3A163A" w14:textId="77777777" w:rsidR="00C7079A" w:rsidRPr="008B55A2" w:rsidRDefault="00C7079A" w:rsidP="00C7079A">
            <w:pPr>
              <w:spacing w:after="240" w:line="360" w:lineRule="auto"/>
              <w:rPr>
                <w:rFonts w:cs="Arial"/>
              </w:rPr>
            </w:pPr>
            <w:r w:rsidRPr="008B55A2">
              <w:rPr>
                <w:rFonts w:cs="Arial"/>
              </w:rPr>
              <w:t>All days</w:t>
            </w:r>
          </w:p>
          <w:p w14:paraId="027381A5"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2D66924D" w14:textId="3E1249DB" w:rsidR="00C7079A" w:rsidRDefault="00C7079A" w:rsidP="00C7079A">
            <w:pPr>
              <w:spacing w:after="240"/>
              <w:rPr>
                <w:rFonts w:cs="Arial"/>
              </w:rPr>
            </w:pPr>
            <w:r w:rsidRPr="008B55A2">
              <w:rPr>
                <w:rFonts w:cs="Arial"/>
              </w:rPr>
              <w:t xml:space="preserve">Monday to Saturday - 9.00am to </w:t>
            </w:r>
            <w:r w:rsidR="00290CB0">
              <w:rPr>
                <w:rFonts w:cs="Arial"/>
              </w:rPr>
              <w:t>6</w:t>
            </w:r>
            <w:r w:rsidRPr="008B55A2">
              <w:rPr>
                <w:rFonts w:cs="Arial"/>
              </w:rPr>
              <w:t>.00pm</w:t>
            </w:r>
          </w:p>
          <w:p w14:paraId="244150DD" w14:textId="06DDDEA4" w:rsidR="009B4FB1" w:rsidRPr="008B55A2" w:rsidRDefault="009B4FB1" w:rsidP="00C7079A">
            <w:pPr>
              <w:spacing w:after="240"/>
              <w:rPr>
                <w:rFonts w:cs="Arial"/>
              </w:rPr>
            </w:pPr>
            <w:r w:rsidRPr="009B4FB1">
              <w:rPr>
                <w:rFonts w:cs="Arial"/>
              </w:rPr>
              <w:t xml:space="preserve">Sunday 10am to 5pm  </w:t>
            </w:r>
          </w:p>
        </w:tc>
        <w:tc>
          <w:tcPr>
            <w:tcW w:w="2126" w:type="dxa"/>
            <w:shd w:val="clear" w:color="auto" w:fill="auto"/>
          </w:tcPr>
          <w:p w14:paraId="78C7F16C"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2985A37D" w14:textId="762F9B6B"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06DDB194" w14:textId="77777777" w:rsidR="00C7079A" w:rsidRPr="008B55A2" w:rsidRDefault="00C7079A" w:rsidP="00C7079A">
            <w:pPr>
              <w:rPr>
                <w:rFonts w:cs="Arial"/>
              </w:rPr>
            </w:pPr>
          </w:p>
          <w:p w14:paraId="01F232F7" w14:textId="73FB89E4" w:rsidR="009A515E" w:rsidRPr="008B55A2" w:rsidRDefault="00C7079A" w:rsidP="00B605C7">
            <w:pPr>
              <w:rPr>
                <w:rFonts w:cs="Arial"/>
              </w:rPr>
            </w:pPr>
            <w:r w:rsidRPr="008B55A2">
              <w:rPr>
                <w:rFonts w:cs="Arial"/>
              </w:rPr>
              <w:t>1 - 12 months can be purchased in advance</w:t>
            </w:r>
          </w:p>
        </w:tc>
      </w:tr>
      <w:tr w:rsidR="00C7079A" w:rsidRPr="008B55A2" w14:paraId="24F302A7" w14:textId="77777777" w:rsidTr="009A515E">
        <w:trPr>
          <w:gridAfter w:val="1"/>
          <w:wAfter w:w="58" w:type="dxa"/>
          <w:jc w:val="center"/>
        </w:trPr>
        <w:tc>
          <w:tcPr>
            <w:tcW w:w="2689" w:type="dxa"/>
            <w:shd w:val="clear" w:color="auto" w:fill="auto"/>
          </w:tcPr>
          <w:p w14:paraId="02B4B0AC" w14:textId="77777777" w:rsidR="00C7079A" w:rsidRPr="008B55A2" w:rsidRDefault="00C7079A" w:rsidP="00C7079A">
            <w:pPr>
              <w:tabs>
                <w:tab w:val="left" w:pos="480"/>
              </w:tabs>
              <w:rPr>
                <w:rFonts w:cs="Arial"/>
              </w:rPr>
            </w:pPr>
            <w:r w:rsidRPr="008B55A2">
              <w:rPr>
                <w:rFonts w:cs="Arial"/>
              </w:rPr>
              <w:t>North Street car park, Midhurst</w:t>
            </w:r>
          </w:p>
        </w:tc>
        <w:tc>
          <w:tcPr>
            <w:tcW w:w="3118" w:type="dxa"/>
            <w:shd w:val="clear" w:color="auto" w:fill="auto"/>
          </w:tcPr>
          <w:p w14:paraId="68EA6696"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036E79DD" w14:textId="77777777" w:rsidR="00C7079A" w:rsidRPr="008B55A2" w:rsidRDefault="00C7079A" w:rsidP="00C7079A">
            <w:pPr>
              <w:spacing w:after="240" w:line="360" w:lineRule="auto"/>
              <w:rPr>
                <w:rFonts w:cs="Arial"/>
              </w:rPr>
            </w:pPr>
            <w:r w:rsidRPr="008B55A2">
              <w:rPr>
                <w:rFonts w:cs="Arial"/>
              </w:rPr>
              <w:t>All days</w:t>
            </w:r>
          </w:p>
          <w:p w14:paraId="4045D6F2"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56286222" w14:textId="766F3E0D" w:rsidR="00C7079A" w:rsidRDefault="00C7079A" w:rsidP="00C7079A">
            <w:pPr>
              <w:spacing w:after="240"/>
              <w:rPr>
                <w:rFonts w:cs="Arial"/>
              </w:rPr>
            </w:pPr>
            <w:r w:rsidRPr="008B55A2">
              <w:rPr>
                <w:rFonts w:cs="Arial"/>
              </w:rPr>
              <w:t xml:space="preserve">Monday to Saturday - 9.00am to </w:t>
            </w:r>
            <w:r w:rsidR="00290CB0">
              <w:rPr>
                <w:rFonts w:cs="Arial"/>
              </w:rPr>
              <w:t>6</w:t>
            </w:r>
            <w:r w:rsidRPr="008B55A2">
              <w:rPr>
                <w:rFonts w:cs="Arial"/>
              </w:rPr>
              <w:t>.00pm</w:t>
            </w:r>
          </w:p>
          <w:p w14:paraId="5253DC94" w14:textId="342AB086" w:rsidR="009B4FB1" w:rsidRPr="008B55A2" w:rsidRDefault="009B4FB1" w:rsidP="00C7079A">
            <w:pPr>
              <w:spacing w:after="240"/>
              <w:rPr>
                <w:rFonts w:cs="Arial"/>
              </w:rPr>
            </w:pPr>
            <w:r w:rsidRPr="009B4FB1">
              <w:rPr>
                <w:rFonts w:cs="Arial"/>
              </w:rPr>
              <w:t xml:space="preserve">Sunday 10am to 5pm  </w:t>
            </w:r>
          </w:p>
        </w:tc>
        <w:tc>
          <w:tcPr>
            <w:tcW w:w="2126" w:type="dxa"/>
            <w:shd w:val="clear" w:color="auto" w:fill="auto"/>
          </w:tcPr>
          <w:p w14:paraId="7641EB5C"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59EF2134" w14:textId="571B412B"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45D9C09A" w14:textId="77777777" w:rsidR="00C7079A" w:rsidRPr="008B55A2" w:rsidRDefault="00C7079A" w:rsidP="00C7079A">
            <w:pPr>
              <w:rPr>
                <w:rFonts w:cs="Arial"/>
              </w:rPr>
            </w:pPr>
          </w:p>
          <w:p w14:paraId="4DBE9F53" w14:textId="77777777" w:rsidR="00C7079A" w:rsidRPr="008B55A2" w:rsidRDefault="00C7079A" w:rsidP="00C7079A">
            <w:pPr>
              <w:rPr>
                <w:rFonts w:cs="Arial"/>
              </w:rPr>
            </w:pPr>
            <w:r w:rsidRPr="008B55A2">
              <w:rPr>
                <w:rFonts w:cs="Arial"/>
              </w:rPr>
              <w:t>1 - 12 months can be purchased in advance</w:t>
            </w:r>
          </w:p>
        </w:tc>
      </w:tr>
      <w:tr w:rsidR="00C7079A" w:rsidRPr="008B55A2" w14:paraId="40C2C0FF" w14:textId="77777777" w:rsidTr="009A515E">
        <w:trPr>
          <w:gridAfter w:val="1"/>
          <w:wAfter w:w="58" w:type="dxa"/>
          <w:jc w:val="center"/>
        </w:trPr>
        <w:tc>
          <w:tcPr>
            <w:tcW w:w="2689" w:type="dxa"/>
            <w:shd w:val="clear" w:color="auto" w:fill="auto"/>
          </w:tcPr>
          <w:p w14:paraId="19B98FCB" w14:textId="77777777" w:rsidR="00C7079A" w:rsidRPr="008B55A2" w:rsidRDefault="00C7079A" w:rsidP="00C7079A">
            <w:pPr>
              <w:spacing w:after="240"/>
              <w:rPr>
                <w:rFonts w:cs="Arial"/>
              </w:rPr>
            </w:pPr>
            <w:r w:rsidRPr="008B55A2">
              <w:rPr>
                <w:rFonts w:cs="Arial"/>
              </w:rPr>
              <w:lastRenderedPageBreak/>
              <w:t>East Street car park, Selsey</w:t>
            </w:r>
          </w:p>
        </w:tc>
        <w:tc>
          <w:tcPr>
            <w:tcW w:w="3118" w:type="dxa"/>
            <w:shd w:val="clear" w:color="auto" w:fill="auto"/>
          </w:tcPr>
          <w:p w14:paraId="7ECE3163"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4749B094" w14:textId="77777777" w:rsidR="00C7079A" w:rsidRPr="008B55A2" w:rsidRDefault="00C7079A" w:rsidP="00C7079A">
            <w:pPr>
              <w:spacing w:after="240" w:line="360" w:lineRule="auto"/>
              <w:rPr>
                <w:rFonts w:cs="Arial"/>
              </w:rPr>
            </w:pPr>
            <w:r w:rsidRPr="008B55A2">
              <w:rPr>
                <w:rFonts w:cs="Arial"/>
              </w:rPr>
              <w:t>All days</w:t>
            </w:r>
          </w:p>
          <w:p w14:paraId="7108034A"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23AE5CAE" w14:textId="00A84753" w:rsidR="00C7079A" w:rsidRDefault="00C7079A" w:rsidP="00C7079A">
            <w:pPr>
              <w:spacing w:after="240"/>
              <w:rPr>
                <w:rFonts w:cs="Arial"/>
              </w:rPr>
            </w:pPr>
            <w:r w:rsidRPr="008B55A2">
              <w:rPr>
                <w:rFonts w:cs="Arial"/>
              </w:rPr>
              <w:t xml:space="preserve">Monday to Saturday - 9.00am to </w:t>
            </w:r>
            <w:r w:rsidR="00CE504E">
              <w:rPr>
                <w:rFonts w:cs="Arial"/>
              </w:rPr>
              <w:t>6</w:t>
            </w:r>
            <w:r w:rsidRPr="008B55A2">
              <w:rPr>
                <w:rFonts w:cs="Arial"/>
              </w:rPr>
              <w:t>.00pm</w:t>
            </w:r>
          </w:p>
          <w:p w14:paraId="5B7332CE" w14:textId="3BAC75EC" w:rsidR="009B4FB1" w:rsidRPr="008B55A2" w:rsidRDefault="009B4FB1" w:rsidP="00C7079A">
            <w:pPr>
              <w:spacing w:after="240"/>
              <w:rPr>
                <w:rFonts w:cs="Arial"/>
              </w:rPr>
            </w:pPr>
            <w:r w:rsidRPr="009B4FB1">
              <w:rPr>
                <w:rFonts w:cs="Arial"/>
              </w:rPr>
              <w:t xml:space="preserve">Sunday 10am to 5pm  </w:t>
            </w:r>
          </w:p>
        </w:tc>
        <w:tc>
          <w:tcPr>
            <w:tcW w:w="2126" w:type="dxa"/>
            <w:shd w:val="clear" w:color="auto" w:fill="auto"/>
          </w:tcPr>
          <w:p w14:paraId="6D70EBAA"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200DC901" w14:textId="53A54602"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4BE4E2BC" w14:textId="77777777" w:rsidR="00C7079A" w:rsidRPr="008B55A2" w:rsidRDefault="00C7079A" w:rsidP="00C7079A">
            <w:pPr>
              <w:rPr>
                <w:rFonts w:cs="Arial"/>
              </w:rPr>
            </w:pPr>
          </w:p>
          <w:p w14:paraId="26DB290E" w14:textId="77777777" w:rsidR="00C7079A" w:rsidRPr="008B55A2" w:rsidRDefault="00C7079A" w:rsidP="00C7079A">
            <w:pPr>
              <w:rPr>
                <w:rFonts w:cs="Arial"/>
              </w:rPr>
            </w:pPr>
            <w:r w:rsidRPr="008B55A2">
              <w:rPr>
                <w:rFonts w:cs="Arial"/>
              </w:rPr>
              <w:t>1 - 12 months can be purchased in advance</w:t>
            </w:r>
          </w:p>
        </w:tc>
      </w:tr>
      <w:tr w:rsidR="00C7079A" w:rsidRPr="008B55A2" w14:paraId="626B3161" w14:textId="77777777" w:rsidTr="009A515E">
        <w:trPr>
          <w:gridAfter w:val="1"/>
          <w:wAfter w:w="58" w:type="dxa"/>
          <w:jc w:val="center"/>
        </w:trPr>
        <w:tc>
          <w:tcPr>
            <w:tcW w:w="2689" w:type="dxa"/>
            <w:shd w:val="clear" w:color="auto" w:fill="auto"/>
          </w:tcPr>
          <w:p w14:paraId="0A72D859" w14:textId="77777777" w:rsidR="00C7079A" w:rsidRPr="008B55A2" w:rsidRDefault="00C7079A" w:rsidP="00C7079A">
            <w:pPr>
              <w:spacing w:after="240"/>
              <w:rPr>
                <w:rFonts w:cs="Arial"/>
              </w:rPr>
            </w:pPr>
            <w:r w:rsidRPr="008B55A2">
              <w:rPr>
                <w:rFonts w:cs="Arial"/>
              </w:rPr>
              <w:t>East Beach car park, Selsey</w:t>
            </w:r>
          </w:p>
        </w:tc>
        <w:tc>
          <w:tcPr>
            <w:tcW w:w="3118" w:type="dxa"/>
            <w:shd w:val="clear" w:color="auto" w:fill="auto"/>
          </w:tcPr>
          <w:p w14:paraId="72E27C69" w14:textId="77777777" w:rsidR="00C7079A" w:rsidRPr="008B55A2" w:rsidRDefault="00C7079A" w:rsidP="00C7079A">
            <w:pPr>
              <w:spacing w:after="240"/>
              <w:rPr>
                <w:rFonts w:cs="Arial"/>
              </w:rPr>
            </w:pPr>
            <w:r w:rsidRPr="008B55A2">
              <w:rPr>
                <w:rFonts w:cs="Arial"/>
              </w:rPr>
              <w:t>Vehicles displaying a valid season ticket only or electronic payment has been made</w:t>
            </w:r>
          </w:p>
        </w:tc>
        <w:tc>
          <w:tcPr>
            <w:tcW w:w="1303" w:type="dxa"/>
            <w:shd w:val="clear" w:color="auto" w:fill="auto"/>
          </w:tcPr>
          <w:p w14:paraId="75CBBD2E" w14:textId="77777777" w:rsidR="00C7079A" w:rsidRPr="008B55A2" w:rsidRDefault="00C7079A" w:rsidP="00C7079A">
            <w:pPr>
              <w:spacing w:after="240" w:line="360" w:lineRule="auto"/>
              <w:rPr>
                <w:rFonts w:cs="Arial"/>
              </w:rPr>
            </w:pPr>
            <w:r w:rsidRPr="008B55A2">
              <w:rPr>
                <w:rFonts w:cs="Arial"/>
              </w:rPr>
              <w:t>All days</w:t>
            </w:r>
          </w:p>
          <w:p w14:paraId="2425836D" w14:textId="77777777" w:rsidR="00C7079A" w:rsidRPr="008B55A2" w:rsidRDefault="00C7079A" w:rsidP="00C7079A">
            <w:pPr>
              <w:spacing w:after="240" w:line="360" w:lineRule="auto"/>
              <w:rPr>
                <w:rFonts w:cs="Arial"/>
              </w:rPr>
            </w:pPr>
            <w:r w:rsidRPr="008B55A2">
              <w:rPr>
                <w:rFonts w:cs="Arial"/>
              </w:rPr>
              <w:t>All hours</w:t>
            </w:r>
          </w:p>
        </w:tc>
        <w:tc>
          <w:tcPr>
            <w:tcW w:w="2808" w:type="dxa"/>
            <w:shd w:val="clear" w:color="auto" w:fill="auto"/>
          </w:tcPr>
          <w:p w14:paraId="1B51D44F" w14:textId="657CA542" w:rsidR="00C7079A" w:rsidRDefault="00C7079A" w:rsidP="00C7079A">
            <w:pPr>
              <w:spacing w:after="240"/>
              <w:rPr>
                <w:rFonts w:cs="Arial"/>
              </w:rPr>
            </w:pPr>
            <w:r w:rsidRPr="008B55A2">
              <w:rPr>
                <w:rFonts w:cs="Arial"/>
              </w:rPr>
              <w:t>1</w:t>
            </w:r>
            <w:r w:rsidRPr="008B55A2">
              <w:rPr>
                <w:rFonts w:cs="Arial"/>
                <w:vertAlign w:val="superscript"/>
              </w:rPr>
              <w:t>st</w:t>
            </w:r>
            <w:r w:rsidRPr="008B55A2">
              <w:rPr>
                <w:rFonts w:cs="Arial"/>
              </w:rPr>
              <w:t xml:space="preserve"> April to 31</w:t>
            </w:r>
            <w:r w:rsidRPr="008B55A2">
              <w:rPr>
                <w:rFonts w:cs="Arial"/>
                <w:vertAlign w:val="superscript"/>
              </w:rPr>
              <w:t>st</w:t>
            </w:r>
            <w:r w:rsidRPr="008B55A2">
              <w:rPr>
                <w:rFonts w:cs="Arial"/>
              </w:rPr>
              <w:t xml:space="preserve"> October - Monday to Sunday - 9.00am to </w:t>
            </w:r>
            <w:r w:rsidR="00CE504E">
              <w:rPr>
                <w:rFonts w:cs="Arial"/>
              </w:rPr>
              <w:t>6</w:t>
            </w:r>
            <w:r w:rsidRPr="008B55A2">
              <w:rPr>
                <w:rFonts w:cs="Arial"/>
              </w:rPr>
              <w:t>.00pm</w:t>
            </w:r>
          </w:p>
          <w:p w14:paraId="4E2FADDC" w14:textId="79DCC058" w:rsidR="009B4FB1" w:rsidRPr="008B55A2" w:rsidRDefault="009B4FB1" w:rsidP="00C7079A">
            <w:pPr>
              <w:spacing w:after="240"/>
              <w:rPr>
                <w:rFonts w:cs="Arial"/>
              </w:rPr>
            </w:pPr>
          </w:p>
        </w:tc>
        <w:tc>
          <w:tcPr>
            <w:tcW w:w="2126" w:type="dxa"/>
            <w:shd w:val="clear" w:color="auto" w:fill="auto"/>
          </w:tcPr>
          <w:p w14:paraId="162DB2C8" w14:textId="77777777" w:rsidR="00C7079A" w:rsidRPr="008B55A2" w:rsidRDefault="00C7079A" w:rsidP="00C7079A">
            <w:pPr>
              <w:rPr>
                <w:rFonts w:cs="Arial"/>
              </w:rPr>
            </w:pPr>
            <w:r w:rsidRPr="008B55A2">
              <w:rPr>
                <w:rFonts w:cs="Arial"/>
              </w:rPr>
              <w:t>Pay and display</w:t>
            </w:r>
          </w:p>
        </w:tc>
        <w:tc>
          <w:tcPr>
            <w:tcW w:w="2516" w:type="dxa"/>
            <w:shd w:val="clear" w:color="auto" w:fill="auto"/>
          </w:tcPr>
          <w:p w14:paraId="72305EAC" w14:textId="4FC29C0B" w:rsidR="00C7079A" w:rsidRPr="008B55A2" w:rsidRDefault="005041C2" w:rsidP="00C7079A">
            <w:pPr>
              <w:rPr>
                <w:rFonts w:cs="Arial"/>
              </w:rPr>
            </w:pPr>
            <w:r w:rsidRPr="008B55A2">
              <w:rPr>
                <w:rFonts w:cs="Arial"/>
              </w:rPr>
              <w:t>£</w:t>
            </w:r>
            <w:r w:rsidR="00D71545" w:rsidRPr="008B55A2">
              <w:rPr>
                <w:rFonts w:cs="Arial"/>
              </w:rPr>
              <w:t>2</w:t>
            </w:r>
            <w:r w:rsidR="009B4FB1">
              <w:rPr>
                <w:rFonts w:cs="Arial"/>
              </w:rPr>
              <w:t>4</w:t>
            </w:r>
            <w:r w:rsidRPr="008B55A2">
              <w:rPr>
                <w:rFonts w:cs="Arial"/>
              </w:rPr>
              <w:t xml:space="preserve">.00 </w:t>
            </w:r>
            <w:r w:rsidR="00C7079A" w:rsidRPr="008B55A2">
              <w:rPr>
                <w:rFonts w:cs="Arial"/>
              </w:rPr>
              <w:t>per month</w:t>
            </w:r>
          </w:p>
          <w:p w14:paraId="44ACD948" w14:textId="77777777" w:rsidR="00C7079A" w:rsidRPr="008B55A2" w:rsidRDefault="00C7079A" w:rsidP="00C7079A">
            <w:pPr>
              <w:rPr>
                <w:rFonts w:cs="Arial"/>
              </w:rPr>
            </w:pPr>
          </w:p>
          <w:p w14:paraId="36186F1B" w14:textId="77777777" w:rsidR="00C7079A" w:rsidRPr="008B55A2" w:rsidRDefault="00C7079A" w:rsidP="00C7079A">
            <w:pPr>
              <w:rPr>
                <w:rFonts w:cs="Arial"/>
              </w:rPr>
            </w:pPr>
            <w:r w:rsidRPr="008B55A2">
              <w:rPr>
                <w:rFonts w:cs="Arial"/>
              </w:rPr>
              <w:t>1 - 12 months can be purchased in advance</w:t>
            </w:r>
          </w:p>
        </w:tc>
      </w:tr>
    </w:tbl>
    <w:p w14:paraId="45523685" w14:textId="77777777" w:rsidR="00C7079A" w:rsidRPr="008B55A2" w:rsidRDefault="00C7079A" w:rsidP="00C7079A">
      <w:pPr>
        <w:spacing w:line="360" w:lineRule="auto"/>
        <w:rPr>
          <w:rFonts w:cs="Arial"/>
        </w:rPr>
      </w:pPr>
    </w:p>
    <w:sectPr w:rsidR="00C7079A" w:rsidRPr="008B55A2" w:rsidSect="00B605C7">
      <w:pgSz w:w="16838" w:h="11906" w:orient="landscape"/>
      <w:pgMar w:top="142" w:right="1440" w:bottom="144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4FE4" w14:textId="77777777" w:rsidR="0050327D" w:rsidRDefault="0050327D" w:rsidP="0046166D">
      <w:r>
        <w:separator/>
      </w:r>
    </w:p>
  </w:endnote>
  <w:endnote w:type="continuationSeparator" w:id="0">
    <w:p w14:paraId="53A0EBC2" w14:textId="77777777" w:rsidR="0050327D" w:rsidRDefault="0050327D" w:rsidP="0046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B0E9" w14:textId="12ADF975" w:rsidR="00B92388" w:rsidRDefault="00B92388" w:rsidP="00B92388">
    <w:pPr>
      <w:pStyle w:val="Footer"/>
      <w:tabs>
        <w:tab w:val="clear" w:pos="4513"/>
        <w:tab w:val="clear" w:pos="9026"/>
        <w:tab w:val="left" w:pos="54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F9D4" w14:textId="77777777" w:rsidR="0050327D" w:rsidRDefault="0050327D" w:rsidP="0046166D">
      <w:r>
        <w:separator/>
      </w:r>
    </w:p>
  </w:footnote>
  <w:footnote w:type="continuationSeparator" w:id="0">
    <w:p w14:paraId="3F2461B6" w14:textId="77777777" w:rsidR="0050327D" w:rsidRDefault="0050327D" w:rsidP="0046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FC4E" w14:textId="77777777" w:rsidR="005853EA" w:rsidRPr="00072A90" w:rsidRDefault="005853EA">
    <w:pPr>
      <w:pStyle w:val="Header"/>
      <w:rPr>
        <w:rFonts w:cs="Aharoni"/>
        <w:b/>
        <w:sz w:val="40"/>
        <w:szCs w:val="40"/>
      </w:rPr>
    </w:pPr>
    <w:r>
      <w:t xml:space="preserve"> </w:t>
    </w:r>
  </w:p>
  <w:p w14:paraId="24AD1EF2" w14:textId="77777777" w:rsidR="005853EA" w:rsidRDefault="00585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716FE"/>
    <w:multiLevelType w:val="hybridMultilevel"/>
    <w:tmpl w:val="88E42096"/>
    <w:lvl w:ilvl="0" w:tplc="BDEA753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78D5018"/>
    <w:multiLevelType w:val="hybridMultilevel"/>
    <w:tmpl w:val="C004E55A"/>
    <w:lvl w:ilvl="0" w:tplc="99E8DC5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FB54041"/>
    <w:multiLevelType w:val="hybridMultilevel"/>
    <w:tmpl w:val="57C0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611CED"/>
    <w:multiLevelType w:val="hybridMultilevel"/>
    <w:tmpl w:val="88E42096"/>
    <w:lvl w:ilvl="0" w:tplc="BDEA753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CE22F1A"/>
    <w:multiLevelType w:val="hybridMultilevel"/>
    <w:tmpl w:val="9A82FFE0"/>
    <w:lvl w:ilvl="0" w:tplc="FBEA0BC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80515A"/>
    <w:multiLevelType w:val="hybridMultilevel"/>
    <w:tmpl w:val="C9E87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5C6"/>
    <w:multiLevelType w:val="hybridMultilevel"/>
    <w:tmpl w:val="8CF8755A"/>
    <w:lvl w:ilvl="0" w:tplc="95F421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54793A"/>
    <w:multiLevelType w:val="hybridMultilevel"/>
    <w:tmpl w:val="C87E05CA"/>
    <w:lvl w:ilvl="0" w:tplc="4086B1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C76204"/>
    <w:multiLevelType w:val="hybridMultilevel"/>
    <w:tmpl w:val="E088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3325A"/>
    <w:multiLevelType w:val="hybridMultilevel"/>
    <w:tmpl w:val="C87E05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BCE3A73"/>
    <w:multiLevelType w:val="hybridMultilevel"/>
    <w:tmpl w:val="5AA29210"/>
    <w:lvl w:ilvl="0" w:tplc="88DE3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B2EC3"/>
    <w:multiLevelType w:val="hybridMultilevel"/>
    <w:tmpl w:val="36327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0638D"/>
    <w:multiLevelType w:val="hybridMultilevel"/>
    <w:tmpl w:val="BAF84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7863E9"/>
    <w:multiLevelType w:val="hybridMultilevel"/>
    <w:tmpl w:val="1DBC0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17118">
    <w:abstractNumId w:val="0"/>
  </w:num>
  <w:num w:numId="2" w16cid:durableId="525095475">
    <w:abstractNumId w:val="9"/>
  </w:num>
  <w:num w:numId="3" w16cid:durableId="1981612921">
    <w:abstractNumId w:val="7"/>
  </w:num>
  <w:num w:numId="4" w16cid:durableId="1229728654">
    <w:abstractNumId w:val="6"/>
  </w:num>
  <w:num w:numId="5" w16cid:durableId="1820612338">
    <w:abstractNumId w:val="5"/>
  </w:num>
  <w:num w:numId="6" w16cid:durableId="1880245113">
    <w:abstractNumId w:val="4"/>
  </w:num>
  <w:num w:numId="7" w16cid:durableId="1012300171">
    <w:abstractNumId w:val="8"/>
  </w:num>
  <w:num w:numId="8" w16cid:durableId="1971204853">
    <w:abstractNumId w:val="3"/>
  </w:num>
  <w:num w:numId="9" w16cid:durableId="713190255">
    <w:abstractNumId w:val="2"/>
  </w:num>
  <w:num w:numId="10" w16cid:durableId="282033467">
    <w:abstractNumId w:val="1"/>
  </w:num>
  <w:num w:numId="11" w16cid:durableId="877276243">
    <w:abstractNumId w:val="15"/>
  </w:num>
  <w:num w:numId="12" w16cid:durableId="56558889">
    <w:abstractNumId w:val="14"/>
  </w:num>
  <w:num w:numId="13" w16cid:durableId="1122531960">
    <w:abstractNumId w:val="20"/>
  </w:num>
  <w:num w:numId="14" w16cid:durableId="1842306031">
    <w:abstractNumId w:val="13"/>
  </w:num>
  <w:num w:numId="15" w16cid:durableId="235937477">
    <w:abstractNumId w:val="10"/>
  </w:num>
  <w:num w:numId="16" w16cid:durableId="748428266">
    <w:abstractNumId w:val="23"/>
  </w:num>
  <w:num w:numId="17" w16cid:durableId="1367753592">
    <w:abstractNumId w:val="18"/>
  </w:num>
  <w:num w:numId="18" w16cid:durableId="1781416432">
    <w:abstractNumId w:val="16"/>
  </w:num>
  <w:num w:numId="19" w16cid:durableId="1250699192">
    <w:abstractNumId w:val="21"/>
  </w:num>
  <w:num w:numId="20" w16cid:durableId="1825972724">
    <w:abstractNumId w:val="11"/>
  </w:num>
  <w:num w:numId="21" w16cid:durableId="1016923637">
    <w:abstractNumId w:val="22"/>
  </w:num>
  <w:num w:numId="22" w16cid:durableId="914171226">
    <w:abstractNumId w:val="17"/>
  </w:num>
  <w:num w:numId="23" w16cid:durableId="740255474">
    <w:abstractNumId w:val="12"/>
  </w:num>
  <w:num w:numId="24" w16cid:durableId="15718423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8/02/2024 14:15"/>
  </w:docVars>
  <w:rsids>
    <w:rsidRoot w:val="00A308D4"/>
    <w:rsid w:val="00001032"/>
    <w:rsid w:val="000077F2"/>
    <w:rsid w:val="00016223"/>
    <w:rsid w:val="00026CFE"/>
    <w:rsid w:val="00041E6B"/>
    <w:rsid w:val="00050AC5"/>
    <w:rsid w:val="000556A1"/>
    <w:rsid w:val="000652E3"/>
    <w:rsid w:val="00070D28"/>
    <w:rsid w:val="00072A90"/>
    <w:rsid w:val="000752AC"/>
    <w:rsid w:val="00096B36"/>
    <w:rsid w:val="000F30AD"/>
    <w:rsid w:val="000F4A3A"/>
    <w:rsid w:val="000F5243"/>
    <w:rsid w:val="00111A0B"/>
    <w:rsid w:val="00120349"/>
    <w:rsid w:val="00122185"/>
    <w:rsid w:val="001327E5"/>
    <w:rsid w:val="00136D01"/>
    <w:rsid w:val="00145179"/>
    <w:rsid w:val="0014603E"/>
    <w:rsid w:val="001470B3"/>
    <w:rsid w:val="00156A26"/>
    <w:rsid w:val="00170D79"/>
    <w:rsid w:val="00174446"/>
    <w:rsid w:val="00175111"/>
    <w:rsid w:val="00176CBD"/>
    <w:rsid w:val="00177F13"/>
    <w:rsid w:val="00196C58"/>
    <w:rsid w:val="001B180E"/>
    <w:rsid w:val="002006BF"/>
    <w:rsid w:val="0020232C"/>
    <w:rsid w:val="002045D8"/>
    <w:rsid w:val="002338E0"/>
    <w:rsid w:val="002413AF"/>
    <w:rsid w:val="00270A8D"/>
    <w:rsid w:val="0028598E"/>
    <w:rsid w:val="00290CB0"/>
    <w:rsid w:val="002B1D45"/>
    <w:rsid w:val="002B373F"/>
    <w:rsid w:val="002B6A8D"/>
    <w:rsid w:val="002F5ECE"/>
    <w:rsid w:val="00315536"/>
    <w:rsid w:val="00320696"/>
    <w:rsid w:val="00341ACB"/>
    <w:rsid w:val="00350F51"/>
    <w:rsid w:val="003528F5"/>
    <w:rsid w:val="00352E9B"/>
    <w:rsid w:val="00357859"/>
    <w:rsid w:val="00370F9D"/>
    <w:rsid w:val="003A262C"/>
    <w:rsid w:val="003B080A"/>
    <w:rsid w:val="003B0D48"/>
    <w:rsid w:val="003C03BC"/>
    <w:rsid w:val="003C2A12"/>
    <w:rsid w:val="003C7F46"/>
    <w:rsid w:val="003F03A4"/>
    <w:rsid w:val="004074DD"/>
    <w:rsid w:val="004128AE"/>
    <w:rsid w:val="004135E1"/>
    <w:rsid w:val="00425B55"/>
    <w:rsid w:val="00446C94"/>
    <w:rsid w:val="0045237D"/>
    <w:rsid w:val="00454666"/>
    <w:rsid w:val="0046166D"/>
    <w:rsid w:val="00461B29"/>
    <w:rsid w:val="00470C4F"/>
    <w:rsid w:val="0047332B"/>
    <w:rsid w:val="004853F2"/>
    <w:rsid w:val="004A6BD4"/>
    <w:rsid w:val="004B035C"/>
    <w:rsid w:val="004F54A5"/>
    <w:rsid w:val="0050327D"/>
    <w:rsid w:val="005041C2"/>
    <w:rsid w:val="00504234"/>
    <w:rsid w:val="00504432"/>
    <w:rsid w:val="005057D3"/>
    <w:rsid w:val="00505BED"/>
    <w:rsid w:val="00507080"/>
    <w:rsid w:val="005134D8"/>
    <w:rsid w:val="005136DC"/>
    <w:rsid w:val="005159E9"/>
    <w:rsid w:val="005312AE"/>
    <w:rsid w:val="005318F0"/>
    <w:rsid w:val="005362E7"/>
    <w:rsid w:val="0054317C"/>
    <w:rsid w:val="005564F8"/>
    <w:rsid w:val="005751A3"/>
    <w:rsid w:val="0058262E"/>
    <w:rsid w:val="005849E0"/>
    <w:rsid w:val="005853EA"/>
    <w:rsid w:val="00592D5E"/>
    <w:rsid w:val="005A396D"/>
    <w:rsid w:val="005A6ED7"/>
    <w:rsid w:val="005B041B"/>
    <w:rsid w:val="005B6A50"/>
    <w:rsid w:val="005B6C7C"/>
    <w:rsid w:val="005C5D2B"/>
    <w:rsid w:val="005C6667"/>
    <w:rsid w:val="005D3BFD"/>
    <w:rsid w:val="005D58CD"/>
    <w:rsid w:val="005E0D75"/>
    <w:rsid w:val="005E14FB"/>
    <w:rsid w:val="005E42B9"/>
    <w:rsid w:val="005F10FC"/>
    <w:rsid w:val="00622899"/>
    <w:rsid w:val="00676637"/>
    <w:rsid w:val="00697B5F"/>
    <w:rsid w:val="006B3385"/>
    <w:rsid w:val="006B614C"/>
    <w:rsid w:val="006C156F"/>
    <w:rsid w:val="006E3A2A"/>
    <w:rsid w:val="006F2292"/>
    <w:rsid w:val="006F38BE"/>
    <w:rsid w:val="006F396D"/>
    <w:rsid w:val="006F6EAA"/>
    <w:rsid w:val="00705490"/>
    <w:rsid w:val="00707879"/>
    <w:rsid w:val="0071482E"/>
    <w:rsid w:val="00727A43"/>
    <w:rsid w:val="00790679"/>
    <w:rsid w:val="00796ADA"/>
    <w:rsid w:val="007A49F5"/>
    <w:rsid w:val="007B7D76"/>
    <w:rsid w:val="007C2B90"/>
    <w:rsid w:val="007D2B5F"/>
    <w:rsid w:val="00804D22"/>
    <w:rsid w:val="008234C3"/>
    <w:rsid w:val="0082392D"/>
    <w:rsid w:val="008339D5"/>
    <w:rsid w:val="00852AA5"/>
    <w:rsid w:val="00853927"/>
    <w:rsid w:val="00865047"/>
    <w:rsid w:val="0089070C"/>
    <w:rsid w:val="00892421"/>
    <w:rsid w:val="008950BB"/>
    <w:rsid w:val="008B479C"/>
    <w:rsid w:val="008B55A2"/>
    <w:rsid w:val="008C09FB"/>
    <w:rsid w:val="008C6F66"/>
    <w:rsid w:val="008E20AA"/>
    <w:rsid w:val="008F5C19"/>
    <w:rsid w:val="0090408C"/>
    <w:rsid w:val="00904885"/>
    <w:rsid w:val="009425C6"/>
    <w:rsid w:val="009448F4"/>
    <w:rsid w:val="009508FA"/>
    <w:rsid w:val="009604EE"/>
    <w:rsid w:val="00962AC6"/>
    <w:rsid w:val="0097158B"/>
    <w:rsid w:val="00972D2B"/>
    <w:rsid w:val="009858E0"/>
    <w:rsid w:val="009A0630"/>
    <w:rsid w:val="009A515E"/>
    <w:rsid w:val="009A52B1"/>
    <w:rsid w:val="009A78CD"/>
    <w:rsid w:val="009B4FB1"/>
    <w:rsid w:val="009C1687"/>
    <w:rsid w:val="009D06ED"/>
    <w:rsid w:val="009D5699"/>
    <w:rsid w:val="009F01BD"/>
    <w:rsid w:val="00A308D4"/>
    <w:rsid w:val="00A5274F"/>
    <w:rsid w:val="00A61C86"/>
    <w:rsid w:val="00A813A5"/>
    <w:rsid w:val="00A821DB"/>
    <w:rsid w:val="00A87E34"/>
    <w:rsid w:val="00A9277F"/>
    <w:rsid w:val="00A97C01"/>
    <w:rsid w:val="00AA7CEE"/>
    <w:rsid w:val="00AB4398"/>
    <w:rsid w:val="00AC3512"/>
    <w:rsid w:val="00AC4548"/>
    <w:rsid w:val="00AD4624"/>
    <w:rsid w:val="00AE282D"/>
    <w:rsid w:val="00AF2146"/>
    <w:rsid w:val="00AF7F7B"/>
    <w:rsid w:val="00B13B17"/>
    <w:rsid w:val="00B27481"/>
    <w:rsid w:val="00B42941"/>
    <w:rsid w:val="00B605C7"/>
    <w:rsid w:val="00B75FE1"/>
    <w:rsid w:val="00B77896"/>
    <w:rsid w:val="00B83E04"/>
    <w:rsid w:val="00B874B6"/>
    <w:rsid w:val="00B9019D"/>
    <w:rsid w:val="00B92388"/>
    <w:rsid w:val="00BA30AE"/>
    <w:rsid w:val="00BC20A1"/>
    <w:rsid w:val="00BE40DB"/>
    <w:rsid w:val="00C171E2"/>
    <w:rsid w:val="00C267F6"/>
    <w:rsid w:val="00C27465"/>
    <w:rsid w:val="00C37C1C"/>
    <w:rsid w:val="00C50C03"/>
    <w:rsid w:val="00C62994"/>
    <w:rsid w:val="00C631F6"/>
    <w:rsid w:val="00C7079A"/>
    <w:rsid w:val="00C945AD"/>
    <w:rsid w:val="00C961E4"/>
    <w:rsid w:val="00CA749C"/>
    <w:rsid w:val="00CE4508"/>
    <w:rsid w:val="00CE504E"/>
    <w:rsid w:val="00CE6818"/>
    <w:rsid w:val="00CE6A17"/>
    <w:rsid w:val="00D0270B"/>
    <w:rsid w:val="00D036D5"/>
    <w:rsid w:val="00D0704E"/>
    <w:rsid w:val="00D33A93"/>
    <w:rsid w:val="00D421DB"/>
    <w:rsid w:val="00D42745"/>
    <w:rsid w:val="00D52457"/>
    <w:rsid w:val="00D5508C"/>
    <w:rsid w:val="00D71545"/>
    <w:rsid w:val="00D875FF"/>
    <w:rsid w:val="00DB3AE3"/>
    <w:rsid w:val="00DD2146"/>
    <w:rsid w:val="00DE4F1F"/>
    <w:rsid w:val="00E01344"/>
    <w:rsid w:val="00E04F3F"/>
    <w:rsid w:val="00E05F18"/>
    <w:rsid w:val="00E23269"/>
    <w:rsid w:val="00E73AAB"/>
    <w:rsid w:val="00E74072"/>
    <w:rsid w:val="00E77D4F"/>
    <w:rsid w:val="00E81631"/>
    <w:rsid w:val="00E91299"/>
    <w:rsid w:val="00E928B0"/>
    <w:rsid w:val="00EB3651"/>
    <w:rsid w:val="00ED508E"/>
    <w:rsid w:val="00EE27BA"/>
    <w:rsid w:val="00EE3901"/>
    <w:rsid w:val="00F002EE"/>
    <w:rsid w:val="00F03703"/>
    <w:rsid w:val="00F138B6"/>
    <w:rsid w:val="00F24C07"/>
    <w:rsid w:val="00F2508C"/>
    <w:rsid w:val="00F270E6"/>
    <w:rsid w:val="00F36DC4"/>
    <w:rsid w:val="00F412B0"/>
    <w:rsid w:val="00F5210C"/>
    <w:rsid w:val="00F562E2"/>
    <w:rsid w:val="00F634AC"/>
    <w:rsid w:val="00F65A02"/>
    <w:rsid w:val="00F67945"/>
    <w:rsid w:val="00F70153"/>
    <w:rsid w:val="00F8606B"/>
    <w:rsid w:val="00F901CC"/>
    <w:rsid w:val="00F97988"/>
    <w:rsid w:val="00FA71D6"/>
    <w:rsid w:val="00FE26C4"/>
    <w:rsid w:val="00FF46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25939"/>
  <w15:docId w15:val="{E1089F41-3D8A-4988-9C05-7DD4F75D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A2"/>
    <w:rPr>
      <w:rFonts w:ascii="Arial" w:hAnsi="Arial"/>
      <w:sz w:val="24"/>
      <w:szCs w:val="24"/>
      <w:lang w:eastAsia="en-US"/>
    </w:rPr>
  </w:style>
  <w:style w:type="paragraph" w:styleId="Heading3">
    <w:name w:val="heading 3"/>
    <w:basedOn w:val="Normal"/>
    <w:next w:val="Normal"/>
    <w:link w:val="Heading3Char"/>
    <w:uiPriority w:val="9"/>
    <w:semiHidden/>
    <w:unhideWhenUsed/>
    <w:qFormat/>
    <w:rsid w:val="009A52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ascii="Arial" w:hAnsi="Arial"/>
      <w:sz w:val="16"/>
      <w:szCs w:val="16"/>
    </w:rPr>
  </w:style>
  <w:style w:type="character" w:styleId="EndnoteReference">
    <w:name w:val="endnote reference"/>
    <w:basedOn w:val="DefaultParagraphFont"/>
    <w:semiHidden/>
    <w:rPr>
      <w:rFonts w:ascii="Arial" w:hAnsi="Arial"/>
      <w:vertAlign w:val="superscript"/>
    </w:rPr>
  </w:style>
  <w:style w:type="character" w:styleId="FollowedHyperlink">
    <w:name w:val="FollowedHyperlink"/>
    <w:basedOn w:val="DefaultParagraphFont"/>
    <w:semiHidden/>
    <w:rPr>
      <w:rFonts w:ascii="Arial" w:hAnsi="Arial"/>
      <w:color w:val="800080"/>
      <w:u w:val="single"/>
    </w:rPr>
  </w:style>
  <w:style w:type="character" w:styleId="Hyperlink">
    <w:name w:val="Hyperlink"/>
    <w:basedOn w:val="DefaultParagraphFont"/>
    <w:semiHidden/>
    <w:rPr>
      <w:rFonts w:ascii="Arial" w:hAnsi="Arial"/>
      <w:color w:val="0000FF"/>
      <w:u w:val="single"/>
    </w:rPr>
  </w:style>
  <w:style w:type="paragraph" w:styleId="NormalWeb">
    <w:name w:val="Normal (Web)"/>
    <w:basedOn w:val="Normal"/>
    <w:semiHidden/>
  </w:style>
  <w:style w:type="character" w:styleId="PageNumber">
    <w:name w:val="page number"/>
    <w:basedOn w:val="DefaultParagraphFont"/>
    <w:semiHidden/>
    <w:rPr>
      <w:rFonts w:ascii="Arial" w:hAnsi="Arial"/>
    </w:rPr>
  </w:style>
  <w:style w:type="character" w:styleId="Strong">
    <w:name w:val="Strong"/>
    <w:basedOn w:val="DefaultParagraphFont"/>
    <w:qFormat/>
    <w:rPr>
      <w:rFonts w:ascii="Arial" w:hAnsi="Arial"/>
      <w:b/>
      <w:bCs/>
    </w:rPr>
  </w:style>
  <w:style w:type="character" w:styleId="LineNumber">
    <w:name w:val="line number"/>
    <w:basedOn w:val="DefaultParagraphFont"/>
    <w:semiHidden/>
    <w:rPr>
      <w:rFonts w:ascii="Arial" w:hAnsi="Arial"/>
    </w:rPr>
  </w:style>
  <w:style w:type="character" w:styleId="FootnoteReference">
    <w:name w:val="footnote reference"/>
    <w:basedOn w:val="DefaultParagraphFont"/>
    <w:semiHidden/>
    <w:rPr>
      <w:rFonts w:ascii="Arial" w:hAnsi="Arial"/>
      <w:vertAlign w:val="superscript"/>
    </w:rPr>
  </w:style>
  <w:style w:type="character" w:styleId="Emphasis">
    <w:name w:val="Emphasis"/>
    <w:basedOn w:val="DefaultParagraphFont"/>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ListParagraph">
    <w:name w:val="List Paragraph"/>
    <w:basedOn w:val="Normal"/>
    <w:uiPriority w:val="34"/>
    <w:qFormat/>
    <w:rsid w:val="00A308D4"/>
    <w:pPr>
      <w:ind w:left="720"/>
      <w:contextualSpacing/>
    </w:pPr>
  </w:style>
  <w:style w:type="table" w:styleId="TableGrid">
    <w:name w:val="Table Grid"/>
    <w:basedOn w:val="TableNormal"/>
    <w:uiPriority w:val="59"/>
    <w:rsid w:val="0015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072"/>
    <w:rPr>
      <w:rFonts w:ascii="Tahoma" w:hAnsi="Tahoma" w:cs="Tahoma"/>
      <w:sz w:val="16"/>
      <w:szCs w:val="16"/>
    </w:rPr>
  </w:style>
  <w:style w:type="character" w:customStyle="1" w:styleId="BalloonTextChar">
    <w:name w:val="Balloon Text Char"/>
    <w:basedOn w:val="DefaultParagraphFont"/>
    <w:link w:val="BalloonText"/>
    <w:uiPriority w:val="99"/>
    <w:semiHidden/>
    <w:rsid w:val="00E74072"/>
    <w:rPr>
      <w:rFonts w:ascii="Tahoma" w:hAnsi="Tahoma" w:cs="Tahoma"/>
      <w:sz w:val="16"/>
      <w:szCs w:val="16"/>
      <w:lang w:eastAsia="en-US"/>
    </w:rPr>
  </w:style>
  <w:style w:type="paragraph" w:styleId="Header">
    <w:name w:val="header"/>
    <w:basedOn w:val="Normal"/>
    <w:link w:val="HeaderChar"/>
    <w:uiPriority w:val="99"/>
    <w:rsid w:val="00E23269"/>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E23269"/>
    <w:rPr>
      <w:sz w:val="24"/>
      <w:szCs w:val="24"/>
      <w:lang w:eastAsia="en-US"/>
    </w:rPr>
  </w:style>
  <w:style w:type="paragraph" w:styleId="BodyText2">
    <w:name w:val="Body Text 2"/>
    <w:basedOn w:val="Normal"/>
    <w:link w:val="BodyText2Char"/>
    <w:semiHidden/>
    <w:rsid w:val="00E23269"/>
    <w:pPr>
      <w:spacing w:after="120" w:line="480" w:lineRule="auto"/>
    </w:pPr>
    <w:rPr>
      <w:rFonts w:ascii="Times New Roman" w:hAnsi="Times New Roman"/>
    </w:rPr>
  </w:style>
  <w:style w:type="character" w:customStyle="1" w:styleId="BodyText2Char">
    <w:name w:val="Body Text 2 Char"/>
    <w:basedOn w:val="DefaultParagraphFont"/>
    <w:link w:val="BodyText2"/>
    <w:semiHidden/>
    <w:rsid w:val="00E23269"/>
    <w:rPr>
      <w:sz w:val="24"/>
      <w:szCs w:val="24"/>
      <w:lang w:eastAsia="en-US"/>
    </w:rPr>
  </w:style>
  <w:style w:type="paragraph" w:styleId="Footer">
    <w:name w:val="footer"/>
    <w:basedOn w:val="Normal"/>
    <w:link w:val="FooterChar"/>
    <w:uiPriority w:val="99"/>
    <w:unhideWhenUsed/>
    <w:rsid w:val="0046166D"/>
    <w:pPr>
      <w:tabs>
        <w:tab w:val="center" w:pos="4513"/>
        <w:tab w:val="right" w:pos="9026"/>
      </w:tabs>
    </w:pPr>
  </w:style>
  <w:style w:type="character" w:customStyle="1" w:styleId="FooterChar">
    <w:name w:val="Footer Char"/>
    <w:basedOn w:val="DefaultParagraphFont"/>
    <w:link w:val="Footer"/>
    <w:uiPriority w:val="99"/>
    <w:rsid w:val="0046166D"/>
    <w:rPr>
      <w:rFonts w:ascii="Arial" w:hAnsi="Arial"/>
      <w:sz w:val="24"/>
      <w:szCs w:val="24"/>
      <w:lang w:eastAsia="en-US"/>
    </w:rPr>
  </w:style>
  <w:style w:type="character" w:customStyle="1" w:styleId="Heading3Char">
    <w:name w:val="Heading 3 Char"/>
    <w:basedOn w:val="DefaultParagraphFont"/>
    <w:link w:val="Heading3"/>
    <w:uiPriority w:val="9"/>
    <w:semiHidden/>
    <w:rsid w:val="009A52B1"/>
    <w:rPr>
      <w:rFonts w:asciiTheme="majorHAnsi" w:eastAsiaTheme="majorEastAsia" w:hAnsiTheme="majorHAnsi" w:cstheme="majorBidi"/>
      <w:b/>
      <w:bCs/>
      <w:color w:val="4F81BD" w:themeColor="accent1"/>
      <w:sz w:val="24"/>
      <w:szCs w:val="24"/>
      <w:lang w:eastAsia="en-US"/>
    </w:rPr>
  </w:style>
  <w:style w:type="paragraph" w:styleId="Revision">
    <w:name w:val="Revision"/>
    <w:hidden/>
    <w:uiPriority w:val="99"/>
    <w:semiHidden/>
    <w:rsid w:val="0054317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5085">
      <w:bodyDiv w:val="1"/>
      <w:marLeft w:val="0"/>
      <w:marRight w:val="0"/>
      <w:marTop w:val="0"/>
      <w:marBottom w:val="0"/>
      <w:divBdr>
        <w:top w:val="none" w:sz="0" w:space="0" w:color="auto"/>
        <w:left w:val="none" w:sz="0" w:space="0" w:color="auto"/>
        <w:bottom w:val="none" w:sz="0" w:space="0" w:color="auto"/>
        <w:right w:val="none" w:sz="0" w:space="0" w:color="auto"/>
      </w:divBdr>
    </w:div>
    <w:div w:id="487482944">
      <w:bodyDiv w:val="1"/>
      <w:marLeft w:val="0"/>
      <w:marRight w:val="0"/>
      <w:marTop w:val="0"/>
      <w:marBottom w:val="0"/>
      <w:divBdr>
        <w:top w:val="none" w:sz="0" w:space="0" w:color="auto"/>
        <w:left w:val="none" w:sz="0" w:space="0" w:color="auto"/>
        <w:bottom w:val="none" w:sz="0" w:space="0" w:color="auto"/>
        <w:right w:val="none" w:sz="0" w:space="0" w:color="auto"/>
      </w:divBdr>
    </w:div>
    <w:div w:id="875238259">
      <w:bodyDiv w:val="1"/>
      <w:marLeft w:val="0"/>
      <w:marRight w:val="0"/>
      <w:marTop w:val="0"/>
      <w:marBottom w:val="0"/>
      <w:divBdr>
        <w:top w:val="none" w:sz="0" w:space="0" w:color="auto"/>
        <w:left w:val="none" w:sz="0" w:space="0" w:color="auto"/>
        <w:bottom w:val="none" w:sz="0" w:space="0" w:color="auto"/>
        <w:right w:val="none" w:sz="0" w:space="0" w:color="auto"/>
      </w:divBdr>
    </w:div>
    <w:div w:id="1228805257">
      <w:bodyDiv w:val="1"/>
      <w:marLeft w:val="0"/>
      <w:marRight w:val="0"/>
      <w:marTop w:val="0"/>
      <w:marBottom w:val="0"/>
      <w:divBdr>
        <w:top w:val="none" w:sz="0" w:space="0" w:color="auto"/>
        <w:left w:val="none" w:sz="0" w:space="0" w:color="auto"/>
        <w:bottom w:val="none" w:sz="0" w:space="0" w:color="auto"/>
        <w:right w:val="none" w:sz="0" w:space="0" w:color="auto"/>
      </w:divBdr>
    </w:div>
    <w:div w:id="1359425826">
      <w:bodyDiv w:val="1"/>
      <w:marLeft w:val="0"/>
      <w:marRight w:val="0"/>
      <w:marTop w:val="0"/>
      <w:marBottom w:val="0"/>
      <w:divBdr>
        <w:top w:val="none" w:sz="0" w:space="0" w:color="auto"/>
        <w:left w:val="none" w:sz="0" w:space="0" w:color="auto"/>
        <w:bottom w:val="none" w:sz="0" w:space="0" w:color="auto"/>
        <w:right w:val="none" w:sz="0" w:space="0" w:color="auto"/>
      </w:divBdr>
    </w:div>
    <w:div w:id="1388534143">
      <w:bodyDiv w:val="1"/>
      <w:marLeft w:val="0"/>
      <w:marRight w:val="0"/>
      <w:marTop w:val="0"/>
      <w:marBottom w:val="0"/>
      <w:divBdr>
        <w:top w:val="none" w:sz="0" w:space="0" w:color="auto"/>
        <w:left w:val="none" w:sz="0" w:space="0" w:color="auto"/>
        <w:bottom w:val="none" w:sz="0" w:space="0" w:color="auto"/>
        <w:right w:val="none" w:sz="0" w:space="0" w:color="auto"/>
      </w:divBdr>
    </w:div>
    <w:div w:id="15571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D i c t i o n a r y   S a v e d B y V e r s i o n = " 9 . 1 1 . 3 8 5 2 4 . 0 "   M i n i m u m V e r s i o n = " 7 . 2 . 0 . 0 "   x m l n s = " h t t p : / / s c h e m a s . b u s i n e s s - i n t e g r i t y . c o m / d e a l b u i l d e r / 2 0 0 6 / d i c t i o n a r y " / > 
</file>

<file path=customXml/itemProps1.xml><?xml version="1.0" encoding="utf-8"?>
<ds:datastoreItem xmlns:ds="http://schemas.openxmlformats.org/officeDocument/2006/customXml" ds:itemID="{3A9CEB32-3A25-4EF9-8304-BE0E57FBF77B}">
  <ds:schemaRefs>
    <ds:schemaRef ds:uri="http://schemas.openxmlformats.org/officeDocument/2006/bibliography"/>
  </ds:schemaRefs>
</ds:datastoreItem>
</file>

<file path=customXml/itemProps2.xml><?xml version="1.0" encoding="utf-8"?>
<ds:datastoreItem xmlns:ds="http://schemas.openxmlformats.org/officeDocument/2006/customXml" ds:itemID="{D252972E-D9EC-493F-A41A-219CEFADE17C}">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Brookes</dc:creator>
  <cp:lastModifiedBy>Barry Knight</cp:lastModifiedBy>
  <cp:revision>2</cp:revision>
  <cp:lastPrinted>2024-02-28T13:40:00Z</cp:lastPrinted>
  <dcterms:created xsi:type="dcterms:W3CDTF">2024-03-07T10:30:00Z</dcterms:created>
  <dcterms:modified xsi:type="dcterms:W3CDTF">2024-03-07T10:30:00Z</dcterms:modified>
</cp:coreProperties>
</file>