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50F9D" w14:textId="5D139249" w:rsidR="00C92215" w:rsidRDefault="00000000" w:rsidP="00163000">
      <w:pPr>
        <w:pStyle w:val="BodyText"/>
        <w:ind w:left="2268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0" distR="0" simplePos="0" relativeHeight="487357440" behindDoc="1" locked="0" layoutInCell="1" allowOverlap="1" wp14:anchorId="19768292" wp14:editId="526E674E">
            <wp:simplePos x="0" y="0"/>
            <wp:positionH relativeFrom="page">
              <wp:posOffset>189001</wp:posOffset>
            </wp:positionH>
            <wp:positionV relativeFrom="page">
              <wp:posOffset>351015</wp:posOffset>
            </wp:positionV>
            <wp:extent cx="1107008" cy="10150462"/>
            <wp:effectExtent l="0" t="0" r="0" b="0"/>
            <wp:wrapNone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008" cy="10150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2835191" wp14:editId="484E02E7">
            <wp:extent cx="1524180" cy="1106424"/>
            <wp:effectExtent l="0" t="0" r="0" b="0"/>
            <wp:docPr id="3" name="image2.png" descr="Local Authority Building Contr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Local Authority Building Control 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180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3000"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1459103" wp14:editId="56837683">
                <wp:simplePos x="0" y="0"/>
                <wp:positionH relativeFrom="page">
                  <wp:posOffset>356870</wp:posOffset>
                </wp:positionH>
                <wp:positionV relativeFrom="page">
                  <wp:posOffset>929640</wp:posOffset>
                </wp:positionV>
                <wp:extent cx="615315" cy="6321425"/>
                <wp:effectExtent l="0" t="0" r="0" b="0"/>
                <wp:wrapNone/>
                <wp:docPr id="17" name="Text 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6321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715AA" w14:textId="77777777" w:rsidR="00C92215" w:rsidRDefault="00000000">
                            <w:pPr>
                              <w:pStyle w:val="BodyText"/>
                              <w:spacing w:before="7" w:line="249" w:lineRule="auto"/>
                              <w:ind w:left="578" w:right="-18" w:hanging="559"/>
                            </w:pPr>
                            <w:r>
                              <w:rPr>
                                <w:color w:val="FFFFFF"/>
                              </w:rPr>
                              <w:t>Building Re</w:t>
                            </w:r>
                            <w:hyperlink r:id="rId7">
                              <w:r>
                                <w:rPr>
                                  <w:color w:val="FFFFFF"/>
                                </w:rPr>
                                <w:t xml:space="preserve">gulation </w:t>
                              </w:r>
                            </w:hyperlink>
                            <w:r>
                              <w:rPr>
                                <w:color w:val="FFFFFF"/>
                              </w:rPr>
                              <w:t xml:space="preserve">Application for Building 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Control Approval </w:t>
                            </w:r>
                            <w:r>
                              <w:rPr>
                                <w:color w:val="FFFFFF"/>
                              </w:rPr>
                              <w:t>with Full Plans - Notes and Checklist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45910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alt="&quot;&quot;" style="position:absolute;left:0;text-align:left;margin-left:28.1pt;margin-top:73.2pt;width:48.45pt;height:497.7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" filled="f" stroked="f">
                <v:textbox style="layout-flow:vertical;mso-layout-flow-alt:bottom-to-top" inset="0,0,0,0">
                  <w:txbxContent>
                    <w:p w14:paraId="7FD715AA" w14:textId="77777777" w:rsidR="00C92215" w:rsidRDefault="00000000">
                      <w:pPr>
                        <w:pStyle w:val="BodyText"/>
                        <w:spacing w:before="7" w:line="249" w:lineRule="auto"/>
                        <w:ind w:left="578" w:right="-18" w:hanging="559"/>
                      </w:pPr>
                      <w:r>
                        <w:rPr>
                          <w:color w:val="FFFFFF"/>
                        </w:rPr>
                        <w:t>Building Re</w:t>
                      </w:r>
                      <w:hyperlink r:id="rId8">
                        <w:r>
                          <w:rPr>
                            <w:color w:val="FFFFFF"/>
                          </w:rPr>
                          <w:t xml:space="preserve">gulation </w:t>
                        </w:r>
                      </w:hyperlink>
                      <w:r>
                        <w:rPr>
                          <w:color w:val="FFFFFF"/>
                        </w:rPr>
                        <w:t xml:space="preserve">Application for Building 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Control Approval </w:t>
                      </w:r>
                      <w:r>
                        <w:rPr>
                          <w:color w:val="FFFFFF"/>
                        </w:rPr>
                        <w:t>with Full Plans - Notes and Checklist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944D334" w14:textId="77777777" w:rsidR="00C92215" w:rsidRDefault="00C92215">
      <w:pPr>
        <w:pStyle w:val="BodyText"/>
        <w:rPr>
          <w:rFonts w:ascii="Times New Roman"/>
          <w:b w:val="0"/>
          <w:sz w:val="20"/>
        </w:rPr>
      </w:pPr>
    </w:p>
    <w:p w14:paraId="00672B37" w14:textId="77777777" w:rsidR="00C92215" w:rsidRDefault="00C92215">
      <w:pPr>
        <w:pStyle w:val="BodyText"/>
        <w:rPr>
          <w:rFonts w:ascii="Times New Roman"/>
          <w:b w:val="0"/>
          <w:sz w:val="20"/>
        </w:rPr>
      </w:pPr>
    </w:p>
    <w:p w14:paraId="10F18EBC" w14:textId="77777777" w:rsidR="00C92215" w:rsidRDefault="00C92215">
      <w:pPr>
        <w:pStyle w:val="BodyText"/>
        <w:spacing w:before="1"/>
        <w:rPr>
          <w:rFonts w:ascii="Times New Roman"/>
          <w:b w:val="0"/>
          <w:sz w:val="15"/>
        </w:rPr>
      </w:pPr>
    </w:p>
    <w:tbl>
      <w:tblPr>
        <w:tblW w:w="0" w:type="auto"/>
        <w:tblInd w:w="22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"/>
        <w:gridCol w:w="4177"/>
        <w:gridCol w:w="2008"/>
        <w:gridCol w:w="2348"/>
      </w:tblGrid>
      <w:tr w:rsidR="00C92215" w14:paraId="2A81552D" w14:textId="77777777">
        <w:trPr>
          <w:trHeight w:val="881"/>
        </w:trPr>
        <w:tc>
          <w:tcPr>
            <w:tcW w:w="406" w:type="dxa"/>
          </w:tcPr>
          <w:p w14:paraId="1DFD8D27" w14:textId="77777777" w:rsidR="00C92215" w:rsidRDefault="00C9221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77" w:type="dxa"/>
          </w:tcPr>
          <w:p w14:paraId="231CE49F" w14:textId="77777777" w:rsidR="00C92215" w:rsidRDefault="00000000">
            <w:pPr>
              <w:pStyle w:val="TableParagraph"/>
              <w:spacing w:before="95" w:line="312" w:lineRule="auto"/>
              <w:ind w:left="500" w:right="316" w:hanging="15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Is</w:t>
            </w:r>
            <w:r>
              <w:rPr>
                <w:b/>
                <w:spacing w:val="-2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an</w:t>
            </w:r>
            <w:r>
              <w:rPr>
                <w:b/>
                <w:spacing w:val="-2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application</w:t>
            </w:r>
            <w:r>
              <w:rPr>
                <w:b/>
                <w:spacing w:val="-2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for</w:t>
            </w:r>
            <w:r>
              <w:rPr>
                <w:b/>
                <w:spacing w:val="-2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building</w:t>
            </w:r>
            <w:r>
              <w:rPr>
                <w:b/>
                <w:spacing w:val="-26"/>
                <w:w w:val="105"/>
                <w:sz w:val="20"/>
              </w:rPr>
              <w:t xml:space="preserve"> </w:t>
            </w:r>
            <w:r>
              <w:rPr>
                <w:b/>
                <w:spacing w:val="-3"/>
                <w:w w:val="105"/>
                <w:sz w:val="20"/>
              </w:rPr>
              <w:t xml:space="preserve">control </w:t>
            </w:r>
            <w:r>
              <w:rPr>
                <w:b/>
                <w:w w:val="105"/>
                <w:sz w:val="20"/>
              </w:rPr>
              <w:t>approval</w:t>
            </w:r>
            <w:r>
              <w:rPr>
                <w:b/>
                <w:spacing w:val="-2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with</w:t>
            </w:r>
            <w:r>
              <w:rPr>
                <w:b/>
                <w:spacing w:val="-2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full</w:t>
            </w:r>
            <w:r>
              <w:rPr>
                <w:b/>
                <w:spacing w:val="-2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plans</w:t>
            </w:r>
            <w:r>
              <w:rPr>
                <w:b/>
                <w:spacing w:val="-2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suitable?</w:t>
            </w:r>
          </w:p>
        </w:tc>
        <w:tc>
          <w:tcPr>
            <w:tcW w:w="2008" w:type="dxa"/>
          </w:tcPr>
          <w:p w14:paraId="267B7072" w14:textId="77777777" w:rsidR="00C92215" w:rsidRDefault="00000000">
            <w:pPr>
              <w:pStyle w:val="TableParagraph"/>
              <w:spacing w:before="95"/>
              <w:ind w:left="465" w:right="4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Regulation</w:t>
            </w:r>
          </w:p>
        </w:tc>
        <w:tc>
          <w:tcPr>
            <w:tcW w:w="2348" w:type="dxa"/>
          </w:tcPr>
          <w:p w14:paraId="6895803B" w14:textId="77777777" w:rsidR="00C92215" w:rsidRDefault="00000000">
            <w:pPr>
              <w:pStyle w:val="TableParagraph"/>
              <w:spacing w:before="95"/>
              <w:ind w:left="285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Is this applicable?</w:t>
            </w:r>
          </w:p>
          <w:p w14:paraId="4A6547D3" w14:textId="77777777" w:rsidR="00C92215" w:rsidRDefault="00000000">
            <w:pPr>
              <w:pStyle w:val="TableParagraph"/>
              <w:spacing w:before="70"/>
              <w:ind w:left="285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Yes or </w:t>
            </w:r>
            <w:proofErr w:type="gramStart"/>
            <w:r>
              <w:rPr>
                <w:b/>
                <w:sz w:val="20"/>
              </w:rPr>
              <w:t>No</w:t>
            </w:r>
            <w:proofErr w:type="gramEnd"/>
          </w:p>
        </w:tc>
      </w:tr>
      <w:tr w:rsidR="00C92215" w14:paraId="48E02427" w14:textId="77777777">
        <w:trPr>
          <w:trHeight w:val="1775"/>
        </w:trPr>
        <w:tc>
          <w:tcPr>
            <w:tcW w:w="406" w:type="dxa"/>
          </w:tcPr>
          <w:p w14:paraId="3EAD6BED" w14:textId="77777777" w:rsidR="00C92215" w:rsidRDefault="00000000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68"/>
                <w:sz w:val="20"/>
              </w:rPr>
              <w:t>1</w:t>
            </w:r>
          </w:p>
        </w:tc>
        <w:tc>
          <w:tcPr>
            <w:tcW w:w="4177" w:type="dxa"/>
          </w:tcPr>
          <w:p w14:paraId="1E122F01" w14:textId="77777777" w:rsidR="00C92215" w:rsidRDefault="00000000">
            <w:pPr>
              <w:pStyle w:val="TableParagraph"/>
              <w:spacing w:line="249" w:lineRule="auto"/>
              <w:ind w:right="227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Is the building work etc., in relation to higher-risk</w:t>
            </w:r>
            <w:r>
              <w:rPr>
                <w:b/>
                <w:spacing w:val="-3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building</w:t>
            </w:r>
            <w:r>
              <w:rPr>
                <w:b/>
                <w:spacing w:val="-3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work?</w:t>
            </w:r>
            <w:r>
              <w:rPr>
                <w:b/>
                <w:spacing w:val="-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</w:t>
            </w:r>
            <w:r>
              <w:rPr>
                <w:spacing w:val="-34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 xml:space="preserve">application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building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control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approval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full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plans cannot be granted by the local authority in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such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circumstances.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Applications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</w:p>
          <w:p w14:paraId="3AA1ECEA" w14:textId="77777777" w:rsidR="00C92215" w:rsidRDefault="00000000">
            <w:pPr>
              <w:pStyle w:val="TableParagraph"/>
              <w:spacing w:before="4" w:line="249" w:lineRule="auto"/>
              <w:ind w:right="111"/>
              <w:rPr>
                <w:sz w:val="20"/>
              </w:rPr>
            </w:pPr>
            <w:r>
              <w:rPr>
                <w:w w:val="105"/>
                <w:sz w:val="20"/>
              </w:rPr>
              <w:t>building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higher-risk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buildings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can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spacing w:val="-7"/>
                <w:w w:val="105"/>
                <w:sz w:val="20"/>
              </w:rPr>
              <w:t xml:space="preserve">be </w:t>
            </w:r>
            <w:r>
              <w:rPr>
                <w:w w:val="105"/>
                <w:sz w:val="20"/>
              </w:rPr>
              <w:t>made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hyperlink r:id="rId9">
              <w:r>
                <w:rPr>
                  <w:color w:val="275B9B"/>
                  <w:w w:val="105"/>
                  <w:sz w:val="20"/>
                  <w:u w:val="single" w:color="275B9B"/>
                </w:rPr>
                <w:t>here</w:t>
              </w:r>
            </w:hyperlink>
            <w:r>
              <w:rPr>
                <w:w w:val="105"/>
                <w:sz w:val="20"/>
              </w:rPr>
              <w:t>.</w:t>
            </w:r>
          </w:p>
        </w:tc>
        <w:tc>
          <w:tcPr>
            <w:tcW w:w="2008" w:type="dxa"/>
          </w:tcPr>
          <w:p w14:paraId="710AA5A5" w14:textId="77777777" w:rsidR="00C92215" w:rsidRDefault="00000000">
            <w:pPr>
              <w:pStyle w:val="TableParagraph"/>
              <w:ind w:left="465" w:right="448"/>
              <w:jc w:val="center"/>
              <w:rPr>
                <w:sz w:val="20"/>
              </w:rPr>
            </w:pPr>
            <w:hyperlink r:id="rId10">
              <w:r>
                <w:rPr>
                  <w:color w:val="275B9B"/>
                  <w:sz w:val="20"/>
                  <w:u w:val="single" w:color="275B9B"/>
                </w:rPr>
                <w:t>2B</w:t>
              </w:r>
            </w:hyperlink>
          </w:p>
        </w:tc>
        <w:tc>
          <w:tcPr>
            <w:tcW w:w="2348" w:type="dxa"/>
          </w:tcPr>
          <w:p w14:paraId="4081A693" w14:textId="77777777" w:rsidR="00C92215" w:rsidRDefault="00C9221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C92215" w14:paraId="7E5DE9FF" w14:textId="77777777">
        <w:trPr>
          <w:trHeight w:val="4133"/>
        </w:trPr>
        <w:tc>
          <w:tcPr>
            <w:tcW w:w="406" w:type="dxa"/>
          </w:tcPr>
          <w:p w14:paraId="59D7C256" w14:textId="77777777" w:rsidR="00C92215" w:rsidRDefault="00000000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2</w:t>
            </w:r>
          </w:p>
        </w:tc>
        <w:tc>
          <w:tcPr>
            <w:tcW w:w="4177" w:type="dxa"/>
          </w:tcPr>
          <w:p w14:paraId="454732BC" w14:textId="77777777" w:rsidR="00C92215" w:rsidRDefault="00000000">
            <w:pPr>
              <w:pStyle w:val="TableParagraph"/>
              <w:spacing w:line="249" w:lineRule="auto"/>
              <w:ind w:right="31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Is there any building work involved to which </w:t>
            </w:r>
            <w:hyperlink r:id="rId11">
              <w:r>
                <w:rPr>
                  <w:b/>
                  <w:color w:val="275B9B"/>
                  <w:sz w:val="20"/>
                  <w:u w:val="single" w:color="275B9B"/>
                </w:rPr>
                <w:t>Part P of Schedule 1</w:t>
              </w:r>
              <w:r>
                <w:rPr>
                  <w:b/>
                  <w:color w:val="275B9B"/>
                  <w:sz w:val="20"/>
                </w:rPr>
                <w:t xml:space="preserve"> </w:t>
              </w:r>
            </w:hyperlink>
            <w:r>
              <w:rPr>
                <w:b/>
                <w:sz w:val="20"/>
              </w:rPr>
              <w:t xml:space="preserve">imposes a requirement and this work does </w:t>
            </w:r>
            <w:r>
              <w:rPr>
                <w:b/>
                <w:color w:val="CD1719"/>
                <w:sz w:val="20"/>
                <w:u w:val="single" w:color="CD1719"/>
              </w:rPr>
              <w:t>not</w:t>
            </w:r>
            <w:r>
              <w:rPr>
                <w:b/>
                <w:color w:val="CD1719"/>
                <w:sz w:val="20"/>
              </w:rPr>
              <w:t xml:space="preserve"> </w:t>
            </w:r>
            <w:r>
              <w:rPr>
                <w:b/>
                <w:sz w:val="20"/>
              </w:rPr>
              <w:t>consist of:</w:t>
            </w:r>
          </w:p>
          <w:p w14:paraId="577239CD" w14:textId="77777777" w:rsidR="00C92215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39"/>
                <w:tab w:val="left" w:pos="440"/>
              </w:tabs>
              <w:spacing w:before="3"/>
              <w:ind w:hanging="36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the</w:t>
            </w:r>
            <w:r>
              <w:rPr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installation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of</w:t>
            </w:r>
            <w:r>
              <w:rPr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new</w:t>
            </w:r>
            <w:r>
              <w:rPr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circuit</w:t>
            </w:r>
          </w:p>
          <w:p w14:paraId="54204FB4" w14:textId="77777777" w:rsidR="00C92215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39"/>
                <w:tab w:val="left" w:pos="440"/>
              </w:tabs>
              <w:spacing w:before="10" w:line="249" w:lineRule="auto"/>
              <w:ind w:right="24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the</w:t>
            </w:r>
            <w:r>
              <w:rPr>
                <w:b/>
                <w:spacing w:val="-2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replacement</w:t>
            </w:r>
            <w:r>
              <w:rPr>
                <w:b/>
                <w:spacing w:val="-2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of</w:t>
            </w:r>
            <w:r>
              <w:rPr>
                <w:b/>
                <w:spacing w:val="-2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</w:t>
            </w:r>
            <w:r>
              <w:rPr>
                <w:b/>
                <w:spacing w:val="-2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consumer</w:t>
            </w:r>
            <w:r>
              <w:rPr>
                <w:b/>
                <w:spacing w:val="-26"/>
                <w:w w:val="105"/>
                <w:sz w:val="20"/>
              </w:rPr>
              <w:t xml:space="preserve"> </w:t>
            </w:r>
            <w:r>
              <w:rPr>
                <w:b/>
                <w:spacing w:val="-3"/>
                <w:w w:val="105"/>
                <w:sz w:val="20"/>
              </w:rPr>
              <w:t xml:space="preserve">unit, </w:t>
            </w:r>
            <w:r>
              <w:rPr>
                <w:b/>
                <w:w w:val="105"/>
                <w:sz w:val="20"/>
              </w:rPr>
              <w:t>or</w:t>
            </w:r>
          </w:p>
          <w:p w14:paraId="769E8B3F" w14:textId="77777777" w:rsidR="00C92215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39"/>
                <w:tab w:val="left" w:pos="440"/>
              </w:tabs>
              <w:spacing w:before="2" w:line="249" w:lineRule="auto"/>
              <w:ind w:right="20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any</w:t>
            </w:r>
            <w:r>
              <w:rPr>
                <w:b/>
                <w:spacing w:val="-1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addition</w:t>
            </w:r>
            <w:r>
              <w:rPr>
                <w:b/>
                <w:spacing w:val="-1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or</w:t>
            </w:r>
            <w:r>
              <w:rPr>
                <w:b/>
                <w:spacing w:val="-1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alteration</w:t>
            </w:r>
            <w:r>
              <w:rPr>
                <w:b/>
                <w:spacing w:val="-1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to</w:t>
            </w:r>
            <w:r>
              <w:rPr>
                <w:b/>
                <w:spacing w:val="-19"/>
                <w:w w:val="105"/>
                <w:sz w:val="20"/>
              </w:rPr>
              <w:t xml:space="preserve"> </w:t>
            </w:r>
            <w:r>
              <w:rPr>
                <w:b/>
                <w:spacing w:val="-3"/>
                <w:w w:val="105"/>
                <w:sz w:val="20"/>
              </w:rPr>
              <w:t xml:space="preserve">existing </w:t>
            </w:r>
            <w:r>
              <w:rPr>
                <w:b/>
                <w:w w:val="105"/>
                <w:sz w:val="20"/>
              </w:rPr>
              <w:t>circuits</w:t>
            </w:r>
            <w:r>
              <w:rPr>
                <w:b/>
                <w:spacing w:val="-1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in</w:t>
            </w:r>
            <w:r>
              <w:rPr>
                <w:b/>
                <w:spacing w:val="-1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</w:t>
            </w:r>
            <w:r>
              <w:rPr>
                <w:b/>
                <w:spacing w:val="-1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special</w:t>
            </w:r>
            <w:r>
              <w:rPr>
                <w:b/>
                <w:spacing w:val="-1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location?</w:t>
            </w:r>
          </w:p>
          <w:p w14:paraId="3B50EE71" w14:textId="77777777" w:rsidR="00C92215" w:rsidRDefault="00000000">
            <w:pPr>
              <w:pStyle w:val="TableParagraph"/>
              <w:spacing w:before="2" w:line="249" w:lineRule="auto"/>
              <w:ind w:right="111"/>
              <w:rPr>
                <w:sz w:val="20"/>
              </w:rPr>
            </w:pPr>
            <w:r>
              <w:rPr>
                <w:sz w:val="20"/>
              </w:rPr>
              <w:t>Building work to which Part P of Schedule 1 imposes a requirement and does not consist of the above does not require an application for building control approval (also refer</w:t>
            </w:r>
          </w:p>
          <w:p w14:paraId="2AD836F3" w14:textId="77777777" w:rsidR="00C92215" w:rsidRDefault="00000000">
            <w:pPr>
              <w:pStyle w:val="TableParagraph"/>
              <w:spacing w:before="3" w:line="249" w:lineRule="auto"/>
              <w:ind w:right="233"/>
              <w:rPr>
                <w:sz w:val="20"/>
              </w:rPr>
            </w:pPr>
            <w:r>
              <w:rPr>
                <w:sz w:val="20"/>
              </w:rPr>
              <w:t xml:space="preserve">to </w:t>
            </w:r>
            <w:hyperlink r:id="rId12">
              <w:r>
                <w:rPr>
                  <w:color w:val="275B9B"/>
                  <w:sz w:val="20"/>
                  <w:u w:val="single" w:color="275B9B"/>
                </w:rPr>
                <w:t>Schedule 4</w:t>
              </w:r>
            </w:hyperlink>
            <w:r>
              <w:rPr>
                <w:sz w:val="20"/>
              </w:rPr>
              <w:t xml:space="preserve">). Note also, for work that does consist of the above, this work can </w:t>
            </w:r>
            <w:proofErr w:type="gramStart"/>
            <w:r>
              <w:rPr>
                <w:sz w:val="20"/>
              </w:rPr>
              <w:t>be</w:t>
            </w:r>
            <w:proofErr w:type="gramEnd"/>
          </w:p>
          <w:p w14:paraId="43C0D035" w14:textId="77777777" w:rsidR="00C92215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105"/>
                <w:sz w:val="20"/>
              </w:rPr>
              <w:t>carried</w:t>
            </w:r>
            <w:r>
              <w:rPr>
                <w:spacing w:val="-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out</w:t>
            </w:r>
            <w:r>
              <w:rPr>
                <w:spacing w:val="-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competent</w:t>
            </w:r>
            <w:r>
              <w:rPr>
                <w:spacing w:val="-2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person</w:t>
            </w:r>
            <w:r>
              <w:rPr>
                <w:spacing w:val="-21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described</w:t>
            </w:r>
            <w:proofErr w:type="gramEnd"/>
          </w:p>
          <w:p w14:paraId="5700697A" w14:textId="77777777" w:rsidR="00C92215" w:rsidRDefault="00000000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 xml:space="preserve">in Column 2 of </w:t>
            </w:r>
            <w:hyperlink r:id="rId13">
              <w:r>
                <w:rPr>
                  <w:color w:val="275B9B"/>
                  <w:sz w:val="20"/>
                  <w:u w:val="single" w:color="275B9B"/>
                </w:rPr>
                <w:t>Schedule 3</w:t>
              </w:r>
            </w:hyperlink>
            <w:r>
              <w:rPr>
                <w:sz w:val="20"/>
              </w:rPr>
              <w:t>.</w:t>
            </w:r>
          </w:p>
        </w:tc>
        <w:tc>
          <w:tcPr>
            <w:tcW w:w="2008" w:type="dxa"/>
          </w:tcPr>
          <w:p w14:paraId="45DB608F" w14:textId="77777777" w:rsidR="00C92215" w:rsidRDefault="00000000">
            <w:pPr>
              <w:pStyle w:val="TableParagraph"/>
              <w:ind w:left="465" w:right="448"/>
              <w:jc w:val="center"/>
              <w:rPr>
                <w:sz w:val="20"/>
              </w:rPr>
            </w:pPr>
            <w:hyperlink r:id="rId14">
              <w:r>
                <w:rPr>
                  <w:color w:val="275B9B"/>
                  <w:sz w:val="20"/>
                  <w:u w:val="single" w:color="275B9B"/>
                </w:rPr>
                <w:t>12(6A)</w:t>
              </w:r>
            </w:hyperlink>
          </w:p>
        </w:tc>
        <w:tc>
          <w:tcPr>
            <w:tcW w:w="2348" w:type="dxa"/>
          </w:tcPr>
          <w:p w14:paraId="0C1435BA" w14:textId="77777777" w:rsidR="00C92215" w:rsidRDefault="00C9221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C92215" w14:paraId="5075FC23" w14:textId="77777777">
        <w:trPr>
          <w:trHeight w:val="2568"/>
        </w:trPr>
        <w:tc>
          <w:tcPr>
            <w:tcW w:w="406" w:type="dxa"/>
          </w:tcPr>
          <w:p w14:paraId="73E6DC23" w14:textId="77777777" w:rsidR="00C92215" w:rsidRDefault="00000000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3</w:t>
            </w:r>
          </w:p>
        </w:tc>
        <w:tc>
          <w:tcPr>
            <w:tcW w:w="4177" w:type="dxa"/>
          </w:tcPr>
          <w:p w14:paraId="7A981855" w14:textId="77777777" w:rsidR="00C92215" w:rsidRDefault="00000000">
            <w:pPr>
              <w:pStyle w:val="TableParagraph"/>
              <w:spacing w:line="249" w:lineRule="auto"/>
              <w:ind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Has any part of the work described in an initial notice been carried out and the initial notice has ceased to be in force?</w:t>
            </w:r>
          </w:p>
          <w:p w14:paraId="37EA6B31" w14:textId="77777777" w:rsidR="00C92215" w:rsidRDefault="00000000">
            <w:pPr>
              <w:pStyle w:val="TableParagraph"/>
              <w:spacing w:before="3" w:line="249" w:lineRule="auto"/>
              <w:ind w:right="53"/>
              <w:rPr>
                <w:sz w:val="20"/>
              </w:rPr>
            </w:pPr>
            <w:r>
              <w:rPr>
                <w:w w:val="105"/>
                <w:sz w:val="20"/>
              </w:rPr>
              <w:t>If</w:t>
            </w:r>
            <w:r>
              <w:rPr>
                <w:spacing w:val="-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so,</w:t>
            </w:r>
            <w:r>
              <w:rPr>
                <w:spacing w:val="-33"/>
                <w:w w:val="105"/>
                <w:sz w:val="20"/>
              </w:rPr>
              <w:t xml:space="preserve"> </w:t>
            </w:r>
            <w:hyperlink r:id="rId15">
              <w:r>
                <w:rPr>
                  <w:color w:val="275B9B"/>
                  <w:w w:val="105"/>
                  <w:sz w:val="20"/>
                  <w:u w:val="single" w:color="275B9B"/>
                </w:rPr>
                <w:t>Regulation</w:t>
              </w:r>
              <w:r>
                <w:rPr>
                  <w:color w:val="275B9B"/>
                  <w:spacing w:val="-34"/>
                  <w:w w:val="105"/>
                  <w:sz w:val="20"/>
                  <w:u w:val="single" w:color="275B9B"/>
                </w:rPr>
                <w:t xml:space="preserve"> </w:t>
              </w:r>
              <w:r>
                <w:rPr>
                  <w:color w:val="275B9B"/>
                  <w:w w:val="105"/>
                  <w:sz w:val="20"/>
                  <w:u w:val="single" w:color="275B9B"/>
                </w:rPr>
                <w:t>19</w:t>
              </w:r>
              <w:r>
                <w:rPr>
                  <w:color w:val="275B9B"/>
                  <w:spacing w:val="-33"/>
                  <w:w w:val="105"/>
                  <w:sz w:val="20"/>
                  <w:u w:val="single" w:color="275B9B"/>
                </w:rPr>
                <w:t xml:space="preserve"> </w:t>
              </w:r>
              <w:r>
                <w:rPr>
                  <w:color w:val="275B9B"/>
                  <w:w w:val="105"/>
                  <w:sz w:val="20"/>
                  <w:u w:val="single" w:color="275B9B"/>
                </w:rPr>
                <w:t>of</w:t>
              </w:r>
              <w:r>
                <w:rPr>
                  <w:color w:val="275B9B"/>
                  <w:spacing w:val="-33"/>
                  <w:w w:val="105"/>
                  <w:sz w:val="20"/>
                  <w:u w:val="single" w:color="275B9B"/>
                </w:rPr>
                <w:t xml:space="preserve"> </w:t>
              </w:r>
              <w:r>
                <w:rPr>
                  <w:color w:val="275B9B"/>
                  <w:w w:val="105"/>
                  <w:sz w:val="20"/>
                  <w:u w:val="single" w:color="275B9B"/>
                </w:rPr>
                <w:t>the</w:t>
              </w:r>
              <w:r>
                <w:rPr>
                  <w:color w:val="275B9B"/>
                  <w:spacing w:val="-34"/>
                  <w:w w:val="105"/>
                  <w:sz w:val="20"/>
                  <w:u w:val="single" w:color="275B9B"/>
                </w:rPr>
                <w:t xml:space="preserve"> </w:t>
              </w:r>
              <w:r>
                <w:rPr>
                  <w:color w:val="275B9B"/>
                  <w:w w:val="105"/>
                  <w:sz w:val="20"/>
                  <w:u w:val="single" w:color="275B9B"/>
                </w:rPr>
                <w:t>Building</w:t>
              </w:r>
              <w:r>
                <w:rPr>
                  <w:color w:val="275B9B"/>
                  <w:spacing w:val="-33"/>
                  <w:w w:val="105"/>
                  <w:sz w:val="20"/>
                  <w:u w:val="single" w:color="275B9B"/>
                </w:rPr>
                <w:t xml:space="preserve"> </w:t>
              </w:r>
              <w:r>
                <w:rPr>
                  <w:color w:val="275B9B"/>
                  <w:w w:val="105"/>
                  <w:sz w:val="20"/>
                  <w:u w:val="single" w:color="275B9B"/>
                </w:rPr>
                <w:t>(Approved</w:t>
              </w:r>
            </w:hyperlink>
            <w:r>
              <w:rPr>
                <w:color w:val="275B9B"/>
                <w:w w:val="105"/>
                <w:sz w:val="20"/>
              </w:rPr>
              <w:t xml:space="preserve"> </w:t>
            </w:r>
            <w:hyperlink r:id="rId16">
              <w:r>
                <w:rPr>
                  <w:color w:val="275B9B"/>
                  <w:w w:val="105"/>
                  <w:sz w:val="20"/>
                  <w:u w:val="single" w:color="275B9B"/>
                </w:rPr>
                <w:t>Inspectors etc) Regulations 2010</w:t>
              </w:r>
              <w:r>
                <w:rPr>
                  <w:color w:val="275B9B"/>
                  <w:w w:val="105"/>
                  <w:sz w:val="20"/>
                </w:rPr>
                <w:t xml:space="preserve"> </w:t>
              </w:r>
            </w:hyperlink>
            <w:r>
              <w:rPr>
                <w:w w:val="105"/>
                <w:sz w:val="20"/>
              </w:rPr>
              <w:t xml:space="preserve">(local authority </w:t>
            </w:r>
            <w:r>
              <w:rPr>
                <w:spacing w:val="-3"/>
                <w:w w:val="105"/>
                <w:sz w:val="20"/>
              </w:rPr>
              <w:t xml:space="preserve">powers </w:t>
            </w:r>
            <w:r>
              <w:rPr>
                <w:w w:val="105"/>
                <w:sz w:val="20"/>
              </w:rPr>
              <w:t>in relation to partly completed</w:t>
            </w:r>
            <w:r>
              <w:rPr>
                <w:spacing w:val="-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work)</w:t>
            </w:r>
            <w:r>
              <w:rPr>
                <w:spacing w:val="-3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applies.</w:t>
            </w:r>
            <w:r>
              <w:rPr>
                <w:spacing w:val="-3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Compliance</w:t>
            </w:r>
            <w:r>
              <w:rPr>
                <w:spacing w:val="-36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 xml:space="preserve">should </w:t>
            </w:r>
            <w:r>
              <w:rPr>
                <w:w w:val="105"/>
                <w:sz w:val="20"/>
              </w:rPr>
              <w:t>be with the requirements of that regulation and an application for building control approval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full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plans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appropriate.</w:t>
            </w:r>
          </w:p>
        </w:tc>
        <w:tc>
          <w:tcPr>
            <w:tcW w:w="2008" w:type="dxa"/>
          </w:tcPr>
          <w:p w14:paraId="371F0973" w14:textId="77777777" w:rsidR="00C92215" w:rsidRDefault="00000000">
            <w:pPr>
              <w:pStyle w:val="TableParagraph"/>
              <w:ind w:left="465" w:right="448"/>
              <w:jc w:val="center"/>
              <w:rPr>
                <w:sz w:val="20"/>
              </w:rPr>
            </w:pPr>
            <w:hyperlink r:id="rId17">
              <w:r>
                <w:rPr>
                  <w:color w:val="275B9B"/>
                  <w:sz w:val="20"/>
                  <w:u w:val="single" w:color="275B9B"/>
                </w:rPr>
                <w:t>12(7)</w:t>
              </w:r>
            </w:hyperlink>
          </w:p>
        </w:tc>
        <w:tc>
          <w:tcPr>
            <w:tcW w:w="2348" w:type="dxa"/>
          </w:tcPr>
          <w:p w14:paraId="3CBA41AA" w14:textId="77777777" w:rsidR="00C92215" w:rsidRDefault="00C9221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C92215" w14:paraId="6A921D2A" w14:textId="77777777">
        <w:trPr>
          <w:trHeight w:val="1291"/>
        </w:trPr>
        <w:tc>
          <w:tcPr>
            <w:tcW w:w="8939" w:type="dxa"/>
            <w:gridSpan w:val="4"/>
          </w:tcPr>
          <w:p w14:paraId="59569B56" w14:textId="77777777" w:rsidR="00C92215" w:rsidRDefault="00000000">
            <w:pPr>
              <w:pStyle w:val="TableParagraph"/>
              <w:spacing w:line="249" w:lineRule="auto"/>
              <w:ind w:left="139" w:right="118" w:hanging="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If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response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questions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6"/>
                <w:w w:val="105"/>
                <w:sz w:val="20"/>
              </w:rPr>
              <w:t>‘no’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then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giving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application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building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control approval</w:t>
            </w:r>
            <w:r>
              <w:rPr>
                <w:spacing w:val="-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full</w:t>
            </w:r>
            <w:r>
              <w:rPr>
                <w:spacing w:val="-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plans</w:t>
            </w:r>
            <w:r>
              <w:rPr>
                <w:spacing w:val="-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appropriate</w:t>
            </w:r>
            <w:r>
              <w:rPr>
                <w:spacing w:val="-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proposed</w:t>
            </w:r>
            <w:r>
              <w:rPr>
                <w:spacing w:val="-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work.</w:t>
            </w:r>
            <w:r>
              <w:rPr>
                <w:spacing w:val="-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Where</w:t>
            </w:r>
            <w:r>
              <w:rPr>
                <w:spacing w:val="-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response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20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‘yes’</w:t>
            </w:r>
            <w:r>
              <w:rPr>
                <w:spacing w:val="-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20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 xml:space="preserve">row </w:t>
            </w:r>
            <w:r>
              <w:rPr>
                <w:w w:val="105"/>
                <w:sz w:val="20"/>
              </w:rPr>
              <w:t>1,</w:t>
            </w:r>
            <w:r>
              <w:rPr>
                <w:spacing w:val="-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</w:t>
            </w:r>
            <w:r>
              <w:rPr>
                <w:spacing w:val="-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application</w:t>
            </w:r>
            <w:r>
              <w:rPr>
                <w:spacing w:val="-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should</w:t>
            </w:r>
            <w:r>
              <w:rPr>
                <w:spacing w:val="-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made</w:t>
            </w:r>
            <w:r>
              <w:rPr>
                <w:spacing w:val="-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Building</w:t>
            </w:r>
            <w:r>
              <w:rPr>
                <w:spacing w:val="-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Safety</w:t>
            </w:r>
            <w:r>
              <w:rPr>
                <w:spacing w:val="-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Regulator.</w:t>
            </w:r>
            <w:r>
              <w:rPr>
                <w:spacing w:val="-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Where</w:t>
            </w:r>
            <w:r>
              <w:rPr>
                <w:spacing w:val="-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response</w:t>
            </w:r>
            <w:r>
              <w:rPr>
                <w:spacing w:val="-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25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‘yes’</w:t>
            </w:r>
            <w:r>
              <w:rPr>
                <w:spacing w:val="-2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 any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other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row,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application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building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control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approval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full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plans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necessary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 xml:space="preserve">the </w:t>
            </w:r>
            <w:r>
              <w:rPr>
                <w:w w:val="105"/>
                <w:sz w:val="20"/>
              </w:rPr>
              <w:t>work.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relation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row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3,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please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contact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local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authority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team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your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area.</w:t>
            </w:r>
          </w:p>
        </w:tc>
      </w:tr>
    </w:tbl>
    <w:p w14:paraId="0275B5D2" w14:textId="09D4C75A" w:rsidR="00C92215" w:rsidRDefault="00163000">
      <w:pPr>
        <w:pStyle w:val="BodyText"/>
        <w:spacing w:before="9"/>
        <w:rPr>
          <w:rFonts w:ascii="Times New Roman"/>
          <w:b w:val="0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4D8CFD1" wp14:editId="6C74ED77">
                <wp:simplePos x="0" y="0"/>
                <wp:positionH relativeFrom="page">
                  <wp:posOffset>1566545</wp:posOffset>
                </wp:positionH>
                <wp:positionV relativeFrom="paragraph">
                  <wp:posOffset>132715</wp:posOffset>
                </wp:positionV>
                <wp:extent cx="5627370" cy="168275"/>
                <wp:effectExtent l="0" t="0" r="0" b="0"/>
                <wp:wrapTopAndBottom/>
                <wp:docPr id="16" name="Freeform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7370" cy="168275"/>
                        </a:xfrm>
                        <a:custGeom>
                          <a:avLst/>
                          <a:gdLst>
                            <a:gd name="T0" fmla="+- 0 11159 2467"/>
                            <a:gd name="T1" fmla="*/ T0 w 8862"/>
                            <a:gd name="T2" fmla="+- 0 209 209"/>
                            <a:gd name="T3" fmla="*/ 209 h 265"/>
                            <a:gd name="T4" fmla="+- 0 2637 2467"/>
                            <a:gd name="T5" fmla="*/ T4 w 8862"/>
                            <a:gd name="T6" fmla="+- 0 209 209"/>
                            <a:gd name="T7" fmla="*/ 209 h 265"/>
                            <a:gd name="T8" fmla="+- 0 2467 2467"/>
                            <a:gd name="T9" fmla="*/ T8 w 8862"/>
                            <a:gd name="T10" fmla="+- 0 341 209"/>
                            <a:gd name="T11" fmla="*/ 341 h 265"/>
                            <a:gd name="T12" fmla="+- 0 2637 2467"/>
                            <a:gd name="T13" fmla="*/ T12 w 8862"/>
                            <a:gd name="T14" fmla="+- 0 473 209"/>
                            <a:gd name="T15" fmla="*/ 473 h 265"/>
                            <a:gd name="T16" fmla="+- 0 11159 2467"/>
                            <a:gd name="T17" fmla="*/ T16 w 8862"/>
                            <a:gd name="T18" fmla="+- 0 473 209"/>
                            <a:gd name="T19" fmla="*/ 473 h 265"/>
                            <a:gd name="T20" fmla="+- 0 11329 2467"/>
                            <a:gd name="T21" fmla="*/ T20 w 8862"/>
                            <a:gd name="T22" fmla="+- 0 341 209"/>
                            <a:gd name="T23" fmla="*/ 341 h 265"/>
                            <a:gd name="T24" fmla="+- 0 11159 2467"/>
                            <a:gd name="T25" fmla="*/ T24 w 8862"/>
                            <a:gd name="T26" fmla="+- 0 209 209"/>
                            <a:gd name="T27" fmla="*/ 209 h 2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8862" h="265">
                              <a:moveTo>
                                <a:pt x="8692" y="0"/>
                              </a:moveTo>
                              <a:lnTo>
                                <a:pt x="170" y="0"/>
                              </a:lnTo>
                              <a:lnTo>
                                <a:pt x="0" y="132"/>
                              </a:lnTo>
                              <a:lnTo>
                                <a:pt x="170" y="264"/>
                              </a:lnTo>
                              <a:lnTo>
                                <a:pt x="8692" y="264"/>
                              </a:lnTo>
                              <a:lnTo>
                                <a:pt x="8862" y="132"/>
                              </a:lnTo>
                              <a:lnTo>
                                <a:pt x="8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640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E65A2" id="Freeform 11" o:spid="_x0000_s1026" alt="&quot;&quot;" style="position:absolute;margin-left:123.35pt;margin-top:10.45pt;width:443.1pt;height:13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2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" path="m8692,l170,,,132,170,264r8522,l8862,132,8692,xe" fillcolor="#e26406" stroked="f">
                <v:path arrowok="t" o:connecttype="custom" o:connectlocs="5519420,132715;107950,132715;0,216535;107950,300355;5519420,300355;5627370,216535;5519420,132715" o:connectangles="0,0,0,0,0,0,0"/>
                <w10:wrap type="topAndBottom" anchorx="page"/>
              </v:shape>
            </w:pict>
          </mc:Fallback>
        </mc:AlternateContent>
      </w:r>
    </w:p>
    <w:p w14:paraId="78CCD96E" w14:textId="77777777" w:rsidR="00C92215" w:rsidRDefault="00C92215">
      <w:pPr>
        <w:pStyle w:val="BodyText"/>
        <w:spacing w:before="11"/>
        <w:rPr>
          <w:rFonts w:ascii="Times New Roman"/>
          <w:b w:val="0"/>
          <w:sz w:val="15"/>
        </w:rPr>
      </w:pPr>
    </w:p>
    <w:tbl>
      <w:tblPr>
        <w:tblW w:w="0" w:type="auto"/>
        <w:tblInd w:w="22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4082"/>
        <w:gridCol w:w="2003"/>
        <w:gridCol w:w="2342"/>
      </w:tblGrid>
      <w:tr w:rsidR="00C92215" w14:paraId="62EC270C" w14:textId="77777777">
        <w:trPr>
          <w:trHeight w:val="593"/>
        </w:trPr>
        <w:tc>
          <w:tcPr>
            <w:tcW w:w="425" w:type="dxa"/>
          </w:tcPr>
          <w:p w14:paraId="65BE4E3E" w14:textId="77777777" w:rsidR="00C92215" w:rsidRDefault="00C9221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082" w:type="dxa"/>
          </w:tcPr>
          <w:p w14:paraId="50CC860D" w14:textId="77777777" w:rsidR="00C92215" w:rsidRDefault="00000000">
            <w:pPr>
              <w:pStyle w:val="TableParagraph"/>
              <w:ind w:left="425"/>
              <w:rPr>
                <w:b/>
                <w:sz w:val="20"/>
              </w:rPr>
            </w:pPr>
            <w:r>
              <w:rPr>
                <w:b/>
                <w:sz w:val="20"/>
              </w:rPr>
              <w:t>Is additional information required</w:t>
            </w:r>
          </w:p>
        </w:tc>
        <w:tc>
          <w:tcPr>
            <w:tcW w:w="2003" w:type="dxa"/>
          </w:tcPr>
          <w:p w14:paraId="513F7F48" w14:textId="77777777" w:rsidR="00C92215" w:rsidRDefault="00000000">
            <w:pPr>
              <w:pStyle w:val="TableParagraph"/>
              <w:ind w:left="464" w:right="4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Regulation</w:t>
            </w:r>
          </w:p>
        </w:tc>
        <w:tc>
          <w:tcPr>
            <w:tcW w:w="2342" w:type="dxa"/>
          </w:tcPr>
          <w:p w14:paraId="0C02CFD7" w14:textId="77777777" w:rsidR="00C92215" w:rsidRDefault="00000000">
            <w:pPr>
              <w:pStyle w:val="TableParagraph"/>
              <w:spacing w:line="249" w:lineRule="auto"/>
              <w:ind w:left="612" w:right="410" w:hanging="165"/>
              <w:rPr>
                <w:b/>
                <w:sz w:val="20"/>
              </w:rPr>
            </w:pPr>
            <w:r>
              <w:rPr>
                <w:b/>
                <w:sz w:val="20"/>
              </w:rPr>
              <w:t>Included or not applicable?</w:t>
            </w:r>
          </w:p>
        </w:tc>
      </w:tr>
      <w:tr w:rsidR="00C92215" w14:paraId="214CE641" w14:textId="77777777">
        <w:trPr>
          <w:trHeight w:val="289"/>
        </w:trPr>
        <w:tc>
          <w:tcPr>
            <w:tcW w:w="425" w:type="dxa"/>
            <w:tcBorders>
              <w:bottom w:val="nil"/>
            </w:tcBorders>
          </w:tcPr>
          <w:p w14:paraId="18A2DD31" w14:textId="77777777" w:rsidR="00C92215" w:rsidRDefault="00000000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4082" w:type="dxa"/>
            <w:vMerge w:val="restart"/>
          </w:tcPr>
          <w:p w14:paraId="3B0C4E82" w14:textId="77777777" w:rsidR="00C92215" w:rsidRDefault="00000000">
            <w:pPr>
              <w:pStyle w:val="TableParagraph"/>
              <w:spacing w:line="249" w:lineRule="auto"/>
              <w:ind w:right="274"/>
              <w:rPr>
                <w:sz w:val="20"/>
              </w:rPr>
            </w:pPr>
            <w:r>
              <w:rPr>
                <w:w w:val="105"/>
                <w:sz w:val="20"/>
              </w:rPr>
              <w:t>In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case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new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dwelling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either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 xml:space="preserve">the </w:t>
            </w:r>
            <w:r>
              <w:rPr>
                <w:w w:val="105"/>
                <w:sz w:val="20"/>
              </w:rPr>
              <w:t>following should be</w:t>
            </w:r>
            <w:r>
              <w:rPr>
                <w:spacing w:val="-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provided:</w:t>
            </w:r>
          </w:p>
          <w:p w14:paraId="622CA36C" w14:textId="77777777" w:rsidR="00C92215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39"/>
                <w:tab w:val="left" w:pos="440"/>
              </w:tabs>
              <w:spacing w:before="2" w:line="249" w:lineRule="auto"/>
              <w:ind w:right="634"/>
              <w:rPr>
                <w:sz w:val="20"/>
              </w:rPr>
            </w:pPr>
            <w:r>
              <w:rPr>
                <w:w w:val="105"/>
                <w:sz w:val="20"/>
              </w:rPr>
              <w:t>a statement should be included informing local authority</w:t>
            </w:r>
            <w:r>
              <w:rPr>
                <w:spacing w:val="-3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building control whether</w:t>
            </w:r>
            <w:r>
              <w:rPr>
                <w:spacing w:val="-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</w:p>
        </w:tc>
        <w:tc>
          <w:tcPr>
            <w:tcW w:w="2003" w:type="dxa"/>
            <w:tcBorders>
              <w:bottom w:val="nil"/>
            </w:tcBorders>
          </w:tcPr>
          <w:p w14:paraId="65864A09" w14:textId="77777777" w:rsidR="00C92215" w:rsidRDefault="00000000">
            <w:pPr>
              <w:pStyle w:val="TableParagraph"/>
              <w:ind w:left="464" w:right="445"/>
              <w:jc w:val="center"/>
              <w:rPr>
                <w:sz w:val="20"/>
              </w:rPr>
            </w:pPr>
            <w:hyperlink r:id="rId18">
              <w:r>
                <w:rPr>
                  <w:color w:val="275B9B"/>
                  <w:sz w:val="20"/>
                  <w:u w:val="single" w:color="275B9B"/>
                </w:rPr>
                <w:t>13(1)(d)</w:t>
              </w:r>
            </w:hyperlink>
          </w:p>
        </w:tc>
        <w:tc>
          <w:tcPr>
            <w:tcW w:w="2342" w:type="dxa"/>
            <w:vMerge w:val="restart"/>
          </w:tcPr>
          <w:p w14:paraId="6BD3395F" w14:textId="77777777" w:rsidR="00C92215" w:rsidRDefault="00C9221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C92215" w14:paraId="3C9FD17A" w14:textId="77777777">
        <w:trPr>
          <w:trHeight w:val="943"/>
        </w:trPr>
        <w:tc>
          <w:tcPr>
            <w:tcW w:w="425" w:type="dxa"/>
            <w:tcBorders>
              <w:top w:val="nil"/>
            </w:tcBorders>
          </w:tcPr>
          <w:p w14:paraId="1E29FF17" w14:textId="77777777" w:rsidR="00C92215" w:rsidRDefault="00C92215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082" w:type="dxa"/>
            <w:vMerge/>
            <w:tcBorders>
              <w:top w:val="nil"/>
            </w:tcBorders>
          </w:tcPr>
          <w:p w14:paraId="4C2BE707" w14:textId="77777777" w:rsidR="00C92215" w:rsidRDefault="00C92215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  <w:tcBorders>
              <w:top w:val="nil"/>
            </w:tcBorders>
          </w:tcPr>
          <w:p w14:paraId="4B4AD0EF" w14:textId="77777777" w:rsidR="00C92215" w:rsidRDefault="00000000">
            <w:pPr>
              <w:pStyle w:val="TableParagraph"/>
              <w:spacing w:before="13"/>
              <w:ind w:left="464" w:right="445"/>
              <w:jc w:val="center"/>
              <w:rPr>
                <w:sz w:val="20"/>
              </w:rPr>
            </w:pPr>
            <w:hyperlink r:id="rId19">
              <w:r>
                <w:rPr>
                  <w:color w:val="275B9B"/>
                  <w:sz w:val="20"/>
                  <w:u w:val="single" w:color="275B9B"/>
                </w:rPr>
                <w:t>14(4)</w:t>
              </w:r>
            </w:hyperlink>
          </w:p>
        </w:tc>
        <w:tc>
          <w:tcPr>
            <w:tcW w:w="2342" w:type="dxa"/>
            <w:vMerge/>
            <w:tcBorders>
              <w:top w:val="nil"/>
            </w:tcBorders>
          </w:tcPr>
          <w:p w14:paraId="103E2F0D" w14:textId="77777777" w:rsidR="00C92215" w:rsidRDefault="00C92215">
            <w:pPr>
              <w:rPr>
                <w:sz w:val="2"/>
                <w:szCs w:val="2"/>
              </w:rPr>
            </w:pPr>
          </w:p>
        </w:tc>
      </w:tr>
    </w:tbl>
    <w:p w14:paraId="5A34014C" w14:textId="77777777" w:rsidR="00C92215" w:rsidRDefault="00C92215">
      <w:pPr>
        <w:pStyle w:val="BodyText"/>
        <w:spacing w:before="5"/>
        <w:rPr>
          <w:rFonts w:ascii="Times New Roman"/>
          <w:b w:val="0"/>
          <w:sz w:val="16"/>
        </w:rPr>
      </w:pPr>
    </w:p>
    <w:p w14:paraId="1822A17F" w14:textId="77777777" w:rsidR="00C92215" w:rsidRDefault="00000000">
      <w:pPr>
        <w:pStyle w:val="ListParagraph"/>
        <w:numPr>
          <w:ilvl w:val="0"/>
          <w:numId w:val="7"/>
        </w:numPr>
        <w:tabs>
          <w:tab w:val="left" w:pos="5676"/>
        </w:tabs>
        <w:spacing w:before="93"/>
        <w:ind w:hanging="5476"/>
        <w:rPr>
          <w:sz w:val="18"/>
        </w:rPr>
      </w:pPr>
      <w:r>
        <w:rPr>
          <w:w w:val="110"/>
          <w:sz w:val="18"/>
        </w:rPr>
        <w:t>of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3</w:t>
      </w:r>
    </w:p>
    <w:p w14:paraId="039A334C" w14:textId="77777777" w:rsidR="00C92215" w:rsidRDefault="00C92215">
      <w:pPr>
        <w:rPr>
          <w:sz w:val="18"/>
        </w:rPr>
        <w:sectPr w:rsidR="00C92215">
          <w:type w:val="continuous"/>
          <w:pgSz w:w="11910" w:h="16840"/>
          <w:pgMar w:top="540" w:right="380" w:bottom="0" w:left="180" w:header="720" w:footer="720" w:gutter="0"/>
          <w:cols w:space="720"/>
        </w:sectPr>
      </w:pPr>
    </w:p>
    <w:p w14:paraId="4DAE99E3" w14:textId="77777777" w:rsidR="00C92215" w:rsidRDefault="00C92215">
      <w:pPr>
        <w:rPr>
          <w:sz w:val="20"/>
        </w:rPr>
      </w:pPr>
    </w:p>
    <w:p w14:paraId="3E528AE8" w14:textId="77777777" w:rsidR="00C92215" w:rsidRDefault="00C92215">
      <w:pPr>
        <w:rPr>
          <w:sz w:val="20"/>
        </w:rPr>
      </w:pPr>
    </w:p>
    <w:p w14:paraId="7FA7C044" w14:textId="77777777" w:rsidR="00C92215" w:rsidRDefault="00C92215">
      <w:pPr>
        <w:rPr>
          <w:sz w:val="20"/>
        </w:rPr>
      </w:pPr>
    </w:p>
    <w:p w14:paraId="6187F6AC" w14:textId="77777777" w:rsidR="00C92215" w:rsidRDefault="00C92215">
      <w:pPr>
        <w:rPr>
          <w:sz w:val="20"/>
        </w:rPr>
      </w:pPr>
    </w:p>
    <w:p w14:paraId="380F1BFF" w14:textId="77777777" w:rsidR="00C92215" w:rsidRDefault="00C92215">
      <w:pPr>
        <w:rPr>
          <w:sz w:val="20"/>
        </w:rPr>
      </w:pPr>
    </w:p>
    <w:p w14:paraId="36B1D49D" w14:textId="77777777" w:rsidR="00C92215" w:rsidRDefault="00C92215">
      <w:pPr>
        <w:rPr>
          <w:sz w:val="20"/>
        </w:rPr>
      </w:pPr>
    </w:p>
    <w:p w14:paraId="5F364FBE" w14:textId="77777777" w:rsidR="00C92215" w:rsidRDefault="00C92215">
      <w:pPr>
        <w:rPr>
          <w:sz w:val="20"/>
        </w:rPr>
      </w:pPr>
    </w:p>
    <w:p w14:paraId="419E1B84" w14:textId="77777777" w:rsidR="00C92215" w:rsidRDefault="00C92215">
      <w:pPr>
        <w:rPr>
          <w:sz w:val="20"/>
        </w:rPr>
      </w:pPr>
    </w:p>
    <w:p w14:paraId="69927B94" w14:textId="77777777" w:rsidR="00C92215" w:rsidRDefault="00C92215">
      <w:pPr>
        <w:rPr>
          <w:sz w:val="20"/>
        </w:rPr>
      </w:pPr>
    </w:p>
    <w:p w14:paraId="339BDACC" w14:textId="77777777" w:rsidR="00C92215" w:rsidRDefault="00C92215">
      <w:pPr>
        <w:rPr>
          <w:sz w:val="20"/>
        </w:rPr>
      </w:pPr>
    </w:p>
    <w:p w14:paraId="7D258B83" w14:textId="77777777" w:rsidR="00C92215" w:rsidRDefault="00C92215">
      <w:pPr>
        <w:rPr>
          <w:sz w:val="20"/>
        </w:rPr>
      </w:pPr>
    </w:p>
    <w:p w14:paraId="246624C4" w14:textId="77777777" w:rsidR="00C92215" w:rsidRDefault="00C92215">
      <w:pPr>
        <w:rPr>
          <w:sz w:val="20"/>
        </w:rPr>
      </w:pPr>
    </w:p>
    <w:p w14:paraId="7D9D368F" w14:textId="77777777" w:rsidR="00C92215" w:rsidRDefault="00C92215">
      <w:pPr>
        <w:rPr>
          <w:sz w:val="20"/>
        </w:rPr>
      </w:pPr>
    </w:p>
    <w:p w14:paraId="13431778" w14:textId="77777777" w:rsidR="00C92215" w:rsidRDefault="00C92215">
      <w:pPr>
        <w:rPr>
          <w:sz w:val="20"/>
        </w:rPr>
      </w:pPr>
    </w:p>
    <w:p w14:paraId="0FE81277" w14:textId="77777777" w:rsidR="00C92215" w:rsidRDefault="00C92215">
      <w:pPr>
        <w:rPr>
          <w:sz w:val="20"/>
        </w:rPr>
      </w:pPr>
    </w:p>
    <w:p w14:paraId="551917BA" w14:textId="77777777" w:rsidR="00C92215" w:rsidRDefault="00C92215">
      <w:pPr>
        <w:rPr>
          <w:sz w:val="20"/>
        </w:rPr>
      </w:pPr>
    </w:p>
    <w:p w14:paraId="3EB012C3" w14:textId="77777777" w:rsidR="00C92215" w:rsidRDefault="00C92215">
      <w:pPr>
        <w:rPr>
          <w:sz w:val="20"/>
        </w:rPr>
      </w:pPr>
    </w:p>
    <w:p w14:paraId="03CC94AA" w14:textId="77777777" w:rsidR="00C92215" w:rsidRDefault="00C92215">
      <w:pPr>
        <w:rPr>
          <w:sz w:val="20"/>
        </w:rPr>
      </w:pPr>
    </w:p>
    <w:p w14:paraId="5A6FFEB8" w14:textId="77777777" w:rsidR="00C92215" w:rsidRDefault="00C92215">
      <w:pPr>
        <w:rPr>
          <w:sz w:val="20"/>
        </w:rPr>
      </w:pPr>
    </w:p>
    <w:p w14:paraId="158BC531" w14:textId="77777777" w:rsidR="00C92215" w:rsidRDefault="00C92215">
      <w:pPr>
        <w:rPr>
          <w:sz w:val="20"/>
        </w:rPr>
      </w:pPr>
    </w:p>
    <w:p w14:paraId="2E18B54E" w14:textId="77777777" w:rsidR="00C92215" w:rsidRDefault="00C92215">
      <w:pPr>
        <w:rPr>
          <w:sz w:val="20"/>
        </w:rPr>
      </w:pPr>
    </w:p>
    <w:p w14:paraId="04F03646" w14:textId="77777777" w:rsidR="00C92215" w:rsidRDefault="00C92215">
      <w:pPr>
        <w:rPr>
          <w:sz w:val="20"/>
        </w:rPr>
      </w:pPr>
    </w:p>
    <w:p w14:paraId="0E5ED31B" w14:textId="77777777" w:rsidR="00C92215" w:rsidRDefault="00C92215">
      <w:pPr>
        <w:rPr>
          <w:sz w:val="20"/>
        </w:rPr>
      </w:pPr>
    </w:p>
    <w:p w14:paraId="66D564B5" w14:textId="77777777" w:rsidR="00C92215" w:rsidRDefault="00C92215">
      <w:pPr>
        <w:rPr>
          <w:sz w:val="20"/>
        </w:rPr>
      </w:pPr>
    </w:p>
    <w:p w14:paraId="238572E9" w14:textId="77777777" w:rsidR="00C92215" w:rsidRDefault="00C92215">
      <w:pPr>
        <w:rPr>
          <w:sz w:val="20"/>
        </w:rPr>
      </w:pPr>
    </w:p>
    <w:p w14:paraId="5196117C" w14:textId="77777777" w:rsidR="00C92215" w:rsidRDefault="00C92215">
      <w:pPr>
        <w:rPr>
          <w:sz w:val="20"/>
        </w:rPr>
      </w:pPr>
    </w:p>
    <w:p w14:paraId="0529AEC6" w14:textId="77777777" w:rsidR="00C92215" w:rsidRDefault="00C92215">
      <w:pPr>
        <w:rPr>
          <w:sz w:val="20"/>
        </w:rPr>
      </w:pPr>
    </w:p>
    <w:p w14:paraId="2B22848C" w14:textId="77777777" w:rsidR="00C92215" w:rsidRDefault="00C92215">
      <w:pPr>
        <w:rPr>
          <w:sz w:val="20"/>
        </w:rPr>
      </w:pPr>
    </w:p>
    <w:p w14:paraId="6643C58D" w14:textId="77777777" w:rsidR="00C92215" w:rsidRDefault="00C92215">
      <w:pPr>
        <w:rPr>
          <w:sz w:val="20"/>
        </w:rPr>
      </w:pPr>
    </w:p>
    <w:p w14:paraId="50FE9221" w14:textId="77777777" w:rsidR="00C92215" w:rsidRDefault="00C92215">
      <w:pPr>
        <w:rPr>
          <w:sz w:val="20"/>
        </w:rPr>
      </w:pPr>
    </w:p>
    <w:p w14:paraId="5138E902" w14:textId="77777777" w:rsidR="00C92215" w:rsidRDefault="00C92215">
      <w:pPr>
        <w:rPr>
          <w:sz w:val="20"/>
        </w:rPr>
      </w:pPr>
    </w:p>
    <w:p w14:paraId="0F4FD695" w14:textId="77777777" w:rsidR="00C92215" w:rsidRDefault="00C92215">
      <w:pPr>
        <w:rPr>
          <w:sz w:val="20"/>
        </w:rPr>
      </w:pPr>
    </w:p>
    <w:p w14:paraId="04E7D857" w14:textId="77777777" w:rsidR="00C92215" w:rsidRDefault="00C92215">
      <w:pPr>
        <w:rPr>
          <w:sz w:val="20"/>
        </w:rPr>
      </w:pPr>
    </w:p>
    <w:p w14:paraId="4D633CA6" w14:textId="77777777" w:rsidR="00C92215" w:rsidRDefault="00C92215">
      <w:pPr>
        <w:rPr>
          <w:sz w:val="20"/>
        </w:rPr>
      </w:pPr>
    </w:p>
    <w:p w14:paraId="731A8B3C" w14:textId="77777777" w:rsidR="00C92215" w:rsidRDefault="00C92215">
      <w:pPr>
        <w:rPr>
          <w:sz w:val="20"/>
        </w:rPr>
      </w:pPr>
    </w:p>
    <w:p w14:paraId="5C5C8251" w14:textId="77777777" w:rsidR="00C92215" w:rsidRDefault="00C92215">
      <w:pPr>
        <w:rPr>
          <w:sz w:val="20"/>
        </w:rPr>
      </w:pPr>
    </w:p>
    <w:p w14:paraId="640051A3" w14:textId="77777777" w:rsidR="00C92215" w:rsidRDefault="00C92215">
      <w:pPr>
        <w:rPr>
          <w:sz w:val="20"/>
        </w:rPr>
      </w:pPr>
    </w:p>
    <w:p w14:paraId="7B48CFD9" w14:textId="77777777" w:rsidR="00C92215" w:rsidRDefault="00C92215">
      <w:pPr>
        <w:rPr>
          <w:sz w:val="20"/>
        </w:rPr>
      </w:pPr>
    </w:p>
    <w:p w14:paraId="335ABEC7" w14:textId="77777777" w:rsidR="00C92215" w:rsidRDefault="00C92215">
      <w:pPr>
        <w:rPr>
          <w:sz w:val="20"/>
        </w:rPr>
      </w:pPr>
    </w:p>
    <w:p w14:paraId="3B55B761" w14:textId="77777777" w:rsidR="00C92215" w:rsidRDefault="00C92215">
      <w:pPr>
        <w:rPr>
          <w:sz w:val="20"/>
        </w:rPr>
      </w:pPr>
    </w:p>
    <w:p w14:paraId="6268CAF8" w14:textId="77777777" w:rsidR="00C92215" w:rsidRDefault="00C92215">
      <w:pPr>
        <w:rPr>
          <w:sz w:val="20"/>
        </w:rPr>
      </w:pPr>
    </w:p>
    <w:p w14:paraId="693F77EA" w14:textId="77777777" w:rsidR="00C92215" w:rsidRDefault="00C92215">
      <w:pPr>
        <w:rPr>
          <w:sz w:val="20"/>
        </w:rPr>
      </w:pPr>
    </w:p>
    <w:p w14:paraId="42E83475" w14:textId="77777777" w:rsidR="00C92215" w:rsidRDefault="00C92215">
      <w:pPr>
        <w:rPr>
          <w:sz w:val="20"/>
        </w:rPr>
      </w:pPr>
    </w:p>
    <w:p w14:paraId="61314E49" w14:textId="77777777" w:rsidR="00C92215" w:rsidRDefault="00C92215">
      <w:pPr>
        <w:rPr>
          <w:sz w:val="20"/>
        </w:rPr>
      </w:pPr>
    </w:p>
    <w:p w14:paraId="3B9521EF" w14:textId="77777777" w:rsidR="00C92215" w:rsidRDefault="00C92215">
      <w:pPr>
        <w:rPr>
          <w:sz w:val="20"/>
        </w:rPr>
      </w:pPr>
    </w:p>
    <w:p w14:paraId="63439860" w14:textId="77777777" w:rsidR="00C92215" w:rsidRDefault="00C92215">
      <w:pPr>
        <w:rPr>
          <w:sz w:val="20"/>
        </w:rPr>
      </w:pPr>
    </w:p>
    <w:p w14:paraId="333990D0" w14:textId="77777777" w:rsidR="00C92215" w:rsidRDefault="00C92215">
      <w:pPr>
        <w:rPr>
          <w:sz w:val="20"/>
        </w:rPr>
      </w:pPr>
    </w:p>
    <w:p w14:paraId="427551A8" w14:textId="77777777" w:rsidR="00C92215" w:rsidRDefault="00C92215">
      <w:pPr>
        <w:rPr>
          <w:sz w:val="20"/>
        </w:rPr>
      </w:pPr>
    </w:p>
    <w:p w14:paraId="29CA688F" w14:textId="77777777" w:rsidR="00C92215" w:rsidRDefault="00C92215">
      <w:pPr>
        <w:rPr>
          <w:sz w:val="20"/>
        </w:rPr>
      </w:pPr>
    </w:p>
    <w:p w14:paraId="5519F736" w14:textId="77777777" w:rsidR="00C92215" w:rsidRDefault="00C92215">
      <w:pPr>
        <w:rPr>
          <w:sz w:val="20"/>
        </w:rPr>
      </w:pPr>
    </w:p>
    <w:p w14:paraId="602DB479" w14:textId="77777777" w:rsidR="00C92215" w:rsidRDefault="00C92215">
      <w:pPr>
        <w:rPr>
          <w:sz w:val="20"/>
        </w:rPr>
      </w:pPr>
    </w:p>
    <w:p w14:paraId="54716856" w14:textId="77777777" w:rsidR="00C92215" w:rsidRDefault="00C92215">
      <w:pPr>
        <w:rPr>
          <w:sz w:val="20"/>
        </w:rPr>
      </w:pPr>
    </w:p>
    <w:p w14:paraId="1DBC980A" w14:textId="77777777" w:rsidR="00C92215" w:rsidRDefault="00C92215">
      <w:pPr>
        <w:rPr>
          <w:sz w:val="20"/>
        </w:rPr>
      </w:pPr>
    </w:p>
    <w:p w14:paraId="67218794" w14:textId="77777777" w:rsidR="00C92215" w:rsidRDefault="00C92215">
      <w:pPr>
        <w:rPr>
          <w:sz w:val="20"/>
        </w:rPr>
      </w:pPr>
    </w:p>
    <w:p w14:paraId="0C5B31B4" w14:textId="77777777" w:rsidR="00C92215" w:rsidRDefault="00C92215">
      <w:pPr>
        <w:rPr>
          <w:sz w:val="20"/>
        </w:rPr>
      </w:pPr>
    </w:p>
    <w:p w14:paraId="218E8050" w14:textId="77777777" w:rsidR="00C92215" w:rsidRDefault="00C92215">
      <w:pPr>
        <w:rPr>
          <w:sz w:val="20"/>
        </w:rPr>
      </w:pPr>
    </w:p>
    <w:p w14:paraId="72DD4032" w14:textId="77777777" w:rsidR="00C92215" w:rsidRDefault="00C92215">
      <w:pPr>
        <w:rPr>
          <w:sz w:val="20"/>
        </w:rPr>
      </w:pPr>
    </w:p>
    <w:p w14:paraId="2CF4B4C7" w14:textId="77777777" w:rsidR="00C92215" w:rsidRDefault="00C92215">
      <w:pPr>
        <w:spacing w:before="6" w:after="1"/>
        <w:rPr>
          <w:sz w:val="23"/>
        </w:rPr>
      </w:pPr>
    </w:p>
    <w:p w14:paraId="42C7FE73" w14:textId="164E7ACE" w:rsidR="00C92215" w:rsidRDefault="00163000">
      <w:pPr>
        <w:spacing w:line="40" w:lineRule="exact"/>
        <w:ind w:left="14171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6CA979D0" wp14:editId="5CC6E956">
                <wp:extent cx="5633720" cy="25400"/>
                <wp:effectExtent l="16510" t="7620" r="17145" b="5080"/>
                <wp:docPr id="14" name="Group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3720" cy="25400"/>
                          <a:chOff x="0" y="0"/>
                          <a:chExt cx="8872" cy="40"/>
                        </a:xfrm>
                      </wpg:grpSpPr>
                      <wps:wsp>
                        <wps:cNvPr id="1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20"/>
                            <a:ext cx="8872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58A256" id="Group 9" o:spid="_x0000_s1026" alt="&quot;&quot;" style="width:443.6pt;height:2pt;mso-position-horizontal-relative:char;mso-position-vertical-relative:line" coordsize="8872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">
                <v:line id="Line 10" o:spid="_x0000_s1027" style="position:absolute;visibility:visible;mso-wrap-style:square" from="0,20" to="8872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" strokeweight="2pt"/>
                <w10:anchorlock/>
              </v:group>
            </w:pict>
          </mc:Fallback>
        </mc:AlternateContent>
      </w:r>
    </w:p>
    <w:p w14:paraId="0D79588C" w14:textId="77777777" w:rsidR="00C92215" w:rsidRDefault="00C92215">
      <w:pPr>
        <w:spacing w:before="2"/>
      </w:pPr>
    </w:p>
    <w:p w14:paraId="0346B360" w14:textId="77777777" w:rsidR="00C92215" w:rsidRDefault="00C92215">
      <w:pPr>
        <w:sectPr w:rsidR="00C92215">
          <w:pgSz w:w="23820" w:h="16840" w:orient="landscape"/>
          <w:pgMar w:top="520" w:right="320" w:bottom="0" w:left="180" w:header="720" w:footer="720" w:gutter="0"/>
          <w:cols w:space="720"/>
        </w:sectPr>
      </w:pPr>
    </w:p>
    <w:p w14:paraId="4A5C2C69" w14:textId="67AE1C0F" w:rsidR="00C92215" w:rsidRDefault="00000000">
      <w:pPr>
        <w:rPr>
          <w:sz w:val="20"/>
        </w:rPr>
      </w:pPr>
      <w:r>
        <w:rPr>
          <w:noProof/>
        </w:rPr>
        <w:drawing>
          <wp:anchor distT="0" distB="0" distL="0" distR="0" simplePos="0" relativeHeight="487359488" behindDoc="1" locked="0" layoutInCell="1" allowOverlap="1" wp14:anchorId="3D05C782" wp14:editId="55F272DD">
            <wp:simplePos x="0" y="0"/>
            <wp:positionH relativeFrom="page">
              <wp:posOffset>189001</wp:posOffset>
            </wp:positionH>
            <wp:positionV relativeFrom="page">
              <wp:posOffset>351015</wp:posOffset>
            </wp:positionV>
            <wp:extent cx="1107008" cy="10150462"/>
            <wp:effectExtent l="0" t="0" r="0" b="0"/>
            <wp:wrapNone/>
            <wp:docPr id="5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008" cy="10150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 wp14:anchorId="67A72BF1" wp14:editId="57D4B7DF">
            <wp:simplePos x="0" y="0"/>
            <wp:positionH relativeFrom="page">
              <wp:posOffset>7749006</wp:posOffset>
            </wp:positionH>
            <wp:positionV relativeFrom="page">
              <wp:posOffset>351015</wp:posOffset>
            </wp:positionV>
            <wp:extent cx="1106995" cy="10150462"/>
            <wp:effectExtent l="0" t="0" r="0" b="0"/>
            <wp:wrapNone/>
            <wp:docPr id="7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995" cy="10150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3000"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6917DD5" wp14:editId="169EBB6F">
                <wp:simplePos x="0" y="0"/>
                <wp:positionH relativeFrom="page">
                  <wp:posOffset>1874520</wp:posOffset>
                </wp:positionH>
                <wp:positionV relativeFrom="page">
                  <wp:posOffset>4723130</wp:posOffset>
                </wp:positionV>
                <wp:extent cx="48260" cy="0"/>
                <wp:effectExtent l="0" t="0" r="0" b="0"/>
                <wp:wrapNone/>
                <wp:docPr id="13" name="Lin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75B9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F9BE9" id="Line 8" o:spid="_x0000_s1026" alt="&quot;&quot;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7.6pt,371.9pt" to="151.4pt,3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" strokecolor="#275b9b" strokeweight=".5pt">
                <w10:wrap anchorx="page" anchory="page"/>
              </v:line>
            </w:pict>
          </mc:Fallback>
        </mc:AlternateContent>
      </w:r>
      <w:r w:rsidR="00163000"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695205B" wp14:editId="6289477F">
                <wp:simplePos x="0" y="0"/>
                <wp:positionH relativeFrom="page">
                  <wp:posOffset>1554480</wp:posOffset>
                </wp:positionH>
                <wp:positionV relativeFrom="page">
                  <wp:posOffset>6318250</wp:posOffset>
                </wp:positionV>
                <wp:extent cx="5718175" cy="168275"/>
                <wp:effectExtent l="0" t="0" r="0" b="0"/>
                <wp:wrapNone/>
                <wp:docPr id="12" name="Freeform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8175" cy="168275"/>
                        </a:xfrm>
                        <a:custGeom>
                          <a:avLst/>
                          <a:gdLst>
                            <a:gd name="T0" fmla="+- 0 11282 2448"/>
                            <a:gd name="T1" fmla="*/ T0 w 9005"/>
                            <a:gd name="T2" fmla="+- 0 9950 9950"/>
                            <a:gd name="T3" fmla="*/ 9950 h 265"/>
                            <a:gd name="T4" fmla="+- 0 2618 2448"/>
                            <a:gd name="T5" fmla="*/ T4 w 9005"/>
                            <a:gd name="T6" fmla="+- 0 9950 9950"/>
                            <a:gd name="T7" fmla="*/ 9950 h 265"/>
                            <a:gd name="T8" fmla="+- 0 2448 2448"/>
                            <a:gd name="T9" fmla="*/ T8 w 9005"/>
                            <a:gd name="T10" fmla="+- 0 10082 9950"/>
                            <a:gd name="T11" fmla="*/ 10082 h 265"/>
                            <a:gd name="T12" fmla="+- 0 2618 2448"/>
                            <a:gd name="T13" fmla="*/ T12 w 9005"/>
                            <a:gd name="T14" fmla="+- 0 10214 9950"/>
                            <a:gd name="T15" fmla="*/ 10214 h 265"/>
                            <a:gd name="T16" fmla="+- 0 11282 2448"/>
                            <a:gd name="T17" fmla="*/ T16 w 9005"/>
                            <a:gd name="T18" fmla="+- 0 10214 9950"/>
                            <a:gd name="T19" fmla="*/ 10214 h 265"/>
                            <a:gd name="T20" fmla="+- 0 11452 2448"/>
                            <a:gd name="T21" fmla="*/ T20 w 9005"/>
                            <a:gd name="T22" fmla="+- 0 10082 9950"/>
                            <a:gd name="T23" fmla="*/ 10082 h 265"/>
                            <a:gd name="T24" fmla="+- 0 11282 2448"/>
                            <a:gd name="T25" fmla="*/ T24 w 9005"/>
                            <a:gd name="T26" fmla="+- 0 9950 9950"/>
                            <a:gd name="T27" fmla="*/ 9950 h 2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005" h="265">
                              <a:moveTo>
                                <a:pt x="8834" y="0"/>
                              </a:moveTo>
                              <a:lnTo>
                                <a:pt x="170" y="0"/>
                              </a:lnTo>
                              <a:lnTo>
                                <a:pt x="0" y="132"/>
                              </a:lnTo>
                              <a:lnTo>
                                <a:pt x="170" y="264"/>
                              </a:lnTo>
                              <a:lnTo>
                                <a:pt x="8834" y="264"/>
                              </a:lnTo>
                              <a:lnTo>
                                <a:pt x="9004" y="132"/>
                              </a:lnTo>
                              <a:lnTo>
                                <a:pt x="88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640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D5180" id="Freeform 7" o:spid="_x0000_s1026" alt="&quot;&quot;" style="position:absolute;margin-left:122.4pt;margin-top:497.5pt;width:450.25pt;height:13.2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0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" path="m8834,l170,,,132,170,264r8664,l9004,132,8834,xe" fillcolor="#e26406" stroked="f">
                <v:path arrowok="t" o:connecttype="custom" o:connectlocs="5609590,6318250;107950,6318250;0,6402070;107950,6485890;5609590,6485890;5717540,6402070;5609590,6318250" o:connectangles="0,0,0,0,0,0,0"/>
                <w10:wrap anchorx="page" anchory="page"/>
              </v:shape>
            </w:pict>
          </mc:Fallback>
        </mc:AlternateContent>
      </w:r>
      <w:r w:rsidR="00163000"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120723F2" wp14:editId="2CE489B4">
                <wp:simplePos x="0" y="0"/>
                <wp:positionH relativeFrom="page">
                  <wp:posOffset>356870</wp:posOffset>
                </wp:positionH>
                <wp:positionV relativeFrom="page">
                  <wp:posOffset>929640</wp:posOffset>
                </wp:positionV>
                <wp:extent cx="615315" cy="6321425"/>
                <wp:effectExtent l="0" t="0" r="0" b="0"/>
                <wp:wrapNone/>
                <wp:docPr id="10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6321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00E7F" w14:textId="77777777" w:rsidR="00C92215" w:rsidRDefault="00000000">
                            <w:pPr>
                              <w:pStyle w:val="BodyText"/>
                              <w:spacing w:before="7" w:line="249" w:lineRule="auto"/>
                              <w:ind w:left="578" w:right="-18" w:hanging="559"/>
                            </w:pPr>
                            <w:r>
                              <w:rPr>
                                <w:color w:val="FFFFFF"/>
                              </w:rPr>
                              <w:t xml:space="preserve">Building Regulation Application for Building 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Control Approval </w:t>
                            </w:r>
                            <w:r>
                              <w:rPr>
                                <w:color w:val="FFFFFF"/>
                              </w:rPr>
                              <w:t>with Full Plans - Notes and Checklist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723F2" id="Text Box 6" o:spid="_x0000_s1027" type="#_x0000_t202" alt="&quot;&quot;" style="position:absolute;margin-left:28.1pt;margin-top:73.2pt;width:48.45pt;height:497.7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" filled="f" stroked="f">
                <v:textbox style="layout-flow:vertical;mso-layout-flow-alt:bottom-to-top" inset="0,0,0,0">
                  <w:txbxContent>
                    <w:p w14:paraId="05200E7F" w14:textId="77777777" w:rsidR="00C92215" w:rsidRDefault="00000000">
                      <w:pPr>
                        <w:pStyle w:val="BodyText"/>
                        <w:spacing w:before="7" w:line="249" w:lineRule="auto"/>
                        <w:ind w:left="578" w:right="-18" w:hanging="559"/>
                      </w:pPr>
                      <w:r>
                        <w:rPr>
                          <w:color w:val="FFFFFF"/>
                        </w:rPr>
                        <w:t xml:space="preserve">Building Regulation Application for Building 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Control Approval </w:t>
                      </w:r>
                      <w:r>
                        <w:rPr>
                          <w:color w:val="FFFFFF"/>
                        </w:rPr>
                        <w:t>with Full Plans - Notes and Checklist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3000"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6FAA912" wp14:editId="279C292E">
                <wp:simplePos x="0" y="0"/>
                <wp:positionH relativeFrom="page">
                  <wp:posOffset>7916545</wp:posOffset>
                </wp:positionH>
                <wp:positionV relativeFrom="page">
                  <wp:posOffset>929640</wp:posOffset>
                </wp:positionV>
                <wp:extent cx="615315" cy="6321425"/>
                <wp:effectExtent l="0" t="0" r="0" b="0"/>
                <wp:wrapNone/>
                <wp:docPr id="8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6321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9595D" w14:textId="77777777" w:rsidR="00C92215" w:rsidRDefault="00000000">
                            <w:pPr>
                              <w:pStyle w:val="BodyText"/>
                              <w:spacing w:before="7" w:line="249" w:lineRule="auto"/>
                              <w:ind w:left="578" w:right="-18" w:hanging="559"/>
                            </w:pPr>
                            <w:r>
                              <w:rPr>
                                <w:color w:val="FFFFFF"/>
                              </w:rPr>
                              <w:t xml:space="preserve">Building Regulation Application for Building </w:t>
                            </w:r>
                            <w:r>
                              <w:rPr>
                                <w:color w:val="FFFFFF"/>
                                <w:spacing w:val="-3"/>
                              </w:rPr>
                              <w:t xml:space="preserve">Control Approval </w:t>
                            </w:r>
                            <w:r>
                              <w:rPr>
                                <w:color w:val="FFFFFF"/>
                              </w:rPr>
                              <w:t>with Full Plans - Notes and Checklist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AA912" id="Text Box 5" o:spid="_x0000_s1028" type="#_x0000_t202" alt="&quot;&quot;" style="position:absolute;margin-left:623.35pt;margin-top:73.2pt;width:48.45pt;height:497.7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" filled="f" stroked="f">
                <v:textbox style="layout-flow:vertical;mso-layout-flow-alt:bottom-to-top" inset="0,0,0,0">
                  <w:txbxContent>
                    <w:p w14:paraId="4C39595D" w14:textId="77777777" w:rsidR="00C92215" w:rsidRDefault="00000000">
                      <w:pPr>
                        <w:pStyle w:val="BodyText"/>
                        <w:spacing w:before="7" w:line="249" w:lineRule="auto"/>
                        <w:ind w:left="578" w:right="-18" w:hanging="559"/>
                      </w:pPr>
                      <w:r>
                        <w:rPr>
                          <w:color w:val="FFFFFF"/>
                        </w:rPr>
                        <w:t xml:space="preserve">Building Regulation Application for Building </w:t>
                      </w:r>
                      <w:r>
                        <w:rPr>
                          <w:color w:val="FFFFFF"/>
                          <w:spacing w:val="-3"/>
                        </w:rPr>
                        <w:t xml:space="preserve">Control Approval </w:t>
                      </w:r>
                      <w:r>
                        <w:rPr>
                          <w:color w:val="FFFFFF"/>
                        </w:rPr>
                        <w:t>with Full Plans - Notes and Checklist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3000"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4934ED2F" wp14:editId="4271ECF4">
                <wp:simplePos x="0" y="0"/>
                <wp:positionH relativeFrom="page">
                  <wp:posOffset>1548130</wp:posOffset>
                </wp:positionH>
                <wp:positionV relativeFrom="page">
                  <wp:posOffset>342265</wp:posOffset>
                </wp:positionV>
                <wp:extent cx="5718810" cy="5820410"/>
                <wp:effectExtent l="0" t="0" r="0" b="0"/>
                <wp:wrapNone/>
                <wp:docPr id="6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810" cy="582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4082"/>
                              <w:gridCol w:w="2003"/>
                              <w:gridCol w:w="2465"/>
                            </w:tblGrid>
                            <w:tr w:rsidR="00C92215" w14:paraId="79B5E7F6" w14:textId="77777777">
                              <w:trPr>
                                <w:trHeight w:val="289"/>
                              </w:trPr>
                              <w:tc>
                                <w:tcPr>
                                  <w:tcW w:w="425" w:type="dxa"/>
                                  <w:tcBorders>
                                    <w:bottom w:val="nil"/>
                                  </w:tcBorders>
                                </w:tcPr>
                                <w:p w14:paraId="06435CDA" w14:textId="77777777" w:rsidR="00C92215" w:rsidRDefault="00000000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82" w:type="dxa"/>
                                  <w:vMerge w:val="restart"/>
                                </w:tcPr>
                                <w:p w14:paraId="614DBAC9" w14:textId="77777777" w:rsidR="00C92215" w:rsidRDefault="00000000">
                                  <w:pPr>
                                    <w:pStyle w:val="TableParagraph"/>
                                    <w:spacing w:line="249" w:lineRule="auto"/>
                                    <w:ind w:left="646" w:right="117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2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any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optional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requirement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0"/>
                                    </w:rPr>
                                    <w:t xml:space="preserve">applies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building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work,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so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which, or:</w:t>
                                  </w:r>
                                </w:p>
                                <w:p w14:paraId="7E039592" w14:textId="77777777" w:rsidR="00C92215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666"/>
                                      <w:tab w:val="left" w:pos="667"/>
                                    </w:tabs>
                                    <w:spacing w:before="3" w:line="249" w:lineRule="auto"/>
                                    <w:ind w:right="13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 statement that planning permission</w:t>
                                  </w:r>
                                  <w:r>
                                    <w:rPr>
                                      <w:spacing w:val="-2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has</w:t>
                                  </w:r>
                                  <w:r>
                                    <w:rPr>
                                      <w:spacing w:val="-2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not</w:t>
                                  </w:r>
                                  <w:r>
                                    <w:rPr>
                                      <w:spacing w:val="-2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yet</w:t>
                                  </w:r>
                                  <w:r>
                                    <w:rPr>
                                      <w:spacing w:val="-2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been</w:t>
                                  </w:r>
                                  <w:r>
                                    <w:rPr>
                                      <w:spacing w:val="-2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0"/>
                                    </w:rPr>
                                    <w:t xml:space="preserve">granted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for the work should be given, and that the information required above will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supplied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before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end</w:t>
                                  </w:r>
                                  <w:proofErr w:type="gramEnd"/>
                                </w:p>
                                <w:p w14:paraId="6A8DF919" w14:textId="77777777" w:rsidR="00C92215" w:rsidRDefault="00000000">
                                  <w:pPr>
                                    <w:pStyle w:val="TableParagraph"/>
                                    <w:spacing w:before="4" w:line="249" w:lineRule="auto"/>
                                    <w:ind w:left="6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of a period of twenty-eight days beginning on the day after that permission is granted.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tcBorders>
                                    <w:bottom w:val="nil"/>
                                  </w:tcBorders>
                                </w:tcPr>
                                <w:p w14:paraId="639A260C" w14:textId="77777777" w:rsidR="00C92215" w:rsidRDefault="00000000">
                                  <w:pPr>
                                    <w:pStyle w:val="TableParagraph"/>
                                    <w:ind w:left="464" w:right="44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hyperlink r:id="rId20">
                                    <w:r>
                                      <w:rPr>
                                        <w:color w:val="275B9B"/>
                                        <w:sz w:val="20"/>
                                        <w:u w:val="single" w:color="275B9B"/>
                                      </w:rPr>
                                      <w:t>13(1)(d)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65" w:type="dxa"/>
                                  <w:vMerge w:val="restart"/>
                                </w:tcPr>
                                <w:p w14:paraId="2BB27EC4" w14:textId="77777777" w:rsidR="00C92215" w:rsidRDefault="00C9221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92215" w14:paraId="422F4769" w14:textId="77777777">
                              <w:trPr>
                                <w:trHeight w:val="2466"/>
                              </w:trPr>
                              <w:tc>
                                <w:tcPr>
                                  <w:tcW w:w="425" w:type="dxa"/>
                                  <w:tcBorders>
                                    <w:top w:val="nil"/>
                                  </w:tcBorders>
                                </w:tcPr>
                                <w:p w14:paraId="5290C280" w14:textId="77777777" w:rsidR="00C92215" w:rsidRDefault="00C9221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6828557" w14:textId="77777777" w:rsidR="00C92215" w:rsidRDefault="00C9221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3" w:type="dxa"/>
                                  <w:tcBorders>
                                    <w:top w:val="nil"/>
                                  </w:tcBorders>
                                </w:tcPr>
                                <w:p w14:paraId="2842101B" w14:textId="77777777" w:rsidR="00C92215" w:rsidRDefault="00000000">
                                  <w:pPr>
                                    <w:pStyle w:val="TableParagraph"/>
                                    <w:spacing w:before="13"/>
                                    <w:ind w:left="464" w:right="44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hyperlink r:id="rId21">
                                    <w:r>
                                      <w:rPr>
                                        <w:color w:val="275B9B"/>
                                        <w:sz w:val="20"/>
                                        <w:u w:val="single" w:color="275B9B"/>
                                      </w:rPr>
                                      <w:t>14(4)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6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970A9D0" w14:textId="77777777" w:rsidR="00C92215" w:rsidRDefault="00C9221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C92215" w14:paraId="0D598D22" w14:textId="77777777">
                              <w:trPr>
                                <w:trHeight w:val="6329"/>
                              </w:trPr>
                              <w:tc>
                                <w:tcPr>
                                  <w:tcW w:w="425" w:type="dxa"/>
                                </w:tcPr>
                                <w:p w14:paraId="2AD35F7D" w14:textId="77777777" w:rsidR="00C92215" w:rsidRDefault="00000000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82" w:type="dxa"/>
                                </w:tcPr>
                                <w:p w14:paraId="0A02F7CF" w14:textId="77777777" w:rsidR="00C92215" w:rsidRDefault="00000000">
                                  <w:pPr>
                                    <w:pStyle w:val="TableParagraph"/>
                                    <w:spacing w:line="249" w:lineRule="auto"/>
                                    <w:ind w:right="18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case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erection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dwelling,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20"/>
                                    </w:rPr>
                                    <w:t xml:space="preserve">or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 building that is to contain one or more dwellings, an application for building control approval with full plans shall be accompanied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by:</w:t>
                                  </w:r>
                                </w:p>
                                <w:p w14:paraId="2EE978EC" w14:textId="77777777" w:rsidR="00C92215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391"/>
                                    </w:tabs>
                                    <w:spacing w:before="4" w:line="249" w:lineRule="auto"/>
                                    <w:ind w:right="549" w:firstLine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particulars of any public</w:t>
                                  </w:r>
                                  <w:r>
                                    <w:rPr>
                                      <w:spacing w:val="-3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0"/>
                                    </w:rPr>
                                    <w:t xml:space="preserve">electronic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communications</w:t>
                                  </w:r>
                                  <w:r>
                                    <w:rPr>
                                      <w:spacing w:val="-2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network</w:t>
                                  </w:r>
                                  <w:r>
                                    <w:rPr>
                                      <w:spacing w:val="-2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relation</w:t>
                                  </w:r>
                                  <w:r>
                                    <w:rPr>
                                      <w:spacing w:val="-2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to which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connection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provided</w:t>
                                  </w:r>
                                  <w:proofErr w:type="gramEnd"/>
                                </w:p>
                                <w:p w14:paraId="4DD0BC77" w14:textId="77777777" w:rsidR="00C92215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392"/>
                                    </w:tabs>
                                    <w:spacing w:before="3" w:line="249" w:lineRule="auto"/>
                                    <w:ind w:right="525" w:firstLine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if an exemption in</w:t>
                                  </w:r>
                                  <w:r>
                                    <w:rPr>
                                      <w:color w:val="275B9B"/>
                                      <w:sz w:val="20"/>
                                    </w:rPr>
                                    <w:t xml:space="preserve"> </w:t>
                                  </w:r>
                                  <w:hyperlink r:id="rId22">
                                    <w:r>
                                      <w:rPr>
                                        <w:color w:val="275B9B"/>
                                        <w:sz w:val="20"/>
                                        <w:u w:val="single" w:color="275B9B"/>
                                      </w:rPr>
                                      <w:t>Regulation 44ZB</w:t>
                                    </w:r>
                                  </w:hyperlink>
                                  <w:r>
                                    <w:rPr>
                                      <w:sz w:val="20"/>
                                    </w:rPr>
                                    <w:t xml:space="preserve"> is proposed to be relied on, evidence</w:t>
                                  </w:r>
                                  <w:r>
                                    <w:rPr>
                                      <w:spacing w:val="-2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 of the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exemption</w:t>
                                  </w:r>
                                </w:p>
                                <w:p w14:paraId="5BDB0D0D" w14:textId="77777777" w:rsidR="00C92215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370"/>
                                    </w:tabs>
                                    <w:spacing w:before="2" w:line="249" w:lineRule="auto"/>
                                    <w:ind w:right="439" w:firstLine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if</w:t>
                                  </w:r>
                                  <w:r>
                                    <w:rPr>
                                      <w:color w:val="275B9B"/>
                                      <w:spacing w:val="-2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hyperlink r:id="rId23">
                                    <w:r>
                                      <w:rPr>
                                        <w:color w:val="275B9B"/>
                                        <w:w w:val="105"/>
                                        <w:sz w:val="20"/>
                                        <w:u w:val="single" w:color="275B9B"/>
                                      </w:rPr>
                                      <w:t>Regulation</w:t>
                                    </w:r>
                                    <w:r>
                                      <w:rPr>
                                        <w:color w:val="275B9B"/>
                                        <w:spacing w:val="-24"/>
                                        <w:w w:val="105"/>
                                        <w:sz w:val="20"/>
                                        <w:u w:val="single" w:color="275B9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275B9B"/>
                                        <w:spacing w:val="-3"/>
                                        <w:w w:val="105"/>
                                        <w:sz w:val="20"/>
                                        <w:u w:val="single" w:color="275B9B"/>
                                      </w:rPr>
                                      <w:t>44ZC</w:t>
                                    </w:r>
                                    <w:r>
                                      <w:rPr>
                                        <w:color w:val="275B9B"/>
                                        <w:spacing w:val="-24"/>
                                        <w:w w:val="105"/>
                                        <w:sz w:val="20"/>
                                      </w:rPr>
                                      <w:t xml:space="preserve"> </w:t>
                                    </w:r>
                                  </w:hyperlink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2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proposed</w:t>
                                  </w:r>
                                  <w:r>
                                    <w:rPr>
                                      <w:spacing w:val="-2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2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be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relied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on:</w:t>
                                  </w:r>
                                </w:p>
                                <w:p w14:paraId="7D90942B" w14:textId="77777777" w:rsidR="00C92215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25"/>
                                    </w:tabs>
                                    <w:spacing w:before="2" w:line="249" w:lineRule="auto"/>
                                    <w:ind w:right="432" w:firstLine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evidence of the matters mentioned 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color w:val="275B9B"/>
                                      <w:spacing w:val="-8"/>
                                      <w:sz w:val="20"/>
                                      <w:u w:val="single" w:color="275B9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75B9B"/>
                                      <w:sz w:val="20"/>
                                      <w:u w:val="single" w:color="275B9B"/>
                                    </w:rPr>
                                    <w:t>R</w:t>
                                  </w:r>
                                  <w:hyperlink r:id="rId24">
                                    <w:r>
                                      <w:rPr>
                                        <w:color w:val="275B9B"/>
                                        <w:sz w:val="20"/>
                                        <w:u w:val="single" w:color="275B9B"/>
                                      </w:rPr>
                                      <w:t>egulation 44ZC(6)(a) and (b)</w:t>
                                    </w:r>
                                  </w:hyperlink>
                                  <w:r>
                                    <w:rPr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</w:p>
                                <w:p w14:paraId="2E913DC4" w14:textId="77777777" w:rsidR="00C92215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83"/>
                                    </w:tabs>
                                    <w:spacing w:before="1" w:line="249" w:lineRule="auto"/>
                                    <w:ind w:right="192" w:firstLine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if</w:t>
                                  </w:r>
                                  <w:r>
                                    <w:rPr>
                                      <w:color w:val="275B9B"/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hyperlink r:id="rId25">
                                    <w:r>
                                      <w:rPr>
                                        <w:color w:val="275B9B"/>
                                        <w:sz w:val="20"/>
                                        <w:u w:val="single" w:color="275B9B"/>
                                      </w:rPr>
                                      <w:t>paragraph</w:t>
                                    </w:r>
                                    <w:r>
                                      <w:rPr>
                                        <w:color w:val="275B9B"/>
                                        <w:spacing w:val="-16"/>
                                        <w:sz w:val="20"/>
                                        <w:u w:val="single" w:color="275B9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275B9B"/>
                                        <w:sz w:val="20"/>
                                        <w:u w:val="single" w:color="275B9B"/>
                                      </w:rPr>
                                      <w:t>RA1(1)(c)(</w:t>
                                    </w:r>
                                    <w:proofErr w:type="spellStart"/>
                                    <w:r>
                                      <w:rPr>
                                        <w:color w:val="275B9B"/>
                                        <w:sz w:val="20"/>
                                        <w:u w:val="single" w:color="275B9B"/>
                                      </w:rPr>
                                      <w:t>i</w:t>
                                    </w:r>
                                    <w:proofErr w:type="spellEnd"/>
                                    <w:r>
                                      <w:rPr>
                                        <w:color w:val="275B9B"/>
                                        <w:sz w:val="20"/>
                                        <w:u w:val="single" w:color="275B9B"/>
                                      </w:rPr>
                                      <w:t>)</w:t>
                                    </w:r>
                                    <w:r>
                                      <w:rPr>
                                        <w:color w:val="275B9B"/>
                                        <w:spacing w:val="-16"/>
                                        <w:sz w:val="20"/>
                                        <w:u w:val="single" w:color="275B9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275B9B"/>
                                        <w:sz w:val="20"/>
                                        <w:u w:val="single" w:color="275B9B"/>
                                      </w:rPr>
                                      <w:t>or</w:t>
                                    </w:r>
                                    <w:r>
                                      <w:rPr>
                                        <w:color w:val="275B9B"/>
                                        <w:spacing w:val="-16"/>
                                        <w:sz w:val="20"/>
                                        <w:u w:val="single" w:color="275B9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275B9B"/>
                                        <w:sz w:val="20"/>
                                        <w:u w:val="single" w:color="275B9B"/>
                                      </w:rPr>
                                      <w:t>of</w:t>
                                    </w:r>
                                    <w:r>
                                      <w:rPr>
                                        <w:color w:val="275B9B"/>
                                        <w:spacing w:val="-16"/>
                                        <w:sz w:val="20"/>
                                        <w:u w:val="single" w:color="275B9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275B9B"/>
                                        <w:sz w:val="20"/>
                                        <w:u w:val="single" w:color="275B9B"/>
                                      </w:rPr>
                                      <w:t>Schedule</w:t>
                                    </w:r>
                                  </w:hyperlink>
                                  <w:hyperlink r:id="rId26">
                                    <w:r>
                                      <w:rPr>
                                        <w:color w:val="275B9B"/>
                                        <w:sz w:val="20"/>
                                      </w:rPr>
                                      <w:t xml:space="preserve"> 1</w:t>
                                    </w:r>
                                    <w:r>
                                      <w:rPr>
                                        <w:color w:val="275B9B"/>
                                        <w:spacing w:val="-8"/>
                                        <w:sz w:val="20"/>
                                      </w:rPr>
                                      <w:t xml:space="preserve"> </w:t>
                                    </w:r>
                                  </w:hyperlink>
                                  <w:r>
                                    <w:rPr>
                                      <w:sz w:val="20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also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proposed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relied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on,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evidence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of the steps 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taken </w:t>
                                  </w:r>
                                  <w:r>
                                    <w:rPr>
                                      <w:sz w:val="20"/>
                                    </w:rPr>
                                    <w:t>to establish whether, and if so where, a distribution point</w:t>
                                  </w:r>
                                </w:p>
                                <w:p w14:paraId="14FB63B2" w14:textId="77777777" w:rsidR="00C92215" w:rsidRDefault="00000000">
                                  <w:pPr>
                                    <w:pStyle w:val="TableParagraph"/>
                                    <w:spacing w:before="4" w:line="249" w:lineRule="auto"/>
                                    <w:ind w:right="2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for a gigabit-capable public electronic communications</w:t>
                                  </w:r>
                                  <w:r>
                                    <w:rPr>
                                      <w:spacing w:val="-2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network</w:t>
                                  </w:r>
                                  <w:r>
                                    <w:rPr>
                                      <w:spacing w:val="-2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(as</w:t>
                                  </w:r>
                                  <w:r>
                                    <w:rPr>
                                      <w:spacing w:val="-2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defined</w:t>
                                  </w:r>
                                  <w:r>
                                    <w:rPr>
                                      <w:spacing w:val="-2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 xml:space="preserve">by </w:t>
                                  </w:r>
                                  <w:hyperlink r:id="rId27">
                                    <w:r>
                                      <w:rPr>
                                        <w:color w:val="275B9B"/>
                                        <w:w w:val="105"/>
                                        <w:sz w:val="20"/>
                                        <w:u w:val="single" w:color="275B9B"/>
                                      </w:rPr>
                                      <w:t>Regulation 44C</w:t>
                                    </w:r>
                                  </w:hyperlink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) is likely to be installed, in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location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relevant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purposes</w:t>
                                  </w:r>
                                  <w:r>
                                    <w:rPr>
                                      <w:spacing w:val="-17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 xml:space="preserve">of </w:t>
                                  </w:r>
                                  <w:hyperlink r:id="rId28">
                                    <w:r>
                                      <w:rPr>
                                        <w:color w:val="275B9B"/>
                                        <w:w w:val="105"/>
                                        <w:sz w:val="20"/>
                                        <w:u w:val="single" w:color="275B9B"/>
                                      </w:rPr>
                                      <w:t>paragraph</w:t>
                                    </w:r>
                                    <w:r>
                                      <w:rPr>
                                        <w:color w:val="275B9B"/>
                                        <w:spacing w:val="-31"/>
                                        <w:w w:val="105"/>
                                        <w:sz w:val="20"/>
                                        <w:u w:val="single" w:color="275B9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275B9B"/>
                                        <w:w w:val="105"/>
                                        <w:sz w:val="20"/>
                                        <w:u w:val="single" w:color="275B9B"/>
                                      </w:rPr>
                                      <w:t>RA(1)(c)</w:t>
                                    </w:r>
                                  </w:hyperlink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3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within</w:t>
                                  </w:r>
                                  <w:r>
                                    <w:rPr>
                                      <w:spacing w:val="-3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period</w:t>
                                  </w:r>
                                  <w:r>
                                    <w:rPr>
                                      <w:spacing w:val="-3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3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20"/>
                                    </w:rPr>
                                    <w:t>2</w:t>
                                  </w:r>
                                </w:p>
                                <w:p w14:paraId="0B2C4ED4" w14:textId="77777777" w:rsidR="00C92215" w:rsidRDefault="00000000">
                                  <w:pPr>
                                    <w:pStyle w:val="TableParagraph"/>
                                    <w:spacing w:before="4" w:line="249" w:lineRule="auto"/>
                                    <w:ind w:right="1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years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beginning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day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which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application is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given.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3DD8C01B" w14:textId="77777777" w:rsidR="00C92215" w:rsidRDefault="00000000">
                                  <w:pPr>
                                    <w:pStyle w:val="TableParagraph"/>
                                    <w:ind w:left="464" w:right="44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hyperlink r:id="rId29">
                                    <w:r>
                                      <w:rPr>
                                        <w:color w:val="275B9B"/>
                                        <w:sz w:val="20"/>
                                        <w:u w:val="single" w:color="275B9B"/>
                                      </w:rPr>
                                      <w:t>13(2A)</w:t>
                                    </w:r>
                                  </w:hyperlink>
                                </w:p>
                                <w:p w14:paraId="3F4EA247" w14:textId="77777777" w:rsidR="00C92215" w:rsidRDefault="00000000">
                                  <w:pPr>
                                    <w:pStyle w:val="TableParagraph"/>
                                    <w:spacing w:before="10"/>
                                    <w:ind w:left="464" w:right="44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hyperlink r:id="rId30">
                                    <w:r>
                                      <w:rPr>
                                        <w:color w:val="275B9B"/>
                                        <w:sz w:val="20"/>
                                        <w:u w:val="single" w:color="275B9B"/>
                                      </w:rPr>
                                      <w:t>14(4)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65" w:type="dxa"/>
                                </w:tcPr>
                                <w:p w14:paraId="46B448CC" w14:textId="77777777" w:rsidR="00C92215" w:rsidRDefault="00C9221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880EB8" w14:textId="77777777" w:rsidR="00C92215" w:rsidRDefault="00C9221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4ED2F" id="Text Box 4" o:spid="_x0000_s1029" type="#_x0000_t202" alt="&quot;&quot;" style="position:absolute;margin-left:121.9pt;margin-top:26.95pt;width:450.3pt;height:458.3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4082"/>
                        <w:gridCol w:w="2003"/>
                        <w:gridCol w:w="2465"/>
                      </w:tblGrid>
                      <w:tr w:rsidR="00C92215" w14:paraId="79B5E7F6" w14:textId="77777777">
                        <w:trPr>
                          <w:trHeight w:val="289"/>
                        </w:trPr>
                        <w:tc>
                          <w:tcPr>
                            <w:tcW w:w="425" w:type="dxa"/>
                            <w:tcBorders>
                              <w:bottom w:val="nil"/>
                            </w:tcBorders>
                          </w:tcPr>
                          <w:p w14:paraId="06435CDA" w14:textId="77777777" w:rsidR="00C92215" w:rsidRDefault="00000000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82" w:type="dxa"/>
                            <w:vMerge w:val="restart"/>
                          </w:tcPr>
                          <w:p w14:paraId="614DBAC9" w14:textId="77777777" w:rsidR="00C92215" w:rsidRDefault="00000000">
                            <w:pPr>
                              <w:pStyle w:val="TableParagraph"/>
                              <w:spacing w:line="249" w:lineRule="auto"/>
                              <w:ind w:left="646" w:right="11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spacing w:val="-2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any</w:t>
                            </w:r>
                            <w:r>
                              <w:rPr>
                                <w:spacing w:val="-2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optional</w:t>
                            </w:r>
                            <w:r>
                              <w:rPr>
                                <w:spacing w:val="-2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requirement</w:t>
                            </w:r>
                            <w:r>
                              <w:rPr>
                                <w:spacing w:val="-2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20"/>
                              </w:rPr>
                              <w:t xml:space="preserve">applies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building</w:t>
                            </w:r>
                            <w:r>
                              <w:rPr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work,</w:t>
                            </w:r>
                            <w:r>
                              <w:rPr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so</w:t>
                            </w:r>
                            <w:r>
                              <w:rPr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which, or:</w:t>
                            </w:r>
                          </w:p>
                          <w:p w14:paraId="7E039592" w14:textId="77777777" w:rsidR="00C92215" w:rsidRDefault="00000000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666"/>
                                <w:tab w:val="left" w:pos="667"/>
                              </w:tabs>
                              <w:spacing w:before="3" w:line="249" w:lineRule="auto"/>
                              <w:ind w:right="13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a statement that planning permission</w:t>
                            </w:r>
                            <w:r>
                              <w:rPr>
                                <w:spacing w:val="-2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has</w:t>
                            </w:r>
                            <w:r>
                              <w:rPr>
                                <w:spacing w:val="-2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spacing w:val="-2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yet</w:t>
                            </w:r>
                            <w:r>
                              <w:rPr>
                                <w:spacing w:val="-2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been</w:t>
                            </w:r>
                            <w:r>
                              <w:rPr>
                                <w:spacing w:val="-2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20"/>
                              </w:rPr>
                              <w:t xml:space="preserve">granted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for the work should be given, and that the information required above will</w:t>
                            </w:r>
                            <w:r>
                              <w:rPr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supplied</w:t>
                            </w:r>
                            <w:r>
                              <w:rPr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before</w:t>
                            </w:r>
                            <w:r>
                              <w:rPr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w w:val="105"/>
                                <w:sz w:val="20"/>
                              </w:rPr>
                              <w:t>end</w:t>
                            </w:r>
                            <w:proofErr w:type="gramEnd"/>
                          </w:p>
                          <w:p w14:paraId="6A8DF919" w14:textId="77777777" w:rsidR="00C92215" w:rsidRDefault="00000000">
                            <w:pPr>
                              <w:pStyle w:val="TableParagraph"/>
                              <w:spacing w:before="4" w:line="249" w:lineRule="auto"/>
                              <w:ind w:left="66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of a period of twenty-eight days beginning on the day after that permission is granted.</w:t>
                            </w:r>
                          </w:p>
                        </w:tc>
                        <w:tc>
                          <w:tcPr>
                            <w:tcW w:w="2003" w:type="dxa"/>
                            <w:tcBorders>
                              <w:bottom w:val="nil"/>
                            </w:tcBorders>
                          </w:tcPr>
                          <w:p w14:paraId="639A260C" w14:textId="77777777" w:rsidR="00C92215" w:rsidRDefault="00000000">
                            <w:pPr>
                              <w:pStyle w:val="TableParagraph"/>
                              <w:ind w:left="464" w:right="445"/>
                              <w:jc w:val="center"/>
                              <w:rPr>
                                <w:sz w:val="20"/>
                              </w:rPr>
                            </w:pPr>
                            <w:hyperlink r:id="rId31">
                              <w:r>
                                <w:rPr>
                                  <w:color w:val="275B9B"/>
                                  <w:sz w:val="20"/>
                                  <w:u w:val="single" w:color="275B9B"/>
                                </w:rPr>
                                <w:t>13(1)(d)</w:t>
                              </w:r>
                            </w:hyperlink>
                          </w:p>
                        </w:tc>
                        <w:tc>
                          <w:tcPr>
                            <w:tcW w:w="2465" w:type="dxa"/>
                            <w:vMerge w:val="restart"/>
                          </w:tcPr>
                          <w:p w14:paraId="2BB27EC4" w14:textId="77777777" w:rsidR="00C92215" w:rsidRDefault="00C9221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92215" w14:paraId="422F4769" w14:textId="77777777">
                        <w:trPr>
                          <w:trHeight w:val="2466"/>
                        </w:trPr>
                        <w:tc>
                          <w:tcPr>
                            <w:tcW w:w="425" w:type="dxa"/>
                            <w:tcBorders>
                              <w:top w:val="nil"/>
                            </w:tcBorders>
                          </w:tcPr>
                          <w:p w14:paraId="5290C280" w14:textId="77777777" w:rsidR="00C92215" w:rsidRDefault="00C9221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82" w:type="dxa"/>
                            <w:vMerge/>
                            <w:tcBorders>
                              <w:top w:val="nil"/>
                            </w:tcBorders>
                          </w:tcPr>
                          <w:p w14:paraId="16828557" w14:textId="77777777" w:rsidR="00C92215" w:rsidRDefault="00C9221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03" w:type="dxa"/>
                            <w:tcBorders>
                              <w:top w:val="nil"/>
                            </w:tcBorders>
                          </w:tcPr>
                          <w:p w14:paraId="2842101B" w14:textId="77777777" w:rsidR="00C92215" w:rsidRDefault="00000000">
                            <w:pPr>
                              <w:pStyle w:val="TableParagraph"/>
                              <w:spacing w:before="13"/>
                              <w:ind w:left="464" w:right="445"/>
                              <w:jc w:val="center"/>
                              <w:rPr>
                                <w:sz w:val="20"/>
                              </w:rPr>
                            </w:pPr>
                            <w:hyperlink r:id="rId32">
                              <w:r>
                                <w:rPr>
                                  <w:color w:val="275B9B"/>
                                  <w:sz w:val="20"/>
                                  <w:u w:val="single" w:color="275B9B"/>
                                </w:rPr>
                                <w:t>14(4)</w:t>
                              </w:r>
                            </w:hyperlink>
                          </w:p>
                        </w:tc>
                        <w:tc>
                          <w:tcPr>
                            <w:tcW w:w="2465" w:type="dxa"/>
                            <w:vMerge/>
                            <w:tcBorders>
                              <w:top w:val="nil"/>
                            </w:tcBorders>
                          </w:tcPr>
                          <w:p w14:paraId="0970A9D0" w14:textId="77777777" w:rsidR="00C92215" w:rsidRDefault="00C9221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C92215" w14:paraId="0D598D22" w14:textId="77777777">
                        <w:trPr>
                          <w:trHeight w:val="6329"/>
                        </w:trPr>
                        <w:tc>
                          <w:tcPr>
                            <w:tcW w:w="425" w:type="dxa"/>
                          </w:tcPr>
                          <w:p w14:paraId="2AD35F7D" w14:textId="77777777" w:rsidR="00C92215" w:rsidRDefault="00000000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3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082" w:type="dxa"/>
                          </w:tcPr>
                          <w:p w14:paraId="0A02F7CF" w14:textId="77777777" w:rsidR="00C92215" w:rsidRDefault="00000000">
                            <w:pPr>
                              <w:pStyle w:val="TableParagraph"/>
                              <w:spacing w:line="249" w:lineRule="auto"/>
                              <w:ind w:right="18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1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case</w:t>
                            </w:r>
                            <w:r>
                              <w:rPr>
                                <w:spacing w:val="-1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erection</w:t>
                            </w:r>
                            <w:r>
                              <w:rPr>
                                <w:spacing w:val="-1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dwelling,</w:t>
                            </w:r>
                            <w:r>
                              <w:rPr>
                                <w:spacing w:val="-1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5"/>
                                <w:sz w:val="20"/>
                              </w:rPr>
                              <w:t xml:space="preserve">or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 building that is to contain one or more dwellings, an application for building control approval with full plans shall be accompanied</w:t>
                            </w:r>
                            <w:r>
                              <w:rPr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by:</w:t>
                            </w:r>
                          </w:p>
                          <w:p w14:paraId="2EE978EC" w14:textId="77777777" w:rsidR="00C92215" w:rsidRDefault="00000000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91"/>
                              </w:tabs>
                              <w:spacing w:before="4" w:line="249" w:lineRule="auto"/>
                              <w:ind w:right="549" w:firstLine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particulars of any public</w:t>
                            </w:r>
                            <w:r>
                              <w:rPr>
                                <w:spacing w:val="-3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20"/>
                              </w:rPr>
                              <w:t xml:space="preserve">electronic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communications</w:t>
                            </w:r>
                            <w:r>
                              <w:rPr>
                                <w:spacing w:val="-2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network</w:t>
                            </w:r>
                            <w:r>
                              <w:rPr>
                                <w:spacing w:val="-2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2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relation</w:t>
                            </w:r>
                            <w:r>
                              <w:rPr>
                                <w:spacing w:val="-2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to which</w:t>
                            </w:r>
                            <w:r>
                              <w:rPr>
                                <w:spacing w:val="-1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connection</w:t>
                            </w:r>
                            <w:r>
                              <w:rPr>
                                <w:spacing w:val="-1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spacing w:val="-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1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-16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w w:val="105"/>
                                <w:sz w:val="20"/>
                              </w:rPr>
                              <w:t>provided</w:t>
                            </w:r>
                            <w:proofErr w:type="gramEnd"/>
                          </w:p>
                          <w:p w14:paraId="4DD0BC77" w14:textId="77777777" w:rsidR="00C92215" w:rsidRDefault="00000000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92"/>
                              </w:tabs>
                              <w:spacing w:before="3" w:line="249" w:lineRule="auto"/>
                              <w:ind w:right="525" w:firstLine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if an exemption in</w:t>
                            </w:r>
                            <w:r>
                              <w:rPr>
                                <w:color w:val="275B9B"/>
                                <w:sz w:val="20"/>
                              </w:rPr>
                              <w:t xml:space="preserve"> </w:t>
                            </w:r>
                            <w:hyperlink r:id="rId33">
                              <w:r>
                                <w:rPr>
                                  <w:color w:val="275B9B"/>
                                  <w:sz w:val="20"/>
                                  <w:u w:val="single" w:color="275B9B"/>
                                </w:rPr>
                                <w:t>Regulation 44ZB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 xml:space="preserve"> is proposed to be relied on, evidence</w:t>
                            </w:r>
                            <w:r>
                              <w:rPr>
                                <w:spacing w:val="-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in </w:t>
                            </w:r>
                            <w:r>
                              <w:rPr>
                                <w:sz w:val="20"/>
                              </w:rPr>
                              <w:t>support of the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exemption</w:t>
                            </w:r>
                          </w:p>
                          <w:p w14:paraId="5BDB0D0D" w14:textId="77777777" w:rsidR="00C92215" w:rsidRDefault="00000000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70"/>
                              </w:tabs>
                              <w:spacing w:before="2" w:line="249" w:lineRule="auto"/>
                              <w:ind w:right="439" w:firstLine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color w:val="275B9B"/>
                                <w:spacing w:val="-24"/>
                                <w:w w:val="105"/>
                                <w:sz w:val="20"/>
                              </w:rPr>
                              <w:t xml:space="preserve"> </w:t>
                            </w:r>
                            <w:hyperlink r:id="rId34">
                              <w:r>
                                <w:rPr>
                                  <w:color w:val="275B9B"/>
                                  <w:w w:val="105"/>
                                  <w:sz w:val="20"/>
                                  <w:u w:val="single" w:color="275B9B"/>
                                </w:rPr>
                                <w:t>Regulation</w:t>
                              </w:r>
                              <w:r>
                                <w:rPr>
                                  <w:color w:val="275B9B"/>
                                  <w:spacing w:val="-24"/>
                                  <w:w w:val="105"/>
                                  <w:sz w:val="20"/>
                                  <w:u w:val="single" w:color="275B9B"/>
                                </w:rPr>
                                <w:t xml:space="preserve"> </w:t>
                              </w:r>
                              <w:r>
                                <w:rPr>
                                  <w:color w:val="275B9B"/>
                                  <w:spacing w:val="-3"/>
                                  <w:w w:val="105"/>
                                  <w:sz w:val="20"/>
                                  <w:u w:val="single" w:color="275B9B"/>
                                </w:rPr>
                                <w:t>44ZC</w:t>
                              </w:r>
                              <w:r>
                                <w:rPr>
                                  <w:color w:val="275B9B"/>
                                  <w:spacing w:val="-2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w w:val="105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spacing w:val="-2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proposed</w:t>
                            </w:r>
                            <w:r>
                              <w:rPr>
                                <w:spacing w:val="-2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2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105"/>
                                <w:sz w:val="20"/>
                              </w:rPr>
                              <w:t xml:space="preserve">be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relied</w:t>
                            </w:r>
                            <w:r>
                              <w:rPr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on:</w:t>
                            </w:r>
                          </w:p>
                          <w:p w14:paraId="7D90942B" w14:textId="77777777" w:rsidR="00C92215" w:rsidRDefault="00000000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25"/>
                              </w:tabs>
                              <w:spacing w:before="2" w:line="249" w:lineRule="auto"/>
                              <w:ind w:right="432" w:firstLine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evidence of the matters mentioned 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color w:val="275B9B"/>
                                <w:spacing w:val="-8"/>
                                <w:sz w:val="20"/>
                                <w:u w:val="single" w:color="275B9B"/>
                              </w:rPr>
                              <w:t xml:space="preserve"> </w:t>
                            </w:r>
                            <w:r>
                              <w:rPr>
                                <w:color w:val="275B9B"/>
                                <w:sz w:val="20"/>
                                <w:u w:val="single" w:color="275B9B"/>
                              </w:rPr>
                              <w:t>R</w:t>
                            </w:r>
                            <w:hyperlink r:id="rId35">
                              <w:r>
                                <w:rPr>
                                  <w:color w:val="275B9B"/>
                                  <w:sz w:val="20"/>
                                  <w:u w:val="single" w:color="275B9B"/>
                                </w:rPr>
                                <w:t>egulation 44ZC(6)(a) and (b)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</w:p>
                          <w:p w14:paraId="2E913DC4" w14:textId="77777777" w:rsidR="00C92215" w:rsidRDefault="00000000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83"/>
                              </w:tabs>
                              <w:spacing w:before="1" w:line="249" w:lineRule="auto"/>
                              <w:ind w:right="192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if</w:t>
                            </w:r>
                            <w:r>
                              <w:rPr>
                                <w:color w:val="275B9B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hyperlink r:id="rId36">
                              <w:r>
                                <w:rPr>
                                  <w:color w:val="275B9B"/>
                                  <w:sz w:val="20"/>
                                  <w:u w:val="single" w:color="275B9B"/>
                                </w:rPr>
                                <w:t>paragraph</w:t>
                              </w:r>
                              <w:r>
                                <w:rPr>
                                  <w:color w:val="275B9B"/>
                                  <w:spacing w:val="-16"/>
                                  <w:sz w:val="20"/>
                                  <w:u w:val="single" w:color="275B9B"/>
                                </w:rPr>
                                <w:t xml:space="preserve"> </w:t>
                              </w:r>
                              <w:r>
                                <w:rPr>
                                  <w:color w:val="275B9B"/>
                                  <w:sz w:val="20"/>
                                  <w:u w:val="single" w:color="275B9B"/>
                                </w:rPr>
                                <w:t>RA1(1)(c)(</w:t>
                              </w:r>
                              <w:proofErr w:type="spellStart"/>
                              <w:r>
                                <w:rPr>
                                  <w:color w:val="275B9B"/>
                                  <w:sz w:val="20"/>
                                  <w:u w:val="single" w:color="275B9B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color w:val="275B9B"/>
                                  <w:sz w:val="20"/>
                                  <w:u w:val="single" w:color="275B9B"/>
                                </w:rPr>
                                <w:t>)</w:t>
                              </w:r>
                              <w:r>
                                <w:rPr>
                                  <w:color w:val="275B9B"/>
                                  <w:spacing w:val="-16"/>
                                  <w:sz w:val="20"/>
                                  <w:u w:val="single" w:color="275B9B"/>
                                </w:rPr>
                                <w:t xml:space="preserve"> </w:t>
                              </w:r>
                              <w:r>
                                <w:rPr>
                                  <w:color w:val="275B9B"/>
                                  <w:sz w:val="20"/>
                                  <w:u w:val="single" w:color="275B9B"/>
                                </w:rPr>
                                <w:t>or</w:t>
                              </w:r>
                              <w:r>
                                <w:rPr>
                                  <w:color w:val="275B9B"/>
                                  <w:spacing w:val="-16"/>
                                  <w:sz w:val="20"/>
                                  <w:u w:val="single" w:color="275B9B"/>
                                </w:rPr>
                                <w:t xml:space="preserve"> </w:t>
                              </w:r>
                              <w:r>
                                <w:rPr>
                                  <w:color w:val="275B9B"/>
                                  <w:sz w:val="20"/>
                                  <w:u w:val="single" w:color="275B9B"/>
                                </w:rPr>
                                <w:t>of</w:t>
                              </w:r>
                              <w:r>
                                <w:rPr>
                                  <w:color w:val="275B9B"/>
                                  <w:spacing w:val="-16"/>
                                  <w:sz w:val="20"/>
                                  <w:u w:val="single" w:color="275B9B"/>
                                </w:rPr>
                                <w:t xml:space="preserve"> </w:t>
                              </w:r>
                              <w:r>
                                <w:rPr>
                                  <w:color w:val="275B9B"/>
                                  <w:sz w:val="20"/>
                                  <w:u w:val="single" w:color="275B9B"/>
                                </w:rPr>
                                <w:t>Schedule</w:t>
                              </w:r>
                            </w:hyperlink>
                            <w:hyperlink r:id="rId37">
                              <w:r>
                                <w:rPr>
                                  <w:color w:val="275B9B"/>
                                  <w:sz w:val="20"/>
                                </w:rPr>
                                <w:t xml:space="preserve"> 1</w:t>
                              </w:r>
                              <w:r>
                                <w:rPr>
                                  <w:color w:val="275B9B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>is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also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proposed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relied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on,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evidence </w:t>
                            </w:r>
                            <w:r>
                              <w:rPr>
                                <w:sz w:val="20"/>
                              </w:rPr>
                              <w:t xml:space="preserve">of the steps 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taken </w:t>
                            </w:r>
                            <w:r>
                              <w:rPr>
                                <w:sz w:val="20"/>
                              </w:rPr>
                              <w:t>to establish whether, and if so where, a distribution point</w:t>
                            </w:r>
                          </w:p>
                          <w:p w14:paraId="14FB63B2" w14:textId="77777777" w:rsidR="00C92215" w:rsidRDefault="00000000">
                            <w:pPr>
                              <w:pStyle w:val="TableParagraph"/>
                              <w:spacing w:before="4" w:line="249" w:lineRule="auto"/>
                              <w:ind w:right="29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for a gigabit-capable public electronic communications</w:t>
                            </w:r>
                            <w:r>
                              <w:rPr>
                                <w:spacing w:val="-2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network</w:t>
                            </w:r>
                            <w:r>
                              <w:rPr>
                                <w:spacing w:val="-2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(as</w:t>
                            </w:r>
                            <w:r>
                              <w:rPr>
                                <w:spacing w:val="-2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defined</w:t>
                            </w:r>
                            <w:r>
                              <w:rPr>
                                <w:spacing w:val="-2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 xml:space="preserve">by </w:t>
                            </w:r>
                            <w:hyperlink r:id="rId38">
                              <w:r>
                                <w:rPr>
                                  <w:color w:val="275B9B"/>
                                  <w:w w:val="105"/>
                                  <w:sz w:val="20"/>
                                  <w:u w:val="single" w:color="275B9B"/>
                                </w:rPr>
                                <w:t>Regulation 44C</w:t>
                              </w:r>
                            </w:hyperlink>
                            <w:r>
                              <w:rPr>
                                <w:w w:val="105"/>
                                <w:sz w:val="20"/>
                              </w:rPr>
                              <w:t>) is likely to be installed, in</w:t>
                            </w:r>
                            <w:r>
                              <w:rPr>
                                <w:spacing w:val="-1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location</w:t>
                            </w:r>
                            <w:r>
                              <w:rPr>
                                <w:spacing w:val="-1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relevant</w:t>
                            </w:r>
                            <w:r>
                              <w:rPr>
                                <w:spacing w:val="-1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1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purposes</w:t>
                            </w:r>
                            <w:r>
                              <w:rPr>
                                <w:spacing w:val="-1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 xml:space="preserve">of </w:t>
                            </w:r>
                            <w:hyperlink r:id="rId39">
                              <w:r>
                                <w:rPr>
                                  <w:color w:val="275B9B"/>
                                  <w:w w:val="105"/>
                                  <w:sz w:val="20"/>
                                  <w:u w:val="single" w:color="275B9B"/>
                                </w:rPr>
                                <w:t>paragraph</w:t>
                              </w:r>
                              <w:r>
                                <w:rPr>
                                  <w:color w:val="275B9B"/>
                                  <w:spacing w:val="-31"/>
                                  <w:w w:val="105"/>
                                  <w:sz w:val="20"/>
                                  <w:u w:val="single" w:color="275B9B"/>
                                </w:rPr>
                                <w:t xml:space="preserve"> </w:t>
                              </w:r>
                              <w:r>
                                <w:rPr>
                                  <w:color w:val="275B9B"/>
                                  <w:w w:val="105"/>
                                  <w:sz w:val="20"/>
                                  <w:u w:val="single" w:color="275B9B"/>
                                </w:rPr>
                                <w:t>RA(1)(c)</w:t>
                              </w:r>
                            </w:hyperlink>
                            <w:r>
                              <w:rPr>
                                <w:w w:val="105"/>
                                <w:sz w:val="20"/>
                              </w:rPr>
                              <w:t>,</w:t>
                            </w:r>
                            <w:r>
                              <w:rPr>
                                <w:spacing w:val="-3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within</w:t>
                            </w:r>
                            <w:r>
                              <w:rPr>
                                <w:spacing w:val="-3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3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period</w:t>
                            </w:r>
                            <w:r>
                              <w:rPr>
                                <w:spacing w:val="-3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3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4"/>
                                <w:w w:val="105"/>
                                <w:sz w:val="20"/>
                              </w:rPr>
                              <w:t>2</w:t>
                            </w:r>
                          </w:p>
                          <w:p w14:paraId="0B2C4ED4" w14:textId="77777777" w:rsidR="00C92215" w:rsidRDefault="00000000">
                            <w:pPr>
                              <w:pStyle w:val="TableParagraph"/>
                              <w:spacing w:before="4" w:line="249" w:lineRule="auto"/>
                              <w:ind w:right="18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years</w:t>
                            </w:r>
                            <w:r>
                              <w:rPr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beginning</w:t>
                            </w:r>
                            <w:r>
                              <w:rPr>
                                <w:spacing w:val="-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spacing w:val="-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day</w:t>
                            </w:r>
                            <w:r>
                              <w:rPr>
                                <w:spacing w:val="-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spacing w:val="-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which</w:t>
                            </w:r>
                            <w:r>
                              <w:rPr>
                                <w:spacing w:val="-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105"/>
                                <w:sz w:val="20"/>
                              </w:rPr>
                              <w:t xml:space="preserve">the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application is</w:t>
                            </w:r>
                            <w:r>
                              <w:rPr>
                                <w:spacing w:val="-1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given.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3DD8C01B" w14:textId="77777777" w:rsidR="00C92215" w:rsidRDefault="00000000">
                            <w:pPr>
                              <w:pStyle w:val="TableParagraph"/>
                              <w:ind w:left="464" w:right="445"/>
                              <w:jc w:val="center"/>
                              <w:rPr>
                                <w:sz w:val="20"/>
                              </w:rPr>
                            </w:pPr>
                            <w:hyperlink r:id="rId40">
                              <w:r>
                                <w:rPr>
                                  <w:color w:val="275B9B"/>
                                  <w:sz w:val="20"/>
                                  <w:u w:val="single" w:color="275B9B"/>
                                </w:rPr>
                                <w:t>13(2A)</w:t>
                              </w:r>
                            </w:hyperlink>
                          </w:p>
                          <w:p w14:paraId="3F4EA247" w14:textId="77777777" w:rsidR="00C92215" w:rsidRDefault="00000000">
                            <w:pPr>
                              <w:pStyle w:val="TableParagraph"/>
                              <w:spacing w:before="10"/>
                              <w:ind w:left="464" w:right="445"/>
                              <w:jc w:val="center"/>
                              <w:rPr>
                                <w:sz w:val="20"/>
                              </w:rPr>
                            </w:pPr>
                            <w:hyperlink r:id="rId41">
                              <w:r>
                                <w:rPr>
                                  <w:color w:val="275B9B"/>
                                  <w:sz w:val="20"/>
                                  <w:u w:val="single" w:color="275B9B"/>
                                </w:rPr>
                                <w:t>14(4)</w:t>
                              </w:r>
                            </w:hyperlink>
                          </w:p>
                        </w:tc>
                        <w:tc>
                          <w:tcPr>
                            <w:tcW w:w="2465" w:type="dxa"/>
                          </w:tcPr>
                          <w:p w14:paraId="46B448CC" w14:textId="77777777" w:rsidR="00C92215" w:rsidRDefault="00C9221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F880EB8" w14:textId="77777777" w:rsidR="00C92215" w:rsidRDefault="00C92215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3000"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E7BEF28" wp14:editId="704FDA2D">
                <wp:simplePos x="0" y="0"/>
                <wp:positionH relativeFrom="page">
                  <wp:posOffset>9126220</wp:posOffset>
                </wp:positionH>
                <wp:positionV relativeFrom="page">
                  <wp:posOffset>351155</wp:posOffset>
                </wp:positionV>
                <wp:extent cx="5724525" cy="6468745"/>
                <wp:effectExtent l="0" t="0" r="0" b="0"/>
                <wp:wrapNone/>
                <wp:docPr id="4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46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07"/>
                              <w:gridCol w:w="4478"/>
                            </w:tblGrid>
                            <w:tr w:rsidR="00C92215" w14:paraId="05EB4E9E" w14:textId="77777777">
                              <w:trPr>
                                <w:trHeight w:val="3909"/>
                              </w:trPr>
                              <w:tc>
                                <w:tcPr>
                                  <w:tcW w:w="4507" w:type="dxa"/>
                                </w:tcPr>
                                <w:p w14:paraId="3DAB74E5" w14:textId="77777777" w:rsidR="00C92215" w:rsidRDefault="00000000">
                                  <w:pPr>
                                    <w:pStyle w:val="TableParagraph"/>
                                    <w:ind w:left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Plans are only full plans if they consist of:</w:t>
                                  </w:r>
                                </w:p>
                                <w:p w14:paraId="75B04E81" w14:textId="77777777" w:rsidR="00C92215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439"/>
                                      <w:tab w:val="left" w:pos="440"/>
                                    </w:tabs>
                                    <w:spacing w:before="10" w:line="249" w:lineRule="auto"/>
                                    <w:ind w:right="11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description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proposed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building</w:t>
                                  </w:r>
                                  <w:r>
                                    <w:rPr>
                                      <w:spacing w:val="-1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20"/>
                                    </w:rPr>
                                    <w:t xml:space="preserve">work,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renovation or replacement of a thermal element, change to the building’s energy status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material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change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use</w:t>
                                  </w:r>
                                  <w:proofErr w:type="gramEnd"/>
                                </w:p>
                                <w:p w14:paraId="07C0987D" w14:textId="77777777" w:rsidR="00C92215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439"/>
                                      <w:tab w:val="left" w:pos="440"/>
                                    </w:tabs>
                                    <w:spacing w:before="3" w:line="249" w:lineRule="auto"/>
                                    <w:ind w:right="2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the plans, particulars and statements required</w:t>
                                  </w:r>
                                  <w:r>
                                    <w:rPr>
                                      <w:spacing w:val="-3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by</w:t>
                                  </w:r>
                                  <w:r>
                                    <w:rPr>
                                      <w:color w:val="275B9B"/>
                                      <w:spacing w:val="-3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hyperlink r:id="rId42">
                                    <w:r>
                                      <w:rPr>
                                        <w:color w:val="275B9B"/>
                                        <w:w w:val="105"/>
                                        <w:sz w:val="20"/>
                                        <w:u w:val="single" w:color="275B9B"/>
                                      </w:rPr>
                                      <w:t>paragraphs</w:t>
                                    </w:r>
                                    <w:r>
                                      <w:rPr>
                                        <w:color w:val="275B9B"/>
                                        <w:spacing w:val="-30"/>
                                        <w:w w:val="105"/>
                                        <w:sz w:val="20"/>
                                        <w:u w:val="single" w:color="275B9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275B9B"/>
                                        <w:w w:val="105"/>
                                        <w:sz w:val="20"/>
                                        <w:u w:val="single" w:color="275B9B"/>
                                      </w:rPr>
                                      <w:t>(1),</w:t>
                                    </w:r>
                                    <w:r>
                                      <w:rPr>
                                        <w:color w:val="275B9B"/>
                                        <w:spacing w:val="-30"/>
                                        <w:w w:val="105"/>
                                        <w:sz w:val="20"/>
                                        <w:u w:val="single" w:color="275B9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275B9B"/>
                                        <w:w w:val="105"/>
                                        <w:sz w:val="20"/>
                                        <w:u w:val="single" w:color="275B9B"/>
                                      </w:rPr>
                                      <w:t>(1A)</w:t>
                                    </w:r>
                                    <w:r>
                                      <w:rPr>
                                        <w:color w:val="275B9B"/>
                                        <w:spacing w:val="-30"/>
                                        <w:w w:val="105"/>
                                        <w:sz w:val="20"/>
                                        <w:u w:val="single" w:color="275B9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275B9B"/>
                                        <w:w w:val="105"/>
                                        <w:sz w:val="20"/>
                                        <w:u w:val="single" w:color="275B9B"/>
                                      </w:rPr>
                                      <w:t>and</w:t>
                                    </w:r>
                                    <w:r>
                                      <w:rPr>
                                        <w:color w:val="275B9B"/>
                                        <w:spacing w:val="-30"/>
                                        <w:w w:val="105"/>
                                        <w:sz w:val="20"/>
                                        <w:u w:val="single" w:color="275B9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275B9B"/>
                                        <w:w w:val="105"/>
                                        <w:sz w:val="20"/>
                                        <w:u w:val="single" w:color="275B9B"/>
                                      </w:rPr>
                                      <w:t>(2)</w:t>
                                    </w:r>
                                    <w:r>
                                      <w:rPr>
                                        <w:color w:val="275B9B"/>
                                        <w:spacing w:val="-30"/>
                                        <w:w w:val="105"/>
                                        <w:sz w:val="20"/>
                                        <w:u w:val="single" w:color="275B9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275B9B"/>
                                        <w:w w:val="105"/>
                                        <w:sz w:val="20"/>
                                        <w:u w:val="single" w:color="275B9B"/>
                                      </w:rPr>
                                      <w:t>of</w:t>
                                    </w:r>
                                  </w:hyperlink>
                                  <w:hyperlink r:id="rId43">
                                    <w:r>
                                      <w:rPr>
                                        <w:color w:val="275B9B"/>
                                        <w:w w:val="105"/>
                                        <w:sz w:val="20"/>
                                        <w:u w:val="single" w:color="275B9B"/>
                                      </w:rPr>
                                      <w:t xml:space="preserve"> Regulation</w:t>
                                    </w:r>
                                    <w:r>
                                      <w:rPr>
                                        <w:color w:val="275B9B"/>
                                        <w:spacing w:val="-10"/>
                                        <w:w w:val="105"/>
                                        <w:sz w:val="20"/>
                                        <w:u w:val="single" w:color="275B9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275B9B"/>
                                        <w:w w:val="105"/>
                                        <w:sz w:val="20"/>
                                        <w:u w:val="single" w:color="275B9B"/>
                                      </w:rPr>
                                      <w:t>13</w:t>
                                    </w:r>
                                  </w:hyperlink>
                                </w:p>
                                <w:p w14:paraId="02A69D00" w14:textId="77777777" w:rsidR="00C92215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439"/>
                                      <w:tab w:val="left" w:pos="440"/>
                                    </w:tabs>
                                    <w:spacing w:before="3" w:line="249" w:lineRule="auto"/>
                                    <w:ind w:right="3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where paragraph</w:t>
                                  </w:r>
                                  <w:r>
                                    <w:rPr>
                                      <w:color w:val="275B9B"/>
                                      <w:sz w:val="20"/>
                                    </w:rPr>
                                    <w:t xml:space="preserve"> </w:t>
                                  </w:r>
                                  <w:hyperlink r:id="rId44">
                                    <w:r>
                                      <w:rPr>
                                        <w:color w:val="275B9B"/>
                                        <w:sz w:val="20"/>
                                        <w:u w:val="single" w:color="275B9B"/>
                                      </w:rPr>
                                      <w:t>H4 of Schedule 1</w:t>
                                    </w:r>
                                  </w:hyperlink>
                                  <w:r>
                                    <w:rPr>
                                      <w:sz w:val="20"/>
                                    </w:rPr>
                                    <w:t xml:space="preserve"> imposes a requirement, particulars of the precautions to be 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taken </w:t>
                                  </w:r>
                                  <w:r>
                                    <w:rPr>
                                      <w:sz w:val="20"/>
                                    </w:rPr>
                                    <w:t>in building over</w:t>
                                  </w:r>
                                  <w:r>
                                    <w:rPr>
                                      <w:spacing w:val="5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>a</w:t>
                                  </w:r>
                                </w:p>
                                <w:p w14:paraId="4CE1B535" w14:textId="77777777" w:rsidR="00C92215" w:rsidRDefault="00000000">
                                  <w:pPr>
                                    <w:pStyle w:val="TableParagraph"/>
                                    <w:spacing w:before="2" w:line="249" w:lineRule="auto"/>
                                    <w:ind w:left="440" w:right="6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drain,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sewer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disposal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main</w:t>
                                  </w:r>
                                  <w:r>
                                    <w:rPr>
                                      <w:spacing w:val="-1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comply</w:t>
                                  </w:r>
                                  <w:r>
                                    <w:rPr>
                                      <w:spacing w:val="-2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0"/>
                                    </w:rPr>
                                    <w:t xml:space="preserve">with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requirements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paragraph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and</w:t>
                                  </w:r>
                                </w:p>
                                <w:p w14:paraId="09F1928B" w14:textId="77777777" w:rsidR="00C92215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439"/>
                                      <w:tab w:val="left" w:pos="440"/>
                                    </w:tabs>
                                    <w:spacing w:before="2" w:line="249" w:lineRule="auto"/>
                                    <w:ind w:right="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any other plans which are necessary to show that the work would comply with 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these </w:t>
                                  </w:r>
                                  <w:r>
                                    <w:rPr>
                                      <w:sz w:val="20"/>
                                    </w:rPr>
                                    <w:t>Regulations.</w:t>
                                  </w:r>
                                </w:p>
                              </w:tc>
                              <w:tc>
                                <w:tcPr>
                                  <w:tcW w:w="4478" w:type="dxa"/>
                                </w:tcPr>
                                <w:p w14:paraId="138F9246" w14:textId="77777777" w:rsidR="00C92215" w:rsidRDefault="00000000">
                                  <w:pPr>
                                    <w:pStyle w:val="TableParagraph"/>
                                    <w:ind w:left="2023"/>
                                    <w:rPr>
                                      <w:sz w:val="20"/>
                                    </w:rPr>
                                  </w:pPr>
                                  <w:hyperlink r:id="rId45">
                                    <w:r>
                                      <w:rPr>
                                        <w:color w:val="275B9B"/>
                                        <w:sz w:val="20"/>
                                        <w:u w:val="single" w:color="275B9B"/>
                                      </w:rPr>
                                      <w:t>14(3)</w:t>
                                    </w:r>
                                  </w:hyperlink>
                                </w:p>
                              </w:tc>
                            </w:tr>
                            <w:tr w:rsidR="00C92215" w14:paraId="7A500039" w14:textId="77777777">
                              <w:trPr>
                                <w:trHeight w:val="2757"/>
                              </w:trPr>
                              <w:tc>
                                <w:tcPr>
                                  <w:tcW w:w="4507" w:type="dxa"/>
                                </w:tcPr>
                                <w:p w14:paraId="2F33A5F1" w14:textId="77777777" w:rsidR="00C92215" w:rsidRDefault="00000000">
                                  <w:pPr>
                                    <w:pStyle w:val="TableParagraph"/>
                                    <w:spacing w:line="249" w:lineRule="auto"/>
                                    <w:ind w:right="21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 xml:space="preserve">The local authority must notify the applicant of the outcome of the application within five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20"/>
                                    </w:rPr>
                                    <w:t xml:space="preserve">weeks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 xml:space="preserve">beginning with the date the </w:t>
                                  </w:r>
                                  <w:proofErr w:type="gramStart"/>
                                  <w:r>
                                    <w:rPr>
                                      <w:spacing w:val="-3"/>
                                      <w:w w:val="105"/>
                                      <w:sz w:val="20"/>
                                    </w:rPr>
                                    <w:t>application</w:t>
                                  </w:r>
                                  <w:proofErr w:type="gramEnd"/>
                                </w:p>
                                <w:p w14:paraId="6B71DE46" w14:textId="77777777" w:rsidR="00C92215" w:rsidRDefault="00000000">
                                  <w:pPr>
                                    <w:pStyle w:val="TableParagraph"/>
                                    <w:spacing w:before="3" w:line="249" w:lineRule="auto"/>
                                    <w:ind w:right="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received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local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authority,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within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such longer period as at any time the authority and the applicant agree in writing. If you wish to extend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period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time</w:t>
                                  </w:r>
                                  <w:proofErr w:type="gramEnd"/>
                                  <w:r>
                                    <w:rPr>
                                      <w:spacing w:val="-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local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authority has to notify of the outcome of the application, you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can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include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this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request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application for building control approval with full plans for the local authority to</w:t>
                                  </w:r>
                                  <w:r>
                                    <w:rPr>
                                      <w:spacing w:val="-3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consider.</w:t>
                                  </w:r>
                                </w:p>
                              </w:tc>
                              <w:tc>
                                <w:tcPr>
                                  <w:tcW w:w="4478" w:type="dxa"/>
                                </w:tcPr>
                                <w:p w14:paraId="0A690776" w14:textId="77777777" w:rsidR="00C92215" w:rsidRDefault="00000000">
                                  <w:pPr>
                                    <w:pStyle w:val="TableParagraph"/>
                                    <w:spacing w:before="57"/>
                                    <w:ind w:left="1965"/>
                                    <w:rPr>
                                      <w:sz w:val="20"/>
                                    </w:rPr>
                                  </w:pPr>
                                  <w:hyperlink r:id="rId46">
                                    <w:r>
                                      <w:rPr>
                                        <w:color w:val="275B9B"/>
                                        <w:sz w:val="20"/>
                                        <w:u w:val="single" w:color="275B9B"/>
                                      </w:rPr>
                                      <w:t>14</w:t>
                                    </w:r>
                                    <w:proofErr w:type="gramStart"/>
                                    <w:r>
                                      <w:rPr>
                                        <w:color w:val="275B9B"/>
                                        <w:sz w:val="20"/>
                                        <w:u w:val="single" w:color="275B9B"/>
                                      </w:rPr>
                                      <w:t>A(</w:t>
                                    </w:r>
                                    <w:proofErr w:type="gramEnd"/>
                                    <w:r>
                                      <w:rPr>
                                        <w:color w:val="275B9B"/>
                                        <w:sz w:val="20"/>
                                        <w:u w:val="single" w:color="275B9B"/>
                                      </w:rPr>
                                      <w:t>6)</w:t>
                                    </w:r>
                                  </w:hyperlink>
                                </w:p>
                              </w:tc>
                            </w:tr>
                            <w:tr w:rsidR="00C92215" w14:paraId="1DF45050" w14:textId="77777777">
                              <w:trPr>
                                <w:trHeight w:val="3438"/>
                              </w:trPr>
                              <w:tc>
                                <w:tcPr>
                                  <w:tcW w:w="4507" w:type="dxa"/>
                                </w:tcPr>
                                <w:p w14:paraId="6A257A0C" w14:textId="77777777" w:rsidR="00C92215" w:rsidRDefault="00000000">
                                  <w:pPr>
                                    <w:pStyle w:val="TableParagraph"/>
                                    <w:spacing w:line="249" w:lineRule="auto"/>
                                    <w:ind w:left="80" w:right="13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Applicants should be aware that the Local Authority will as required consult with statutory bodies and pass on those details that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you  submit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 xml:space="preserve"> on your application form  for  the purposes of granting the Building Regulations application. Without this data collection, </w:t>
                                  </w:r>
                                  <w:proofErr w:type="gramStart"/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we  </w:t>
                                  </w:r>
                                  <w:r>
                                    <w:rPr>
                                      <w:sz w:val="20"/>
                                    </w:rPr>
                                    <w:t>could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 xml:space="preserve"> not process the application. Applicant details are only passed on to the necessary statutory consultees. If you have any queries regarding this consultation process, please contact us. Further details regarding 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information </w:t>
                                  </w:r>
                                  <w:r>
                                    <w:rPr>
                                      <w:sz w:val="20"/>
                                    </w:rPr>
                                    <w:t>rights are available on the Information Commissioner’s Office website at</w:t>
                                  </w:r>
                                  <w:hyperlink r:id="rId47">
                                    <w:r>
                                      <w:rPr>
                                        <w:color w:val="275B9B"/>
                                        <w:sz w:val="20"/>
                                        <w:u w:val="single" w:color="275B9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275B9B"/>
                                        <w:spacing w:val="-3"/>
                                        <w:sz w:val="20"/>
                                        <w:u w:val="single" w:color="275B9B"/>
                                      </w:rPr>
                                      <w:t>https://ico.</w:t>
                                    </w:r>
                                  </w:hyperlink>
                                  <w:r>
                                    <w:rPr>
                                      <w:color w:val="275B9B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hyperlink r:id="rId48">
                                    <w:r>
                                      <w:rPr>
                                        <w:color w:val="275B9B"/>
                                        <w:sz w:val="20"/>
                                        <w:u w:val="single" w:color="275B9B"/>
                                      </w:rPr>
                                      <w:t>org.uk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478" w:type="dxa"/>
                                </w:tcPr>
                                <w:p w14:paraId="3AC81B91" w14:textId="77777777" w:rsidR="00C92215" w:rsidRDefault="00000000">
                                  <w:pPr>
                                    <w:pStyle w:val="TableParagraph"/>
                                    <w:ind w:left="2048" w:right="203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hyperlink r:id="rId49">
                                    <w:r>
                                      <w:rPr>
                                        <w:color w:val="275B9B"/>
                                        <w:w w:val="95"/>
                                        <w:sz w:val="20"/>
                                        <w:u w:val="single" w:color="275B9B"/>
                                      </w:rPr>
                                      <w:t>15</w:t>
                                    </w:r>
                                  </w:hyperlink>
                                </w:p>
                                <w:p w14:paraId="29D65129" w14:textId="77777777" w:rsidR="00C92215" w:rsidRDefault="00000000">
                                  <w:pPr>
                                    <w:pStyle w:val="TableParagraph"/>
                                    <w:spacing w:before="10"/>
                                    <w:ind w:left="2048" w:right="203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hyperlink r:id="rId50">
                                    <w:r>
                                      <w:rPr>
                                        <w:color w:val="275B9B"/>
                                        <w:w w:val="95"/>
                                        <w:sz w:val="20"/>
                                        <w:u w:val="single" w:color="275B9B"/>
                                      </w:rPr>
                                      <w:t>15A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40B9CC4D" w14:textId="77777777" w:rsidR="00C92215" w:rsidRDefault="00C9221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BEF28" id="Text Box 3" o:spid="_x0000_s1030" type="#_x0000_t202" alt="&quot;&quot;" style="position:absolute;margin-left:718.6pt;margin-top:27.65pt;width:450.75pt;height:509.3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07"/>
                        <w:gridCol w:w="4478"/>
                      </w:tblGrid>
                      <w:tr w:rsidR="00C92215" w14:paraId="05EB4E9E" w14:textId="77777777">
                        <w:trPr>
                          <w:trHeight w:val="3909"/>
                        </w:trPr>
                        <w:tc>
                          <w:tcPr>
                            <w:tcW w:w="4507" w:type="dxa"/>
                          </w:tcPr>
                          <w:p w14:paraId="3DAB74E5" w14:textId="77777777" w:rsidR="00C92215" w:rsidRDefault="00000000">
                            <w:pPr>
                              <w:pStyle w:val="TableParagraph"/>
                              <w:ind w:left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Plans are only full plans if they consist of:</w:t>
                            </w:r>
                          </w:p>
                          <w:p w14:paraId="75B04E81" w14:textId="77777777" w:rsidR="00C92215" w:rsidRDefault="0000000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39"/>
                                <w:tab w:val="left" w:pos="440"/>
                              </w:tabs>
                              <w:spacing w:before="10" w:line="249" w:lineRule="auto"/>
                              <w:ind w:right="11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description</w:t>
                            </w:r>
                            <w:r>
                              <w:rPr>
                                <w:spacing w:val="-1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proposed</w:t>
                            </w:r>
                            <w:r>
                              <w:rPr>
                                <w:spacing w:val="-1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building</w:t>
                            </w:r>
                            <w:r>
                              <w:rPr>
                                <w:spacing w:val="-1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20"/>
                              </w:rPr>
                              <w:t xml:space="preserve">work,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renovation or replacement of a thermal element, change to the building’s energy status</w:t>
                            </w:r>
                            <w:r>
                              <w:rPr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material</w:t>
                            </w:r>
                            <w:r>
                              <w:rPr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change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w w:val="105"/>
                                <w:sz w:val="20"/>
                              </w:rPr>
                              <w:t>use</w:t>
                            </w:r>
                            <w:proofErr w:type="gramEnd"/>
                          </w:p>
                          <w:p w14:paraId="07C0987D" w14:textId="77777777" w:rsidR="00C92215" w:rsidRDefault="0000000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39"/>
                                <w:tab w:val="left" w:pos="440"/>
                              </w:tabs>
                              <w:spacing w:before="3" w:line="249" w:lineRule="auto"/>
                              <w:ind w:right="26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the plans, particulars and statements required</w:t>
                            </w:r>
                            <w:r>
                              <w:rPr>
                                <w:spacing w:val="-3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color w:val="275B9B"/>
                                <w:spacing w:val="-30"/>
                                <w:w w:val="105"/>
                                <w:sz w:val="20"/>
                              </w:rPr>
                              <w:t xml:space="preserve"> </w:t>
                            </w:r>
                            <w:hyperlink r:id="rId51">
                              <w:r>
                                <w:rPr>
                                  <w:color w:val="275B9B"/>
                                  <w:w w:val="105"/>
                                  <w:sz w:val="20"/>
                                  <w:u w:val="single" w:color="275B9B"/>
                                </w:rPr>
                                <w:t>paragraphs</w:t>
                              </w:r>
                              <w:r>
                                <w:rPr>
                                  <w:color w:val="275B9B"/>
                                  <w:spacing w:val="-30"/>
                                  <w:w w:val="105"/>
                                  <w:sz w:val="20"/>
                                  <w:u w:val="single" w:color="275B9B"/>
                                </w:rPr>
                                <w:t xml:space="preserve"> </w:t>
                              </w:r>
                              <w:r>
                                <w:rPr>
                                  <w:color w:val="275B9B"/>
                                  <w:w w:val="105"/>
                                  <w:sz w:val="20"/>
                                  <w:u w:val="single" w:color="275B9B"/>
                                </w:rPr>
                                <w:t>(1),</w:t>
                              </w:r>
                              <w:r>
                                <w:rPr>
                                  <w:color w:val="275B9B"/>
                                  <w:spacing w:val="-30"/>
                                  <w:w w:val="105"/>
                                  <w:sz w:val="20"/>
                                  <w:u w:val="single" w:color="275B9B"/>
                                </w:rPr>
                                <w:t xml:space="preserve"> </w:t>
                              </w:r>
                              <w:r>
                                <w:rPr>
                                  <w:color w:val="275B9B"/>
                                  <w:w w:val="105"/>
                                  <w:sz w:val="20"/>
                                  <w:u w:val="single" w:color="275B9B"/>
                                </w:rPr>
                                <w:t>(1A)</w:t>
                              </w:r>
                              <w:r>
                                <w:rPr>
                                  <w:color w:val="275B9B"/>
                                  <w:spacing w:val="-30"/>
                                  <w:w w:val="105"/>
                                  <w:sz w:val="20"/>
                                  <w:u w:val="single" w:color="275B9B"/>
                                </w:rPr>
                                <w:t xml:space="preserve"> </w:t>
                              </w:r>
                              <w:r>
                                <w:rPr>
                                  <w:color w:val="275B9B"/>
                                  <w:w w:val="105"/>
                                  <w:sz w:val="20"/>
                                  <w:u w:val="single" w:color="275B9B"/>
                                </w:rPr>
                                <w:t>and</w:t>
                              </w:r>
                              <w:r>
                                <w:rPr>
                                  <w:color w:val="275B9B"/>
                                  <w:spacing w:val="-30"/>
                                  <w:w w:val="105"/>
                                  <w:sz w:val="20"/>
                                  <w:u w:val="single" w:color="275B9B"/>
                                </w:rPr>
                                <w:t xml:space="preserve"> </w:t>
                              </w:r>
                              <w:r>
                                <w:rPr>
                                  <w:color w:val="275B9B"/>
                                  <w:w w:val="105"/>
                                  <w:sz w:val="20"/>
                                  <w:u w:val="single" w:color="275B9B"/>
                                </w:rPr>
                                <w:t>(2)</w:t>
                              </w:r>
                              <w:r>
                                <w:rPr>
                                  <w:color w:val="275B9B"/>
                                  <w:spacing w:val="-30"/>
                                  <w:w w:val="105"/>
                                  <w:sz w:val="20"/>
                                  <w:u w:val="single" w:color="275B9B"/>
                                </w:rPr>
                                <w:t xml:space="preserve"> </w:t>
                              </w:r>
                              <w:r>
                                <w:rPr>
                                  <w:color w:val="275B9B"/>
                                  <w:w w:val="105"/>
                                  <w:sz w:val="20"/>
                                  <w:u w:val="single" w:color="275B9B"/>
                                </w:rPr>
                                <w:t>of</w:t>
                              </w:r>
                            </w:hyperlink>
                            <w:hyperlink r:id="rId52">
                              <w:r>
                                <w:rPr>
                                  <w:color w:val="275B9B"/>
                                  <w:w w:val="105"/>
                                  <w:sz w:val="20"/>
                                  <w:u w:val="single" w:color="275B9B"/>
                                </w:rPr>
                                <w:t xml:space="preserve"> Regulation</w:t>
                              </w:r>
                              <w:r>
                                <w:rPr>
                                  <w:color w:val="275B9B"/>
                                  <w:spacing w:val="-10"/>
                                  <w:w w:val="105"/>
                                  <w:sz w:val="20"/>
                                  <w:u w:val="single" w:color="275B9B"/>
                                </w:rPr>
                                <w:t xml:space="preserve"> </w:t>
                              </w:r>
                              <w:r>
                                <w:rPr>
                                  <w:color w:val="275B9B"/>
                                  <w:w w:val="105"/>
                                  <w:sz w:val="20"/>
                                  <w:u w:val="single" w:color="275B9B"/>
                                </w:rPr>
                                <w:t>13</w:t>
                              </w:r>
                            </w:hyperlink>
                          </w:p>
                          <w:p w14:paraId="02A69D00" w14:textId="77777777" w:rsidR="00C92215" w:rsidRDefault="0000000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39"/>
                                <w:tab w:val="left" w:pos="440"/>
                              </w:tabs>
                              <w:spacing w:before="3" w:line="249" w:lineRule="auto"/>
                              <w:ind w:right="35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where paragraph</w:t>
                            </w:r>
                            <w:r>
                              <w:rPr>
                                <w:color w:val="275B9B"/>
                                <w:sz w:val="20"/>
                              </w:rPr>
                              <w:t xml:space="preserve"> </w:t>
                            </w:r>
                            <w:hyperlink r:id="rId53">
                              <w:r>
                                <w:rPr>
                                  <w:color w:val="275B9B"/>
                                  <w:sz w:val="20"/>
                                  <w:u w:val="single" w:color="275B9B"/>
                                </w:rPr>
                                <w:t>H4 of Schedule 1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 xml:space="preserve"> imposes a requirement, particulars of the precautions to be 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taken </w:t>
                            </w:r>
                            <w:r>
                              <w:rPr>
                                <w:sz w:val="20"/>
                              </w:rPr>
                              <w:t>in building over</w:t>
                            </w:r>
                            <w:r>
                              <w:rPr>
                                <w:spacing w:val="5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>a</w:t>
                            </w:r>
                          </w:p>
                          <w:p w14:paraId="4CE1B535" w14:textId="77777777" w:rsidR="00C92215" w:rsidRDefault="00000000">
                            <w:pPr>
                              <w:pStyle w:val="TableParagraph"/>
                              <w:spacing w:before="2" w:line="249" w:lineRule="auto"/>
                              <w:ind w:left="440" w:right="6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drain,</w:t>
                            </w:r>
                            <w:r>
                              <w:rPr>
                                <w:spacing w:val="-2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sewer</w:t>
                            </w:r>
                            <w:r>
                              <w:rPr>
                                <w:spacing w:val="-2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2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disposal</w:t>
                            </w:r>
                            <w:r>
                              <w:rPr>
                                <w:spacing w:val="-2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main</w:t>
                            </w:r>
                            <w:r>
                              <w:rPr>
                                <w:spacing w:val="-1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2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comply</w:t>
                            </w:r>
                            <w:r>
                              <w:rPr>
                                <w:spacing w:val="-2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05"/>
                                <w:sz w:val="20"/>
                              </w:rPr>
                              <w:t xml:space="preserve">with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requirements</w:t>
                            </w:r>
                            <w:r>
                              <w:rPr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paragraph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and</w:t>
                            </w:r>
                          </w:p>
                          <w:p w14:paraId="09F1928B" w14:textId="77777777" w:rsidR="00C92215" w:rsidRDefault="0000000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39"/>
                                <w:tab w:val="left" w:pos="440"/>
                              </w:tabs>
                              <w:spacing w:before="2" w:line="249" w:lineRule="auto"/>
                              <w:ind w:right="8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any other plans which are necessary to show that the work would comply with 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these </w:t>
                            </w:r>
                            <w:r>
                              <w:rPr>
                                <w:sz w:val="20"/>
                              </w:rPr>
                              <w:t>Regulations.</w:t>
                            </w:r>
                          </w:p>
                        </w:tc>
                        <w:tc>
                          <w:tcPr>
                            <w:tcW w:w="4478" w:type="dxa"/>
                          </w:tcPr>
                          <w:p w14:paraId="138F9246" w14:textId="77777777" w:rsidR="00C92215" w:rsidRDefault="00000000">
                            <w:pPr>
                              <w:pStyle w:val="TableParagraph"/>
                              <w:ind w:left="2023"/>
                              <w:rPr>
                                <w:sz w:val="20"/>
                              </w:rPr>
                            </w:pPr>
                            <w:hyperlink r:id="rId54">
                              <w:r>
                                <w:rPr>
                                  <w:color w:val="275B9B"/>
                                  <w:sz w:val="20"/>
                                  <w:u w:val="single" w:color="275B9B"/>
                                </w:rPr>
                                <w:t>14(3)</w:t>
                              </w:r>
                            </w:hyperlink>
                          </w:p>
                        </w:tc>
                      </w:tr>
                      <w:tr w:rsidR="00C92215" w14:paraId="7A500039" w14:textId="77777777">
                        <w:trPr>
                          <w:trHeight w:val="2757"/>
                        </w:trPr>
                        <w:tc>
                          <w:tcPr>
                            <w:tcW w:w="4507" w:type="dxa"/>
                          </w:tcPr>
                          <w:p w14:paraId="2F33A5F1" w14:textId="77777777" w:rsidR="00C92215" w:rsidRDefault="00000000">
                            <w:pPr>
                              <w:pStyle w:val="TableParagraph"/>
                              <w:spacing w:line="249" w:lineRule="auto"/>
                              <w:ind w:right="21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 xml:space="preserve">The local authority must notify the applicant of the outcome of the application within five </w:t>
                            </w:r>
                            <w:r>
                              <w:rPr>
                                <w:spacing w:val="-3"/>
                                <w:w w:val="105"/>
                                <w:sz w:val="20"/>
                              </w:rPr>
                              <w:t xml:space="preserve">weeks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 xml:space="preserve">beginning with the date the </w:t>
                            </w:r>
                            <w:proofErr w:type="gramStart"/>
                            <w:r>
                              <w:rPr>
                                <w:spacing w:val="-3"/>
                                <w:w w:val="105"/>
                                <w:sz w:val="20"/>
                              </w:rPr>
                              <w:t>application</w:t>
                            </w:r>
                            <w:proofErr w:type="gramEnd"/>
                          </w:p>
                          <w:p w14:paraId="6B71DE46" w14:textId="77777777" w:rsidR="00C92215" w:rsidRDefault="00000000">
                            <w:pPr>
                              <w:pStyle w:val="TableParagraph"/>
                              <w:spacing w:before="3" w:line="249" w:lineRule="auto"/>
                              <w:ind w:right="4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received</w:t>
                            </w:r>
                            <w:r>
                              <w:rPr>
                                <w:spacing w:val="-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spacing w:val="-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local</w:t>
                            </w:r>
                            <w:r>
                              <w:rPr>
                                <w:spacing w:val="-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authority,</w:t>
                            </w:r>
                            <w:r>
                              <w:rPr>
                                <w:spacing w:val="-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within</w:t>
                            </w:r>
                            <w:r>
                              <w:rPr>
                                <w:spacing w:val="-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such longer period as at any time the authority and the applicant agree in writing. If you wish to extend</w:t>
                            </w:r>
                            <w:r>
                              <w:rPr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w w:val="105"/>
                                <w:sz w:val="20"/>
                              </w:rPr>
                              <w:t>period</w:t>
                            </w:r>
                            <w:r>
                              <w:rPr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time</w:t>
                            </w:r>
                            <w:proofErr w:type="gramEnd"/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local</w:t>
                            </w:r>
                            <w:r>
                              <w:rPr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authority has to notify of the outcome of the application, you</w:t>
                            </w:r>
                            <w:r>
                              <w:rPr>
                                <w:spacing w:val="-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can</w:t>
                            </w:r>
                            <w:r>
                              <w:rPr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include</w:t>
                            </w:r>
                            <w:r>
                              <w:rPr>
                                <w:spacing w:val="-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request</w:t>
                            </w:r>
                            <w:r>
                              <w:rPr>
                                <w:spacing w:val="-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application for building control approval with full plans for the local authority to</w:t>
                            </w:r>
                            <w:r>
                              <w:rPr>
                                <w:spacing w:val="-3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consider.</w:t>
                            </w:r>
                          </w:p>
                        </w:tc>
                        <w:tc>
                          <w:tcPr>
                            <w:tcW w:w="4478" w:type="dxa"/>
                          </w:tcPr>
                          <w:p w14:paraId="0A690776" w14:textId="77777777" w:rsidR="00C92215" w:rsidRDefault="00000000">
                            <w:pPr>
                              <w:pStyle w:val="TableParagraph"/>
                              <w:spacing w:before="57"/>
                              <w:ind w:left="1965"/>
                              <w:rPr>
                                <w:sz w:val="20"/>
                              </w:rPr>
                            </w:pPr>
                            <w:hyperlink r:id="rId55">
                              <w:r>
                                <w:rPr>
                                  <w:color w:val="275B9B"/>
                                  <w:sz w:val="20"/>
                                  <w:u w:val="single" w:color="275B9B"/>
                                </w:rPr>
                                <w:t>14</w:t>
                              </w:r>
                              <w:proofErr w:type="gramStart"/>
                              <w:r>
                                <w:rPr>
                                  <w:color w:val="275B9B"/>
                                  <w:sz w:val="20"/>
                                  <w:u w:val="single" w:color="275B9B"/>
                                </w:rPr>
                                <w:t>A(</w:t>
                              </w:r>
                              <w:proofErr w:type="gramEnd"/>
                              <w:r>
                                <w:rPr>
                                  <w:color w:val="275B9B"/>
                                  <w:sz w:val="20"/>
                                  <w:u w:val="single" w:color="275B9B"/>
                                </w:rPr>
                                <w:t>6)</w:t>
                              </w:r>
                            </w:hyperlink>
                          </w:p>
                        </w:tc>
                      </w:tr>
                      <w:tr w:rsidR="00C92215" w14:paraId="1DF45050" w14:textId="77777777">
                        <w:trPr>
                          <w:trHeight w:val="3438"/>
                        </w:trPr>
                        <w:tc>
                          <w:tcPr>
                            <w:tcW w:w="4507" w:type="dxa"/>
                          </w:tcPr>
                          <w:p w14:paraId="6A257A0C" w14:textId="77777777" w:rsidR="00C92215" w:rsidRDefault="00000000">
                            <w:pPr>
                              <w:pStyle w:val="TableParagraph"/>
                              <w:spacing w:line="249" w:lineRule="auto"/>
                              <w:ind w:left="80" w:right="13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Applicants should be aware that the Local Authority will as required consult with statutory bodies and pass on those details that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you  submit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on your application form  for  the purposes of granting the Building Regulations application. Without this data collection, </w:t>
                            </w:r>
                            <w:proofErr w:type="gramStart"/>
                            <w:r>
                              <w:rPr>
                                <w:spacing w:val="-3"/>
                                <w:sz w:val="20"/>
                              </w:rPr>
                              <w:t xml:space="preserve">we  </w:t>
                            </w:r>
                            <w:r>
                              <w:rPr>
                                <w:sz w:val="20"/>
                              </w:rPr>
                              <w:t>could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not process the application. Applicant details are only passed on to the necessary statutory consultees. If you have any queries regarding this consultation process, please contact us. Further details regarding 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information </w:t>
                            </w:r>
                            <w:r>
                              <w:rPr>
                                <w:sz w:val="20"/>
                              </w:rPr>
                              <w:t>rights are available on the Information Commissioner’s Office website at</w:t>
                            </w:r>
                            <w:hyperlink r:id="rId56">
                              <w:r>
                                <w:rPr>
                                  <w:color w:val="275B9B"/>
                                  <w:sz w:val="20"/>
                                  <w:u w:val="single" w:color="275B9B"/>
                                </w:rPr>
                                <w:t xml:space="preserve"> </w:t>
                              </w:r>
                              <w:r>
                                <w:rPr>
                                  <w:color w:val="275B9B"/>
                                  <w:spacing w:val="-3"/>
                                  <w:sz w:val="20"/>
                                  <w:u w:val="single" w:color="275B9B"/>
                                </w:rPr>
                                <w:t>https://ico.</w:t>
                              </w:r>
                            </w:hyperlink>
                            <w:r>
                              <w:rPr>
                                <w:color w:val="275B9B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hyperlink r:id="rId57">
                              <w:r>
                                <w:rPr>
                                  <w:color w:val="275B9B"/>
                                  <w:sz w:val="20"/>
                                  <w:u w:val="single" w:color="275B9B"/>
                                </w:rPr>
                                <w:t>org.uk</w:t>
                              </w:r>
                            </w:hyperlink>
                          </w:p>
                        </w:tc>
                        <w:tc>
                          <w:tcPr>
                            <w:tcW w:w="4478" w:type="dxa"/>
                          </w:tcPr>
                          <w:p w14:paraId="3AC81B91" w14:textId="77777777" w:rsidR="00C92215" w:rsidRDefault="00000000">
                            <w:pPr>
                              <w:pStyle w:val="TableParagraph"/>
                              <w:ind w:left="2048" w:right="2030"/>
                              <w:jc w:val="center"/>
                              <w:rPr>
                                <w:sz w:val="20"/>
                              </w:rPr>
                            </w:pPr>
                            <w:hyperlink r:id="rId58">
                              <w:r>
                                <w:rPr>
                                  <w:color w:val="275B9B"/>
                                  <w:w w:val="95"/>
                                  <w:sz w:val="20"/>
                                  <w:u w:val="single" w:color="275B9B"/>
                                </w:rPr>
                                <w:t>15</w:t>
                              </w:r>
                            </w:hyperlink>
                          </w:p>
                          <w:p w14:paraId="29D65129" w14:textId="77777777" w:rsidR="00C92215" w:rsidRDefault="00000000">
                            <w:pPr>
                              <w:pStyle w:val="TableParagraph"/>
                              <w:spacing w:before="10"/>
                              <w:ind w:left="2048" w:right="2030"/>
                              <w:jc w:val="center"/>
                              <w:rPr>
                                <w:sz w:val="20"/>
                              </w:rPr>
                            </w:pPr>
                            <w:hyperlink r:id="rId59">
                              <w:r>
                                <w:rPr>
                                  <w:color w:val="275B9B"/>
                                  <w:w w:val="95"/>
                                  <w:sz w:val="20"/>
                                  <w:u w:val="single" w:color="275B9B"/>
                                </w:rPr>
                                <w:t>15A</w:t>
                              </w:r>
                            </w:hyperlink>
                          </w:p>
                        </w:tc>
                      </w:tr>
                    </w:tbl>
                    <w:p w14:paraId="40B9CC4D" w14:textId="77777777" w:rsidR="00C92215" w:rsidRDefault="00C92215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D209D60" w14:textId="77777777" w:rsidR="00C92215" w:rsidRDefault="00C92215">
      <w:pPr>
        <w:rPr>
          <w:sz w:val="20"/>
        </w:rPr>
      </w:pPr>
    </w:p>
    <w:p w14:paraId="77424590" w14:textId="77777777" w:rsidR="00C92215" w:rsidRDefault="00C92215">
      <w:pPr>
        <w:rPr>
          <w:sz w:val="20"/>
        </w:rPr>
      </w:pPr>
    </w:p>
    <w:p w14:paraId="44738F69" w14:textId="77777777" w:rsidR="00C92215" w:rsidRDefault="00C92215">
      <w:pPr>
        <w:rPr>
          <w:sz w:val="20"/>
        </w:rPr>
      </w:pPr>
    </w:p>
    <w:p w14:paraId="205190C7" w14:textId="77777777" w:rsidR="00C92215" w:rsidRDefault="00C92215">
      <w:pPr>
        <w:rPr>
          <w:sz w:val="20"/>
        </w:rPr>
      </w:pPr>
    </w:p>
    <w:p w14:paraId="742BEFC4" w14:textId="77777777" w:rsidR="00C92215" w:rsidRDefault="00C92215">
      <w:pPr>
        <w:spacing w:before="2"/>
        <w:rPr>
          <w:sz w:val="27"/>
        </w:rPr>
      </w:pPr>
    </w:p>
    <w:p w14:paraId="549A2B5C" w14:textId="77777777" w:rsidR="00C92215" w:rsidRDefault="00000000">
      <w:pPr>
        <w:ind w:left="10211"/>
        <w:rPr>
          <w:sz w:val="20"/>
        </w:rPr>
      </w:pPr>
      <w:r>
        <w:rPr>
          <w:noProof/>
          <w:sz w:val="20"/>
        </w:rPr>
        <w:drawing>
          <wp:inline distT="0" distB="0" distL="0" distR="0" wp14:anchorId="43928528" wp14:editId="4788B97D">
            <wp:extent cx="682188" cy="496633"/>
            <wp:effectExtent l="0" t="0" r="0" b="0"/>
            <wp:docPr id="9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188" cy="496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E5DAF" w14:textId="77777777" w:rsidR="00C92215" w:rsidRDefault="00000000">
      <w:pPr>
        <w:pStyle w:val="ListParagraph"/>
        <w:numPr>
          <w:ilvl w:val="0"/>
          <w:numId w:val="7"/>
        </w:numPr>
        <w:tabs>
          <w:tab w:val="left" w:pos="5693"/>
        </w:tabs>
        <w:ind w:left="5692" w:hanging="5479"/>
        <w:rPr>
          <w:sz w:val="18"/>
        </w:rPr>
      </w:pPr>
      <w:r>
        <w:rPr>
          <w:w w:val="110"/>
          <w:sz w:val="18"/>
        </w:rPr>
        <w:t>of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3</w:t>
      </w:r>
    </w:p>
    <w:p w14:paraId="3FDCE6AE" w14:textId="77777777" w:rsidR="00C92215" w:rsidRDefault="00000000">
      <w:pPr>
        <w:spacing w:before="92" w:line="261" w:lineRule="auto"/>
        <w:ind w:left="2286"/>
      </w:pPr>
      <w:r>
        <w:br w:type="column"/>
      </w:r>
      <w:r>
        <w:t>This document provides information for some of the more common building work scenarios. Reference should always be made to the Building Regulations 2010 (as amended) for full details.</w:t>
      </w:r>
    </w:p>
    <w:p w14:paraId="188A6E77" w14:textId="77777777" w:rsidR="00C92215" w:rsidRDefault="00C92215">
      <w:pPr>
        <w:spacing w:before="1"/>
        <w:rPr>
          <w:sz w:val="23"/>
        </w:rPr>
      </w:pPr>
    </w:p>
    <w:p w14:paraId="11BC8920" w14:textId="327A6E99" w:rsidR="00C92215" w:rsidRDefault="00163000">
      <w:pPr>
        <w:spacing w:before="1"/>
        <w:ind w:left="228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331C493A" wp14:editId="52DFD734">
                <wp:simplePos x="0" y="0"/>
                <wp:positionH relativeFrom="page">
                  <wp:posOffset>1548130</wp:posOffset>
                </wp:positionH>
                <wp:positionV relativeFrom="paragraph">
                  <wp:posOffset>-3144520</wp:posOffset>
                </wp:positionV>
                <wp:extent cx="5730875" cy="1980565"/>
                <wp:effectExtent l="0" t="0" r="0" b="0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875" cy="1980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07"/>
                              <w:gridCol w:w="4488"/>
                            </w:tblGrid>
                            <w:tr w:rsidR="00C92215" w14:paraId="0B561A4C" w14:textId="77777777">
                              <w:trPr>
                                <w:trHeight w:val="532"/>
                              </w:trPr>
                              <w:tc>
                                <w:tcPr>
                                  <w:tcW w:w="4507" w:type="dxa"/>
                                </w:tcPr>
                                <w:p w14:paraId="44F78C0F" w14:textId="77777777" w:rsidR="00C92215" w:rsidRDefault="00000000">
                                  <w:pPr>
                                    <w:pStyle w:val="TableParagraph"/>
                                    <w:ind w:left="131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Further Information</w:t>
                                  </w:r>
                                </w:p>
                              </w:tc>
                              <w:tc>
                                <w:tcPr>
                                  <w:tcW w:w="4488" w:type="dxa"/>
                                </w:tcPr>
                                <w:p w14:paraId="67C4FE21" w14:textId="77777777" w:rsidR="00C92215" w:rsidRDefault="00000000">
                                  <w:pPr>
                                    <w:pStyle w:val="TableParagraph"/>
                                    <w:ind w:left="1706" w:right="168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Regulation</w:t>
                                  </w:r>
                                </w:p>
                              </w:tc>
                            </w:tr>
                            <w:tr w:rsidR="00C92215" w14:paraId="63349BA7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4507" w:type="dxa"/>
                                  <w:tcBorders>
                                    <w:bottom w:val="nil"/>
                                  </w:tcBorders>
                                </w:tcPr>
                                <w:p w14:paraId="013B9514" w14:textId="77777777" w:rsidR="00C92215" w:rsidRDefault="00000000">
                                  <w:pPr>
                                    <w:pStyle w:val="TableParagraph"/>
                                    <w:spacing w:line="220" w:lineRule="exact"/>
                                    <w:ind w:left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An application for building control approval with</w:t>
                                  </w:r>
                                </w:p>
                              </w:tc>
                              <w:tc>
                                <w:tcPr>
                                  <w:tcW w:w="4488" w:type="dxa"/>
                                  <w:tcBorders>
                                    <w:bottom w:val="nil"/>
                                  </w:tcBorders>
                                </w:tcPr>
                                <w:p w14:paraId="65D2CDF8" w14:textId="77777777" w:rsidR="00C92215" w:rsidRDefault="00000000">
                                  <w:pPr>
                                    <w:pStyle w:val="TableParagraph"/>
                                    <w:spacing w:line="220" w:lineRule="exact"/>
                                    <w:ind w:left="1706" w:right="168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hyperlink r:id="rId61">
                                    <w:r>
                                      <w:rPr>
                                        <w:color w:val="275B9B"/>
                                        <w:sz w:val="20"/>
                                        <w:u w:val="single" w:color="275B9B"/>
                                      </w:rPr>
                                      <w:t>14(2)(a)</w:t>
                                    </w:r>
                                  </w:hyperlink>
                                </w:p>
                              </w:tc>
                            </w:tr>
                            <w:tr w:rsidR="00C92215" w14:paraId="251920AD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450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44444EF" w14:textId="77777777" w:rsidR="00C92215" w:rsidRDefault="00000000">
                                  <w:pPr>
                                    <w:pStyle w:val="TableParagraph"/>
                                    <w:spacing w:before="0" w:line="220" w:lineRule="exact"/>
                                    <w:ind w:left="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full plans must be accompanied by:</w:t>
                                  </w:r>
                                </w:p>
                              </w:tc>
                              <w:tc>
                                <w:tcPr>
                                  <w:tcW w:w="448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A157AE8" w14:textId="77777777" w:rsidR="00C92215" w:rsidRDefault="00000000">
                                  <w:pPr>
                                    <w:pStyle w:val="TableParagraph"/>
                                    <w:spacing w:before="0" w:line="220" w:lineRule="exact"/>
                                    <w:ind w:left="1706" w:right="168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hyperlink r:id="rId62">
                                    <w:r>
                                      <w:rPr>
                                        <w:color w:val="275B9B"/>
                                        <w:sz w:val="20"/>
                                        <w:u w:val="single" w:color="275B9B"/>
                                      </w:rPr>
                                      <w:t>14(4)</w:t>
                                    </w:r>
                                  </w:hyperlink>
                                </w:p>
                              </w:tc>
                            </w:tr>
                            <w:tr w:rsidR="00C92215" w14:paraId="3040917D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450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0075334" w14:textId="77777777" w:rsidR="00C92215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39"/>
                                      <w:tab w:val="left" w:pos="440"/>
                                    </w:tabs>
                                    <w:spacing w:before="0" w:line="22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two copies of the full plans,</w:t>
                                  </w:r>
                                  <w:r>
                                    <w:rPr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or</w:t>
                                  </w:r>
                                </w:p>
                              </w:tc>
                              <w:tc>
                                <w:tcPr>
                                  <w:tcW w:w="448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40FE13C" w14:textId="77777777" w:rsidR="00C92215" w:rsidRDefault="00C9221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92215" w14:paraId="57635244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450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81A4852" w14:textId="77777777" w:rsidR="00C92215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39"/>
                                      <w:tab w:val="left" w:pos="440"/>
                                    </w:tabs>
                                    <w:spacing w:before="0" w:line="22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where</w:t>
                                  </w:r>
                                  <w:r>
                                    <w:rPr>
                                      <w:color w:val="275B9B"/>
                                      <w:sz w:val="20"/>
                                    </w:rPr>
                                    <w:t xml:space="preserve"> </w:t>
                                  </w:r>
                                  <w:hyperlink r:id="rId63">
                                    <w:r>
                                      <w:rPr>
                                        <w:color w:val="275B9B"/>
                                        <w:sz w:val="20"/>
                                        <w:u w:val="single" w:color="275B9B"/>
                                      </w:rPr>
                                      <w:t>Part B of Schedule 1</w:t>
                                    </w:r>
                                    <w:r>
                                      <w:rPr>
                                        <w:color w:val="275B9B"/>
                                        <w:sz w:val="20"/>
                                      </w:rPr>
                                      <w:t xml:space="preserve"> </w:t>
                                    </w:r>
                                  </w:hyperlink>
                                  <w:r>
                                    <w:rPr>
                                      <w:sz w:val="20"/>
                                    </w:rPr>
                                    <w:t>(fire</w:t>
                                  </w:r>
                                  <w:r>
                                    <w:rPr>
                                      <w:spacing w:val="-4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safety)</w:t>
                                  </w:r>
                                </w:p>
                              </w:tc>
                              <w:tc>
                                <w:tcPr>
                                  <w:tcW w:w="448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3553872" w14:textId="77777777" w:rsidR="00C92215" w:rsidRDefault="00C9221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92215" w14:paraId="462D75AD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450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857E747" w14:textId="77777777" w:rsidR="00C92215" w:rsidRDefault="00000000">
                                  <w:pPr>
                                    <w:pStyle w:val="TableParagraph"/>
                                    <w:spacing w:before="0" w:line="220" w:lineRule="exact"/>
                                    <w:ind w:left="4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imposes a requirement in relation to</w:t>
                                  </w:r>
                                </w:p>
                              </w:tc>
                              <w:tc>
                                <w:tcPr>
                                  <w:tcW w:w="448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F5049D5" w14:textId="77777777" w:rsidR="00C92215" w:rsidRDefault="00C9221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92215" w14:paraId="4A5F8E30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450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9084D15" w14:textId="77777777" w:rsidR="00C92215" w:rsidRDefault="00000000">
                                  <w:pPr>
                                    <w:pStyle w:val="TableParagraph"/>
                                    <w:spacing w:before="0" w:line="220" w:lineRule="exact"/>
                                    <w:ind w:left="4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proposed building work, four copies of the</w:t>
                                  </w:r>
                                </w:p>
                              </w:tc>
                              <w:tc>
                                <w:tcPr>
                                  <w:tcW w:w="448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E81F34D" w14:textId="77777777" w:rsidR="00C92215" w:rsidRDefault="00C9221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92215" w14:paraId="250E6435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450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EDEB0A3" w14:textId="77777777" w:rsidR="00C92215" w:rsidRDefault="00000000">
                                  <w:pPr>
                                    <w:pStyle w:val="TableParagraph"/>
                                    <w:spacing w:before="0" w:line="220" w:lineRule="exact"/>
                                    <w:ind w:left="4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full plans (this does not apply where the</w:t>
                                  </w:r>
                                </w:p>
                              </w:tc>
                              <w:tc>
                                <w:tcPr>
                                  <w:tcW w:w="448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02B37F4" w14:textId="77777777" w:rsidR="00C92215" w:rsidRDefault="00C9221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92215" w14:paraId="7F0CFB8D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450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427138E" w14:textId="77777777" w:rsidR="00C92215" w:rsidRDefault="00000000">
                                  <w:pPr>
                                    <w:pStyle w:val="TableParagraph"/>
                                    <w:spacing w:before="0" w:line="220" w:lineRule="exact"/>
                                    <w:ind w:left="4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proposed building work relates only to the</w:t>
                                  </w:r>
                                </w:p>
                              </w:tc>
                              <w:tc>
                                <w:tcPr>
                                  <w:tcW w:w="448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A26014E" w14:textId="77777777" w:rsidR="00C92215" w:rsidRDefault="00C9221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92215" w14:paraId="0D3ADE60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450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01B57D8" w14:textId="77777777" w:rsidR="00C92215" w:rsidRDefault="00000000">
                                  <w:pPr>
                                    <w:pStyle w:val="TableParagraph"/>
                                    <w:spacing w:before="0" w:line="220" w:lineRule="exact"/>
                                    <w:ind w:left="4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 xml:space="preserve">erection, </w:t>
                                  </w:r>
                                  <w:proofErr w:type="gramStart"/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extension</w:t>
                                  </w:r>
                                  <w:proofErr w:type="gramEnd"/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 xml:space="preserve"> or material alteration of</w:t>
                                  </w:r>
                                </w:p>
                              </w:tc>
                              <w:tc>
                                <w:tcPr>
                                  <w:tcW w:w="448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405CA9E" w14:textId="77777777" w:rsidR="00C92215" w:rsidRDefault="00C9221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92215" w14:paraId="59990464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4507" w:type="dxa"/>
                                  <w:tcBorders>
                                    <w:top w:val="nil"/>
                                  </w:tcBorders>
                                </w:tcPr>
                                <w:p w14:paraId="2671CD96" w14:textId="77777777" w:rsidR="00C92215" w:rsidRDefault="00000000">
                                  <w:pPr>
                                    <w:pStyle w:val="TableParagraph"/>
                                    <w:spacing w:before="0" w:line="230" w:lineRule="exact"/>
                                    <w:ind w:left="4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a dwelling-house or flat).</w:t>
                                  </w:r>
                                </w:p>
                              </w:tc>
                              <w:tc>
                                <w:tcPr>
                                  <w:tcW w:w="4488" w:type="dxa"/>
                                  <w:tcBorders>
                                    <w:top w:val="nil"/>
                                  </w:tcBorders>
                                </w:tcPr>
                                <w:p w14:paraId="76E8BC9F" w14:textId="77777777" w:rsidR="00C92215" w:rsidRDefault="00C92215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4A4811" w14:textId="77777777" w:rsidR="00C92215" w:rsidRDefault="00C9221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C493A" id="Text Box 2" o:spid="_x0000_s1031" type="#_x0000_t202" alt="&quot;&quot;" style="position:absolute;left:0;text-align:left;margin-left:121.9pt;margin-top:-247.6pt;width:451.25pt;height:155.9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07"/>
                        <w:gridCol w:w="4488"/>
                      </w:tblGrid>
                      <w:tr w:rsidR="00C92215" w14:paraId="0B561A4C" w14:textId="77777777">
                        <w:trPr>
                          <w:trHeight w:val="532"/>
                        </w:trPr>
                        <w:tc>
                          <w:tcPr>
                            <w:tcW w:w="4507" w:type="dxa"/>
                          </w:tcPr>
                          <w:p w14:paraId="44F78C0F" w14:textId="77777777" w:rsidR="00C92215" w:rsidRDefault="00000000">
                            <w:pPr>
                              <w:pStyle w:val="TableParagraph"/>
                              <w:ind w:left="131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Further Information</w:t>
                            </w:r>
                          </w:p>
                        </w:tc>
                        <w:tc>
                          <w:tcPr>
                            <w:tcW w:w="4488" w:type="dxa"/>
                          </w:tcPr>
                          <w:p w14:paraId="67C4FE21" w14:textId="77777777" w:rsidR="00C92215" w:rsidRDefault="00000000">
                            <w:pPr>
                              <w:pStyle w:val="TableParagraph"/>
                              <w:ind w:left="1706" w:right="168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Regulation</w:t>
                            </w:r>
                          </w:p>
                        </w:tc>
                      </w:tr>
                      <w:tr w:rsidR="00C92215" w14:paraId="63349BA7" w14:textId="77777777">
                        <w:trPr>
                          <w:trHeight w:val="275"/>
                        </w:trPr>
                        <w:tc>
                          <w:tcPr>
                            <w:tcW w:w="4507" w:type="dxa"/>
                            <w:tcBorders>
                              <w:bottom w:val="nil"/>
                            </w:tcBorders>
                          </w:tcPr>
                          <w:p w14:paraId="013B9514" w14:textId="77777777" w:rsidR="00C92215" w:rsidRDefault="00000000">
                            <w:pPr>
                              <w:pStyle w:val="TableParagraph"/>
                              <w:spacing w:line="220" w:lineRule="exact"/>
                              <w:ind w:left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An application for building control approval with</w:t>
                            </w:r>
                          </w:p>
                        </w:tc>
                        <w:tc>
                          <w:tcPr>
                            <w:tcW w:w="4488" w:type="dxa"/>
                            <w:tcBorders>
                              <w:bottom w:val="nil"/>
                            </w:tcBorders>
                          </w:tcPr>
                          <w:p w14:paraId="65D2CDF8" w14:textId="77777777" w:rsidR="00C92215" w:rsidRDefault="00000000">
                            <w:pPr>
                              <w:pStyle w:val="TableParagraph"/>
                              <w:spacing w:line="220" w:lineRule="exact"/>
                              <w:ind w:left="1706" w:right="1688"/>
                              <w:jc w:val="center"/>
                              <w:rPr>
                                <w:sz w:val="20"/>
                              </w:rPr>
                            </w:pPr>
                            <w:hyperlink r:id="rId64">
                              <w:r>
                                <w:rPr>
                                  <w:color w:val="275B9B"/>
                                  <w:sz w:val="20"/>
                                  <w:u w:val="single" w:color="275B9B"/>
                                </w:rPr>
                                <w:t>14(2)(a)</w:t>
                              </w:r>
                            </w:hyperlink>
                          </w:p>
                        </w:tc>
                      </w:tr>
                      <w:tr w:rsidR="00C92215" w14:paraId="251920AD" w14:textId="77777777">
                        <w:trPr>
                          <w:trHeight w:val="240"/>
                        </w:trPr>
                        <w:tc>
                          <w:tcPr>
                            <w:tcW w:w="450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44444EF" w14:textId="77777777" w:rsidR="00C92215" w:rsidRDefault="00000000">
                            <w:pPr>
                              <w:pStyle w:val="TableParagraph"/>
                              <w:spacing w:before="0" w:line="220" w:lineRule="exact"/>
                              <w:ind w:left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full plans must be accompanied by:</w:t>
                            </w:r>
                          </w:p>
                        </w:tc>
                        <w:tc>
                          <w:tcPr>
                            <w:tcW w:w="448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A157AE8" w14:textId="77777777" w:rsidR="00C92215" w:rsidRDefault="00000000">
                            <w:pPr>
                              <w:pStyle w:val="TableParagraph"/>
                              <w:spacing w:before="0" w:line="220" w:lineRule="exact"/>
                              <w:ind w:left="1706" w:right="1688"/>
                              <w:jc w:val="center"/>
                              <w:rPr>
                                <w:sz w:val="20"/>
                              </w:rPr>
                            </w:pPr>
                            <w:hyperlink r:id="rId65">
                              <w:r>
                                <w:rPr>
                                  <w:color w:val="275B9B"/>
                                  <w:sz w:val="20"/>
                                  <w:u w:val="single" w:color="275B9B"/>
                                </w:rPr>
                                <w:t>14(4)</w:t>
                              </w:r>
                            </w:hyperlink>
                          </w:p>
                        </w:tc>
                      </w:tr>
                      <w:tr w:rsidR="00C92215" w14:paraId="3040917D" w14:textId="77777777">
                        <w:trPr>
                          <w:trHeight w:val="240"/>
                        </w:trPr>
                        <w:tc>
                          <w:tcPr>
                            <w:tcW w:w="450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0075334" w14:textId="77777777" w:rsidR="00C92215" w:rsidRDefault="0000000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39"/>
                                <w:tab w:val="left" w:pos="440"/>
                              </w:tabs>
                              <w:spacing w:before="0" w:line="22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two copies of the full plans,</w:t>
                            </w:r>
                            <w:r>
                              <w:rPr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</w:p>
                        </w:tc>
                        <w:tc>
                          <w:tcPr>
                            <w:tcW w:w="448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40FE13C" w14:textId="77777777" w:rsidR="00C92215" w:rsidRDefault="00C9221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92215" w14:paraId="57635244" w14:textId="77777777">
                        <w:trPr>
                          <w:trHeight w:val="240"/>
                        </w:trPr>
                        <w:tc>
                          <w:tcPr>
                            <w:tcW w:w="450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81A4852" w14:textId="77777777" w:rsidR="00C92215" w:rsidRDefault="0000000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9"/>
                                <w:tab w:val="left" w:pos="440"/>
                              </w:tabs>
                              <w:spacing w:before="0" w:line="22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where</w:t>
                            </w:r>
                            <w:r>
                              <w:rPr>
                                <w:color w:val="275B9B"/>
                                <w:sz w:val="20"/>
                              </w:rPr>
                              <w:t xml:space="preserve"> </w:t>
                            </w:r>
                            <w:hyperlink r:id="rId66">
                              <w:r>
                                <w:rPr>
                                  <w:color w:val="275B9B"/>
                                  <w:sz w:val="20"/>
                                  <w:u w:val="single" w:color="275B9B"/>
                                </w:rPr>
                                <w:t>Part B of Schedule 1</w:t>
                              </w:r>
                              <w:r>
                                <w:rPr>
                                  <w:color w:val="275B9B"/>
                                  <w:sz w:val="20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>(fire</w:t>
                            </w:r>
                            <w:r>
                              <w:rPr>
                                <w:spacing w:val="-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safety)</w:t>
                            </w:r>
                          </w:p>
                        </w:tc>
                        <w:tc>
                          <w:tcPr>
                            <w:tcW w:w="448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3553872" w14:textId="77777777" w:rsidR="00C92215" w:rsidRDefault="00C9221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92215" w14:paraId="462D75AD" w14:textId="77777777">
                        <w:trPr>
                          <w:trHeight w:val="240"/>
                        </w:trPr>
                        <w:tc>
                          <w:tcPr>
                            <w:tcW w:w="450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857E747" w14:textId="77777777" w:rsidR="00C92215" w:rsidRDefault="00000000">
                            <w:pPr>
                              <w:pStyle w:val="TableParagraph"/>
                              <w:spacing w:before="0" w:line="220" w:lineRule="exact"/>
                              <w:ind w:left="44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imposes a requirement in relation to</w:t>
                            </w:r>
                          </w:p>
                        </w:tc>
                        <w:tc>
                          <w:tcPr>
                            <w:tcW w:w="448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F5049D5" w14:textId="77777777" w:rsidR="00C92215" w:rsidRDefault="00C9221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92215" w14:paraId="4A5F8E30" w14:textId="77777777">
                        <w:trPr>
                          <w:trHeight w:val="240"/>
                        </w:trPr>
                        <w:tc>
                          <w:tcPr>
                            <w:tcW w:w="450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9084D15" w14:textId="77777777" w:rsidR="00C92215" w:rsidRDefault="00000000">
                            <w:pPr>
                              <w:pStyle w:val="TableParagraph"/>
                              <w:spacing w:before="0" w:line="220" w:lineRule="exact"/>
                              <w:ind w:left="44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proposed building work, four copies of the</w:t>
                            </w:r>
                          </w:p>
                        </w:tc>
                        <w:tc>
                          <w:tcPr>
                            <w:tcW w:w="448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E81F34D" w14:textId="77777777" w:rsidR="00C92215" w:rsidRDefault="00C9221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92215" w14:paraId="250E6435" w14:textId="77777777">
                        <w:trPr>
                          <w:trHeight w:val="240"/>
                        </w:trPr>
                        <w:tc>
                          <w:tcPr>
                            <w:tcW w:w="450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EDEB0A3" w14:textId="77777777" w:rsidR="00C92215" w:rsidRDefault="00000000">
                            <w:pPr>
                              <w:pStyle w:val="TableParagraph"/>
                              <w:spacing w:before="0" w:line="220" w:lineRule="exact"/>
                              <w:ind w:left="44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full plans (this does not apply where the</w:t>
                            </w:r>
                          </w:p>
                        </w:tc>
                        <w:tc>
                          <w:tcPr>
                            <w:tcW w:w="448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02B37F4" w14:textId="77777777" w:rsidR="00C92215" w:rsidRDefault="00C9221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92215" w14:paraId="7F0CFB8D" w14:textId="77777777">
                        <w:trPr>
                          <w:trHeight w:val="240"/>
                        </w:trPr>
                        <w:tc>
                          <w:tcPr>
                            <w:tcW w:w="450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427138E" w14:textId="77777777" w:rsidR="00C92215" w:rsidRDefault="00000000">
                            <w:pPr>
                              <w:pStyle w:val="TableParagraph"/>
                              <w:spacing w:before="0" w:line="220" w:lineRule="exact"/>
                              <w:ind w:left="44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proposed building work relates only to the</w:t>
                            </w:r>
                          </w:p>
                        </w:tc>
                        <w:tc>
                          <w:tcPr>
                            <w:tcW w:w="448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A26014E" w14:textId="77777777" w:rsidR="00C92215" w:rsidRDefault="00C9221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92215" w14:paraId="0D3ADE60" w14:textId="77777777">
                        <w:trPr>
                          <w:trHeight w:val="240"/>
                        </w:trPr>
                        <w:tc>
                          <w:tcPr>
                            <w:tcW w:w="4507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01B57D8" w14:textId="77777777" w:rsidR="00C92215" w:rsidRDefault="00000000">
                            <w:pPr>
                              <w:pStyle w:val="TableParagraph"/>
                              <w:spacing w:before="0" w:line="220" w:lineRule="exact"/>
                              <w:ind w:left="44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 xml:space="preserve">erection, </w:t>
                            </w:r>
                            <w:proofErr w:type="gramStart"/>
                            <w:r>
                              <w:rPr>
                                <w:w w:val="105"/>
                                <w:sz w:val="20"/>
                              </w:rPr>
                              <w:t>extension</w:t>
                            </w:r>
                            <w:proofErr w:type="gramEnd"/>
                            <w:r>
                              <w:rPr>
                                <w:w w:val="105"/>
                                <w:sz w:val="20"/>
                              </w:rPr>
                              <w:t xml:space="preserve"> or material alteration of</w:t>
                            </w:r>
                          </w:p>
                        </w:tc>
                        <w:tc>
                          <w:tcPr>
                            <w:tcW w:w="448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405CA9E" w14:textId="77777777" w:rsidR="00C92215" w:rsidRDefault="00C9221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C92215" w14:paraId="59990464" w14:textId="77777777">
                        <w:trPr>
                          <w:trHeight w:val="329"/>
                        </w:trPr>
                        <w:tc>
                          <w:tcPr>
                            <w:tcW w:w="4507" w:type="dxa"/>
                            <w:tcBorders>
                              <w:top w:val="nil"/>
                            </w:tcBorders>
                          </w:tcPr>
                          <w:p w14:paraId="2671CD96" w14:textId="77777777" w:rsidR="00C92215" w:rsidRDefault="00000000">
                            <w:pPr>
                              <w:pStyle w:val="TableParagraph"/>
                              <w:spacing w:before="0" w:line="230" w:lineRule="exact"/>
                              <w:ind w:left="44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a dwelling-house or flat).</w:t>
                            </w:r>
                          </w:p>
                        </w:tc>
                        <w:tc>
                          <w:tcPr>
                            <w:tcW w:w="4488" w:type="dxa"/>
                            <w:tcBorders>
                              <w:top w:val="nil"/>
                            </w:tcBorders>
                          </w:tcPr>
                          <w:p w14:paraId="76E8BC9F" w14:textId="77777777" w:rsidR="00C92215" w:rsidRDefault="00C92215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E4A4811" w14:textId="77777777" w:rsidR="00C92215" w:rsidRDefault="00C9221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1B2730"/>
          <w:sz w:val="18"/>
        </w:rPr>
        <w:t>Ring us on 020 8616 8120.</w:t>
      </w:r>
    </w:p>
    <w:p w14:paraId="08E54574" w14:textId="77777777" w:rsidR="00C92215" w:rsidRDefault="00000000">
      <w:pPr>
        <w:spacing w:before="9"/>
        <w:ind w:left="2286"/>
        <w:rPr>
          <w:sz w:val="18"/>
        </w:rPr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5F32050B" wp14:editId="512D7455">
            <wp:simplePos x="0" y="0"/>
            <wp:positionH relativeFrom="page">
              <wp:posOffset>14167832</wp:posOffset>
            </wp:positionH>
            <wp:positionV relativeFrom="paragraph">
              <wp:posOffset>50636</wp:posOffset>
            </wp:positionV>
            <wp:extent cx="684890" cy="498600"/>
            <wp:effectExtent l="0" t="0" r="0" b="0"/>
            <wp:wrapNone/>
            <wp:docPr id="11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890" cy="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B2730"/>
          <w:sz w:val="18"/>
        </w:rPr>
        <w:t>Where we are. LABC 2a St George Wharf Vauxhall London SW8 2LE</w:t>
      </w:r>
    </w:p>
    <w:p w14:paraId="5EA628CA" w14:textId="77777777" w:rsidR="00C92215" w:rsidRDefault="00C92215">
      <w:pPr>
        <w:rPr>
          <w:sz w:val="20"/>
        </w:rPr>
      </w:pPr>
    </w:p>
    <w:p w14:paraId="2777A952" w14:textId="77777777" w:rsidR="00C92215" w:rsidRDefault="00C92215">
      <w:pPr>
        <w:rPr>
          <w:sz w:val="20"/>
        </w:rPr>
      </w:pPr>
    </w:p>
    <w:p w14:paraId="34A783C2" w14:textId="77777777" w:rsidR="00C92215" w:rsidRDefault="00000000">
      <w:pPr>
        <w:pStyle w:val="ListParagraph"/>
        <w:numPr>
          <w:ilvl w:val="0"/>
          <w:numId w:val="7"/>
        </w:numPr>
        <w:tabs>
          <w:tab w:val="left" w:pos="5693"/>
        </w:tabs>
        <w:spacing w:before="166"/>
        <w:ind w:left="5692" w:hanging="5553"/>
        <w:rPr>
          <w:sz w:val="18"/>
        </w:rPr>
      </w:pPr>
      <w:r>
        <w:rPr>
          <w:w w:val="110"/>
          <w:sz w:val="18"/>
        </w:rPr>
        <w:t>of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3</w:t>
      </w:r>
    </w:p>
    <w:sectPr w:rsidR="00C92215">
      <w:type w:val="continuous"/>
      <w:pgSz w:w="23820" w:h="16840" w:orient="landscape"/>
      <w:pgMar w:top="540" w:right="320" w:bottom="0" w:left="180" w:header="720" w:footer="720" w:gutter="0"/>
      <w:cols w:num="2" w:space="720" w:equalWidth="0">
        <w:col w:w="11331" w:space="575"/>
        <w:col w:w="1141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39B1"/>
    <w:multiLevelType w:val="hybridMultilevel"/>
    <w:tmpl w:val="DED652B8"/>
    <w:lvl w:ilvl="0" w:tplc="DD78E4F4">
      <w:numFmt w:val="bullet"/>
      <w:lvlText w:val="•"/>
      <w:lvlJc w:val="left"/>
      <w:pPr>
        <w:ind w:left="440" w:hanging="360"/>
      </w:pPr>
      <w:rPr>
        <w:rFonts w:ascii="Arial" w:eastAsia="Arial" w:hAnsi="Arial" w:cs="Arial" w:hint="default"/>
        <w:w w:val="102"/>
        <w:sz w:val="20"/>
        <w:szCs w:val="20"/>
        <w:lang w:val="en-GB" w:eastAsia="en-US" w:bidi="ar-SA"/>
      </w:rPr>
    </w:lvl>
    <w:lvl w:ilvl="1" w:tplc="E3DC0B28">
      <w:numFmt w:val="bullet"/>
      <w:lvlText w:val="•"/>
      <w:lvlJc w:val="left"/>
      <w:pPr>
        <w:ind w:left="844" w:hanging="360"/>
      </w:pPr>
      <w:rPr>
        <w:rFonts w:hint="default"/>
        <w:lang w:val="en-GB" w:eastAsia="en-US" w:bidi="ar-SA"/>
      </w:rPr>
    </w:lvl>
    <w:lvl w:ilvl="2" w:tplc="44EEAA98">
      <w:numFmt w:val="bullet"/>
      <w:lvlText w:val="•"/>
      <w:lvlJc w:val="left"/>
      <w:pPr>
        <w:ind w:left="1249" w:hanging="360"/>
      </w:pPr>
      <w:rPr>
        <w:rFonts w:hint="default"/>
        <w:lang w:val="en-GB" w:eastAsia="en-US" w:bidi="ar-SA"/>
      </w:rPr>
    </w:lvl>
    <w:lvl w:ilvl="3" w:tplc="2042CD48">
      <w:numFmt w:val="bullet"/>
      <w:lvlText w:val="•"/>
      <w:lvlJc w:val="left"/>
      <w:pPr>
        <w:ind w:left="1654" w:hanging="360"/>
      </w:pPr>
      <w:rPr>
        <w:rFonts w:hint="default"/>
        <w:lang w:val="en-GB" w:eastAsia="en-US" w:bidi="ar-SA"/>
      </w:rPr>
    </w:lvl>
    <w:lvl w:ilvl="4" w:tplc="DB8415AE">
      <w:numFmt w:val="bullet"/>
      <w:lvlText w:val="•"/>
      <w:lvlJc w:val="left"/>
      <w:pPr>
        <w:ind w:left="2058" w:hanging="360"/>
      </w:pPr>
      <w:rPr>
        <w:rFonts w:hint="default"/>
        <w:lang w:val="en-GB" w:eastAsia="en-US" w:bidi="ar-SA"/>
      </w:rPr>
    </w:lvl>
    <w:lvl w:ilvl="5" w:tplc="1FBA9866">
      <w:numFmt w:val="bullet"/>
      <w:lvlText w:val="•"/>
      <w:lvlJc w:val="left"/>
      <w:pPr>
        <w:ind w:left="2463" w:hanging="360"/>
      </w:pPr>
      <w:rPr>
        <w:rFonts w:hint="default"/>
        <w:lang w:val="en-GB" w:eastAsia="en-US" w:bidi="ar-SA"/>
      </w:rPr>
    </w:lvl>
    <w:lvl w:ilvl="6" w:tplc="07A6ECD6">
      <w:numFmt w:val="bullet"/>
      <w:lvlText w:val="•"/>
      <w:lvlJc w:val="left"/>
      <w:pPr>
        <w:ind w:left="2868" w:hanging="360"/>
      </w:pPr>
      <w:rPr>
        <w:rFonts w:hint="default"/>
        <w:lang w:val="en-GB" w:eastAsia="en-US" w:bidi="ar-SA"/>
      </w:rPr>
    </w:lvl>
    <w:lvl w:ilvl="7" w:tplc="62AE2608">
      <w:numFmt w:val="bullet"/>
      <w:lvlText w:val="•"/>
      <w:lvlJc w:val="left"/>
      <w:pPr>
        <w:ind w:left="3272" w:hanging="360"/>
      </w:pPr>
      <w:rPr>
        <w:rFonts w:hint="default"/>
        <w:lang w:val="en-GB" w:eastAsia="en-US" w:bidi="ar-SA"/>
      </w:rPr>
    </w:lvl>
    <w:lvl w:ilvl="8" w:tplc="4A947976">
      <w:numFmt w:val="bullet"/>
      <w:lvlText w:val="•"/>
      <w:lvlJc w:val="left"/>
      <w:pPr>
        <w:ind w:left="3677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034F2A97"/>
    <w:multiLevelType w:val="hybridMultilevel"/>
    <w:tmpl w:val="5BC8967A"/>
    <w:lvl w:ilvl="0" w:tplc="58E6CC5E">
      <w:numFmt w:val="bullet"/>
      <w:lvlText w:val="•"/>
      <w:lvlJc w:val="left"/>
      <w:pPr>
        <w:ind w:left="439" w:hanging="360"/>
      </w:pPr>
      <w:rPr>
        <w:rFonts w:ascii="Arial" w:eastAsia="Arial" w:hAnsi="Arial" w:cs="Arial" w:hint="default"/>
        <w:w w:val="102"/>
        <w:sz w:val="20"/>
        <w:szCs w:val="20"/>
        <w:lang w:val="en-GB" w:eastAsia="en-US" w:bidi="ar-SA"/>
      </w:rPr>
    </w:lvl>
    <w:lvl w:ilvl="1" w:tplc="E5B4DBEA">
      <w:numFmt w:val="bullet"/>
      <w:lvlText w:val="•"/>
      <w:lvlJc w:val="left"/>
      <w:pPr>
        <w:ind w:left="802" w:hanging="360"/>
      </w:pPr>
      <w:rPr>
        <w:rFonts w:hint="default"/>
        <w:lang w:val="en-GB" w:eastAsia="en-US" w:bidi="ar-SA"/>
      </w:rPr>
    </w:lvl>
    <w:lvl w:ilvl="2" w:tplc="26F019A2">
      <w:numFmt w:val="bullet"/>
      <w:lvlText w:val="•"/>
      <w:lvlJc w:val="left"/>
      <w:pPr>
        <w:ind w:left="1164" w:hanging="360"/>
      </w:pPr>
      <w:rPr>
        <w:rFonts w:hint="default"/>
        <w:lang w:val="en-GB" w:eastAsia="en-US" w:bidi="ar-SA"/>
      </w:rPr>
    </w:lvl>
    <w:lvl w:ilvl="3" w:tplc="CE04F1F2">
      <w:numFmt w:val="bullet"/>
      <w:lvlText w:val="•"/>
      <w:lvlJc w:val="left"/>
      <w:pPr>
        <w:ind w:left="1526" w:hanging="360"/>
      </w:pPr>
      <w:rPr>
        <w:rFonts w:hint="default"/>
        <w:lang w:val="en-GB" w:eastAsia="en-US" w:bidi="ar-SA"/>
      </w:rPr>
    </w:lvl>
    <w:lvl w:ilvl="4" w:tplc="7F4059E6">
      <w:numFmt w:val="bullet"/>
      <w:lvlText w:val="•"/>
      <w:lvlJc w:val="left"/>
      <w:pPr>
        <w:ind w:left="1888" w:hanging="360"/>
      </w:pPr>
      <w:rPr>
        <w:rFonts w:hint="default"/>
        <w:lang w:val="en-GB" w:eastAsia="en-US" w:bidi="ar-SA"/>
      </w:rPr>
    </w:lvl>
    <w:lvl w:ilvl="5" w:tplc="52DE73AC">
      <w:numFmt w:val="bullet"/>
      <w:lvlText w:val="•"/>
      <w:lvlJc w:val="left"/>
      <w:pPr>
        <w:ind w:left="2251" w:hanging="360"/>
      </w:pPr>
      <w:rPr>
        <w:rFonts w:hint="default"/>
        <w:lang w:val="en-GB" w:eastAsia="en-US" w:bidi="ar-SA"/>
      </w:rPr>
    </w:lvl>
    <w:lvl w:ilvl="6" w:tplc="2E18B5D6">
      <w:numFmt w:val="bullet"/>
      <w:lvlText w:val="•"/>
      <w:lvlJc w:val="left"/>
      <w:pPr>
        <w:ind w:left="2613" w:hanging="360"/>
      </w:pPr>
      <w:rPr>
        <w:rFonts w:hint="default"/>
        <w:lang w:val="en-GB" w:eastAsia="en-US" w:bidi="ar-SA"/>
      </w:rPr>
    </w:lvl>
    <w:lvl w:ilvl="7" w:tplc="738E836A">
      <w:numFmt w:val="bullet"/>
      <w:lvlText w:val="•"/>
      <w:lvlJc w:val="left"/>
      <w:pPr>
        <w:ind w:left="2975" w:hanging="360"/>
      </w:pPr>
      <w:rPr>
        <w:rFonts w:hint="default"/>
        <w:lang w:val="en-GB" w:eastAsia="en-US" w:bidi="ar-SA"/>
      </w:rPr>
    </w:lvl>
    <w:lvl w:ilvl="8" w:tplc="F90006D0">
      <w:numFmt w:val="bullet"/>
      <w:lvlText w:val="•"/>
      <w:lvlJc w:val="left"/>
      <w:pPr>
        <w:ind w:left="3337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10F66266"/>
    <w:multiLevelType w:val="hybridMultilevel"/>
    <w:tmpl w:val="564C1098"/>
    <w:lvl w:ilvl="0" w:tplc="E0F84286">
      <w:start w:val="1"/>
      <w:numFmt w:val="lowerRoman"/>
      <w:lvlText w:val="(%1)"/>
      <w:lvlJc w:val="left"/>
      <w:pPr>
        <w:ind w:left="79" w:hanging="246"/>
        <w:jc w:val="left"/>
      </w:pPr>
      <w:rPr>
        <w:rFonts w:ascii="Arial" w:eastAsia="Arial" w:hAnsi="Arial" w:cs="Arial" w:hint="default"/>
        <w:b/>
        <w:bCs/>
        <w:w w:val="104"/>
        <w:sz w:val="20"/>
        <w:szCs w:val="20"/>
        <w:lang w:val="en-GB" w:eastAsia="en-US" w:bidi="ar-SA"/>
      </w:rPr>
    </w:lvl>
    <w:lvl w:ilvl="1" w:tplc="8BF4A26C">
      <w:numFmt w:val="bullet"/>
      <w:lvlText w:val="•"/>
      <w:lvlJc w:val="left"/>
      <w:pPr>
        <w:ind w:left="478" w:hanging="246"/>
      </w:pPr>
      <w:rPr>
        <w:rFonts w:hint="default"/>
        <w:lang w:val="en-GB" w:eastAsia="en-US" w:bidi="ar-SA"/>
      </w:rPr>
    </w:lvl>
    <w:lvl w:ilvl="2" w:tplc="AF62C440">
      <w:numFmt w:val="bullet"/>
      <w:lvlText w:val="•"/>
      <w:lvlJc w:val="left"/>
      <w:pPr>
        <w:ind w:left="876" w:hanging="246"/>
      </w:pPr>
      <w:rPr>
        <w:rFonts w:hint="default"/>
        <w:lang w:val="en-GB" w:eastAsia="en-US" w:bidi="ar-SA"/>
      </w:rPr>
    </w:lvl>
    <w:lvl w:ilvl="3" w:tplc="5C861B72">
      <w:numFmt w:val="bullet"/>
      <w:lvlText w:val="•"/>
      <w:lvlJc w:val="left"/>
      <w:pPr>
        <w:ind w:left="1274" w:hanging="246"/>
      </w:pPr>
      <w:rPr>
        <w:rFonts w:hint="default"/>
        <w:lang w:val="en-GB" w:eastAsia="en-US" w:bidi="ar-SA"/>
      </w:rPr>
    </w:lvl>
    <w:lvl w:ilvl="4" w:tplc="2C645F3A">
      <w:numFmt w:val="bullet"/>
      <w:lvlText w:val="•"/>
      <w:lvlJc w:val="left"/>
      <w:pPr>
        <w:ind w:left="1672" w:hanging="246"/>
      </w:pPr>
      <w:rPr>
        <w:rFonts w:hint="default"/>
        <w:lang w:val="en-GB" w:eastAsia="en-US" w:bidi="ar-SA"/>
      </w:rPr>
    </w:lvl>
    <w:lvl w:ilvl="5" w:tplc="8BC20DD0">
      <w:numFmt w:val="bullet"/>
      <w:lvlText w:val="•"/>
      <w:lvlJc w:val="left"/>
      <w:pPr>
        <w:ind w:left="2071" w:hanging="246"/>
      </w:pPr>
      <w:rPr>
        <w:rFonts w:hint="default"/>
        <w:lang w:val="en-GB" w:eastAsia="en-US" w:bidi="ar-SA"/>
      </w:rPr>
    </w:lvl>
    <w:lvl w:ilvl="6" w:tplc="5296C9C0">
      <w:numFmt w:val="bullet"/>
      <w:lvlText w:val="•"/>
      <w:lvlJc w:val="left"/>
      <w:pPr>
        <w:ind w:left="2469" w:hanging="246"/>
      </w:pPr>
      <w:rPr>
        <w:rFonts w:hint="default"/>
        <w:lang w:val="en-GB" w:eastAsia="en-US" w:bidi="ar-SA"/>
      </w:rPr>
    </w:lvl>
    <w:lvl w:ilvl="7" w:tplc="8004A360">
      <w:numFmt w:val="bullet"/>
      <w:lvlText w:val="•"/>
      <w:lvlJc w:val="left"/>
      <w:pPr>
        <w:ind w:left="2867" w:hanging="246"/>
      </w:pPr>
      <w:rPr>
        <w:rFonts w:hint="default"/>
        <w:lang w:val="en-GB" w:eastAsia="en-US" w:bidi="ar-SA"/>
      </w:rPr>
    </w:lvl>
    <w:lvl w:ilvl="8" w:tplc="18F84974">
      <w:numFmt w:val="bullet"/>
      <w:lvlText w:val="•"/>
      <w:lvlJc w:val="left"/>
      <w:pPr>
        <w:ind w:left="3265" w:hanging="246"/>
      </w:pPr>
      <w:rPr>
        <w:rFonts w:hint="default"/>
        <w:lang w:val="en-GB" w:eastAsia="en-US" w:bidi="ar-SA"/>
      </w:rPr>
    </w:lvl>
  </w:abstractNum>
  <w:abstractNum w:abstractNumId="3" w15:restartNumberingAfterBreak="0">
    <w:nsid w:val="12AA2FDF"/>
    <w:multiLevelType w:val="hybridMultilevel"/>
    <w:tmpl w:val="6C9401B4"/>
    <w:lvl w:ilvl="0" w:tplc="C72C8E56">
      <w:start w:val="1"/>
      <w:numFmt w:val="lowerLetter"/>
      <w:lvlText w:val="(%1)"/>
      <w:lvlJc w:val="left"/>
      <w:pPr>
        <w:ind w:left="79" w:hanging="311"/>
        <w:jc w:val="left"/>
      </w:pPr>
      <w:rPr>
        <w:rFonts w:ascii="Arial" w:eastAsia="Arial" w:hAnsi="Arial" w:cs="Arial" w:hint="default"/>
        <w:b/>
        <w:bCs/>
        <w:spacing w:val="-6"/>
        <w:w w:val="105"/>
        <w:sz w:val="20"/>
        <w:szCs w:val="20"/>
        <w:lang w:val="en-GB" w:eastAsia="en-US" w:bidi="ar-SA"/>
      </w:rPr>
    </w:lvl>
    <w:lvl w:ilvl="1" w:tplc="FDEC052E">
      <w:numFmt w:val="bullet"/>
      <w:lvlText w:val="•"/>
      <w:lvlJc w:val="left"/>
      <w:pPr>
        <w:ind w:left="478" w:hanging="311"/>
      </w:pPr>
      <w:rPr>
        <w:rFonts w:hint="default"/>
        <w:lang w:val="en-GB" w:eastAsia="en-US" w:bidi="ar-SA"/>
      </w:rPr>
    </w:lvl>
    <w:lvl w:ilvl="2" w:tplc="F43C2C8C">
      <w:numFmt w:val="bullet"/>
      <w:lvlText w:val="•"/>
      <w:lvlJc w:val="left"/>
      <w:pPr>
        <w:ind w:left="876" w:hanging="311"/>
      </w:pPr>
      <w:rPr>
        <w:rFonts w:hint="default"/>
        <w:lang w:val="en-GB" w:eastAsia="en-US" w:bidi="ar-SA"/>
      </w:rPr>
    </w:lvl>
    <w:lvl w:ilvl="3" w:tplc="46B62A9E">
      <w:numFmt w:val="bullet"/>
      <w:lvlText w:val="•"/>
      <w:lvlJc w:val="left"/>
      <w:pPr>
        <w:ind w:left="1274" w:hanging="311"/>
      </w:pPr>
      <w:rPr>
        <w:rFonts w:hint="default"/>
        <w:lang w:val="en-GB" w:eastAsia="en-US" w:bidi="ar-SA"/>
      </w:rPr>
    </w:lvl>
    <w:lvl w:ilvl="4" w:tplc="619C20F8">
      <w:numFmt w:val="bullet"/>
      <w:lvlText w:val="•"/>
      <w:lvlJc w:val="left"/>
      <w:pPr>
        <w:ind w:left="1672" w:hanging="311"/>
      </w:pPr>
      <w:rPr>
        <w:rFonts w:hint="default"/>
        <w:lang w:val="en-GB" w:eastAsia="en-US" w:bidi="ar-SA"/>
      </w:rPr>
    </w:lvl>
    <w:lvl w:ilvl="5" w:tplc="189EB88C">
      <w:numFmt w:val="bullet"/>
      <w:lvlText w:val="•"/>
      <w:lvlJc w:val="left"/>
      <w:pPr>
        <w:ind w:left="2071" w:hanging="311"/>
      </w:pPr>
      <w:rPr>
        <w:rFonts w:hint="default"/>
        <w:lang w:val="en-GB" w:eastAsia="en-US" w:bidi="ar-SA"/>
      </w:rPr>
    </w:lvl>
    <w:lvl w:ilvl="6" w:tplc="7BE0E20A">
      <w:numFmt w:val="bullet"/>
      <w:lvlText w:val="•"/>
      <w:lvlJc w:val="left"/>
      <w:pPr>
        <w:ind w:left="2469" w:hanging="311"/>
      </w:pPr>
      <w:rPr>
        <w:rFonts w:hint="default"/>
        <w:lang w:val="en-GB" w:eastAsia="en-US" w:bidi="ar-SA"/>
      </w:rPr>
    </w:lvl>
    <w:lvl w:ilvl="7" w:tplc="31C81124">
      <w:numFmt w:val="bullet"/>
      <w:lvlText w:val="•"/>
      <w:lvlJc w:val="left"/>
      <w:pPr>
        <w:ind w:left="2867" w:hanging="311"/>
      </w:pPr>
      <w:rPr>
        <w:rFonts w:hint="default"/>
        <w:lang w:val="en-GB" w:eastAsia="en-US" w:bidi="ar-SA"/>
      </w:rPr>
    </w:lvl>
    <w:lvl w:ilvl="8" w:tplc="E6285392">
      <w:numFmt w:val="bullet"/>
      <w:lvlText w:val="•"/>
      <w:lvlJc w:val="left"/>
      <w:pPr>
        <w:ind w:left="3265" w:hanging="311"/>
      </w:pPr>
      <w:rPr>
        <w:rFonts w:hint="default"/>
        <w:lang w:val="en-GB" w:eastAsia="en-US" w:bidi="ar-SA"/>
      </w:rPr>
    </w:lvl>
  </w:abstractNum>
  <w:abstractNum w:abstractNumId="4" w15:restartNumberingAfterBreak="0">
    <w:nsid w:val="268207D5"/>
    <w:multiLevelType w:val="hybridMultilevel"/>
    <w:tmpl w:val="47E4709E"/>
    <w:lvl w:ilvl="0" w:tplc="E7DEE37C">
      <w:start w:val="1"/>
      <w:numFmt w:val="decimal"/>
      <w:lvlText w:val="%1"/>
      <w:lvlJc w:val="left"/>
      <w:pPr>
        <w:ind w:left="5675" w:hanging="114"/>
        <w:jc w:val="left"/>
      </w:pPr>
      <w:rPr>
        <w:rFonts w:ascii="Arial" w:eastAsia="Arial" w:hAnsi="Arial" w:cs="Arial" w:hint="default"/>
        <w:w w:val="68"/>
        <w:sz w:val="18"/>
        <w:szCs w:val="18"/>
        <w:lang w:val="en-GB" w:eastAsia="en-US" w:bidi="ar-SA"/>
      </w:rPr>
    </w:lvl>
    <w:lvl w:ilvl="1" w:tplc="C93C87FC">
      <w:numFmt w:val="bullet"/>
      <w:lvlText w:val="•"/>
      <w:lvlJc w:val="left"/>
      <w:pPr>
        <w:ind w:left="6246" w:hanging="114"/>
      </w:pPr>
      <w:rPr>
        <w:rFonts w:hint="default"/>
        <w:lang w:val="en-GB" w:eastAsia="en-US" w:bidi="ar-SA"/>
      </w:rPr>
    </w:lvl>
    <w:lvl w:ilvl="2" w:tplc="5CCC514E">
      <w:numFmt w:val="bullet"/>
      <w:lvlText w:val="•"/>
      <w:lvlJc w:val="left"/>
      <w:pPr>
        <w:ind w:left="6813" w:hanging="114"/>
      </w:pPr>
      <w:rPr>
        <w:rFonts w:hint="default"/>
        <w:lang w:val="en-GB" w:eastAsia="en-US" w:bidi="ar-SA"/>
      </w:rPr>
    </w:lvl>
    <w:lvl w:ilvl="3" w:tplc="ADD2BEDA">
      <w:numFmt w:val="bullet"/>
      <w:lvlText w:val="•"/>
      <w:lvlJc w:val="left"/>
      <w:pPr>
        <w:ind w:left="7379" w:hanging="114"/>
      </w:pPr>
      <w:rPr>
        <w:rFonts w:hint="default"/>
        <w:lang w:val="en-GB" w:eastAsia="en-US" w:bidi="ar-SA"/>
      </w:rPr>
    </w:lvl>
    <w:lvl w:ilvl="4" w:tplc="69BCEE06">
      <w:numFmt w:val="bullet"/>
      <w:lvlText w:val="•"/>
      <w:lvlJc w:val="left"/>
      <w:pPr>
        <w:ind w:left="7946" w:hanging="114"/>
      </w:pPr>
      <w:rPr>
        <w:rFonts w:hint="default"/>
        <w:lang w:val="en-GB" w:eastAsia="en-US" w:bidi="ar-SA"/>
      </w:rPr>
    </w:lvl>
    <w:lvl w:ilvl="5" w:tplc="EF3674F0">
      <w:numFmt w:val="bullet"/>
      <w:lvlText w:val="•"/>
      <w:lvlJc w:val="left"/>
      <w:pPr>
        <w:ind w:left="8512" w:hanging="114"/>
      </w:pPr>
      <w:rPr>
        <w:rFonts w:hint="default"/>
        <w:lang w:val="en-GB" w:eastAsia="en-US" w:bidi="ar-SA"/>
      </w:rPr>
    </w:lvl>
    <w:lvl w:ilvl="6" w:tplc="94B8CF6E">
      <w:numFmt w:val="bullet"/>
      <w:lvlText w:val="•"/>
      <w:lvlJc w:val="left"/>
      <w:pPr>
        <w:ind w:left="9079" w:hanging="114"/>
      </w:pPr>
      <w:rPr>
        <w:rFonts w:hint="default"/>
        <w:lang w:val="en-GB" w:eastAsia="en-US" w:bidi="ar-SA"/>
      </w:rPr>
    </w:lvl>
    <w:lvl w:ilvl="7" w:tplc="5C187B42">
      <w:numFmt w:val="bullet"/>
      <w:lvlText w:val="•"/>
      <w:lvlJc w:val="left"/>
      <w:pPr>
        <w:ind w:left="9645" w:hanging="114"/>
      </w:pPr>
      <w:rPr>
        <w:rFonts w:hint="default"/>
        <w:lang w:val="en-GB" w:eastAsia="en-US" w:bidi="ar-SA"/>
      </w:rPr>
    </w:lvl>
    <w:lvl w:ilvl="8" w:tplc="2132D754">
      <w:numFmt w:val="bullet"/>
      <w:lvlText w:val="•"/>
      <w:lvlJc w:val="left"/>
      <w:pPr>
        <w:ind w:left="10212" w:hanging="114"/>
      </w:pPr>
      <w:rPr>
        <w:rFonts w:hint="default"/>
        <w:lang w:val="en-GB" w:eastAsia="en-US" w:bidi="ar-SA"/>
      </w:rPr>
    </w:lvl>
  </w:abstractNum>
  <w:abstractNum w:abstractNumId="5" w15:restartNumberingAfterBreak="0">
    <w:nsid w:val="353D3528"/>
    <w:multiLevelType w:val="hybridMultilevel"/>
    <w:tmpl w:val="D7987434"/>
    <w:lvl w:ilvl="0" w:tplc="81C62636">
      <w:numFmt w:val="bullet"/>
      <w:lvlText w:val="•"/>
      <w:lvlJc w:val="left"/>
      <w:pPr>
        <w:ind w:left="440" w:hanging="360"/>
      </w:pPr>
      <w:rPr>
        <w:rFonts w:ascii="Arial" w:eastAsia="Arial" w:hAnsi="Arial" w:cs="Arial" w:hint="default"/>
        <w:w w:val="102"/>
        <w:sz w:val="20"/>
        <w:szCs w:val="20"/>
        <w:lang w:val="en-GB" w:eastAsia="en-US" w:bidi="ar-SA"/>
      </w:rPr>
    </w:lvl>
    <w:lvl w:ilvl="1" w:tplc="71BEFBFC">
      <w:numFmt w:val="bullet"/>
      <w:lvlText w:val="•"/>
      <w:lvlJc w:val="left"/>
      <w:pPr>
        <w:ind w:left="844" w:hanging="360"/>
      </w:pPr>
      <w:rPr>
        <w:rFonts w:hint="default"/>
        <w:lang w:val="en-GB" w:eastAsia="en-US" w:bidi="ar-SA"/>
      </w:rPr>
    </w:lvl>
    <w:lvl w:ilvl="2" w:tplc="AE440BC2">
      <w:numFmt w:val="bullet"/>
      <w:lvlText w:val="•"/>
      <w:lvlJc w:val="left"/>
      <w:pPr>
        <w:ind w:left="1249" w:hanging="360"/>
      </w:pPr>
      <w:rPr>
        <w:rFonts w:hint="default"/>
        <w:lang w:val="en-GB" w:eastAsia="en-US" w:bidi="ar-SA"/>
      </w:rPr>
    </w:lvl>
    <w:lvl w:ilvl="3" w:tplc="7AEC1594">
      <w:numFmt w:val="bullet"/>
      <w:lvlText w:val="•"/>
      <w:lvlJc w:val="left"/>
      <w:pPr>
        <w:ind w:left="1654" w:hanging="360"/>
      </w:pPr>
      <w:rPr>
        <w:rFonts w:hint="default"/>
        <w:lang w:val="en-GB" w:eastAsia="en-US" w:bidi="ar-SA"/>
      </w:rPr>
    </w:lvl>
    <w:lvl w:ilvl="4" w:tplc="3878A7F8">
      <w:numFmt w:val="bullet"/>
      <w:lvlText w:val="•"/>
      <w:lvlJc w:val="left"/>
      <w:pPr>
        <w:ind w:left="2058" w:hanging="360"/>
      </w:pPr>
      <w:rPr>
        <w:rFonts w:hint="default"/>
        <w:lang w:val="en-GB" w:eastAsia="en-US" w:bidi="ar-SA"/>
      </w:rPr>
    </w:lvl>
    <w:lvl w:ilvl="5" w:tplc="4CFE3AA8">
      <w:numFmt w:val="bullet"/>
      <w:lvlText w:val="•"/>
      <w:lvlJc w:val="left"/>
      <w:pPr>
        <w:ind w:left="2463" w:hanging="360"/>
      </w:pPr>
      <w:rPr>
        <w:rFonts w:hint="default"/>
        <w:lang w:val="en-GB" w:eastAsia="en-US" w:bidi="ar-SA"/>
      </w:rPr>
    </w:lvl>
    <w:lvl w:ilvl="6" w:tplc="CED65EE2">
      <w:numFmt w:val="bullet"/>
      <w:lvlText w:val="•"/>
      <w:lvlJc w:val="left"/>
      <w:pPr>
        <w:ind w:left="2868" w:hanging="360"/>
      </w:pPr>
      <w:rPr>
        <w:rFonts w:hint="default"/>
        <w:lang w:val="en-GB" w:eastAsia="en-US" w:bidi="ar-SA"/>
      </w:rPr>
    </w:lvl>
    <w:lvl w:ilvl="7" w:tplc="7EFAB852">
      <w:numFmt w:val="bullet"/>
      <w:lvlText w:val="•"/>
      <w:lvlJc w:val="left"/>
      <w:pPr>
        <w:ind w:left="3272" w:hanging="360"/>
      </w:pPr>
      <w:rPr>
        <w:rFonts w:hint="default"/>
        <w:lang w:val="en-GB" w:eastAsia="en-US" w:bidi="ar-SA"/>
      </w:rPr>
    </w:lvl>
    <w:lvl w:ilvl="8" w:tplc="CA2EF1D4">
      <w:numFmt w:val="bullet"/>
      <w:lvlText w:val="•"/>
      <w:lvlJc w:val="left"/>
      <w:pPr>
        <w:ind w:left="3677" w:hanging="360"/>
      </w:pPr>
      <w:rPr>
        <w:rFonts w:hint="default"/>
        <w:lang w:val="en-GB" w:eastAsia="en-US" w:bidi="ar-SA"/>
      </w:rPr>
    </w:lvl>
  </w:abstractNum>
  <w:abstractNum w:abstractNumId="6" w15:restartNumberingAfterBreak="0">
    <w:nsid w:val="426148CA"/>
    <w:multiLevelType w:val="hybridMultilevel"/>
    <w:tmpl w:val="818C5102"/>
    <w:lvl w:ilvl="0" w:tplc="2F0C67D8">
      <w:numFmt w:val="bullet"/>
      <w:lvlText w:val="•"/>
      <w:lvlJc w:val="left"/>
      <w:pPr>
        <w:ind w:left="666" w:hanging="360"/>
      </w:pPr>
      <w:rPr>
        <w:rFonts w:ascii="Arial" w:eastAsia="Arial" w:hAnsi="Arial" w:cs="Arial" w:hint="default"/>
        <w:w w:val="102"/>
        <w:sz w:val="20"/>
        <w:szCs w:val="20"/>
        <w:lang w:val="en-GB" w:eastAsia="en-US" w:bidi="ar-SA"/>
      </w:rPr>
    </w:lvl>
    <w:lvl w:ilvl="1" w:tplc="265A9394">
      <w:numFmt w:val="bullet"/>
      <w:lvlText w:val="•"/>
      <w:lvlJc w:val="left"/>
      <w:pPr>
        <w:ind w:left="1000" w:hanging="360"/>
      </w:pPr>
      <w:rPr>
        <w:rFonts w:hint="default"/>
        <w:lang w:val="en-GB" w:eastAsia="en-US" w:bidi="ar-SA"/>
      </w:rPr>
    </w:lvl>
    <w:lvl w:ilvl="2" w:tplc="F8DC9F0C">
      <w:numFmt w:val="bullet"/>
      <w:lvlText w:val="•"/>
      <w:lvlJc w:val="left"/>
      <w:pPr>
        <w:ind w:left="1340" w:hanging="360"/>
      </w:pPr>
      <w:rPr>
        <w:rFonts w:hint="default"/>
        <w:lang w:val="en-GB" w:eastAsia="en-US" w:bidi="ar-SA"/>
      </w:rPr>
    </w:lvl>
    <w:lvl w:ilvl="3" w:tplc="F94C76B6">
      <w:numFmt w:val="bullet"/>
      <w:lvlText w:val="•"/>
      <w:lvlJc w:val="left"/>
      <w:pPr>
        <w:ind w:left="1680" w:hanging="360"/>
      </w:pPr>
      <w:rPr>
        <w:rFonts w:hint="default"/>
        <w:lang w:val="en-GB" w:eastAsia="en-US" w:bidi="ar-SA"/>
      </w:rPr>
    </w:lvl>
    <w:lvl w:ilvl="4" w:tplc="9728560C">
      <w:numFmt w:val="bullet"/>
      <w:lvlText w:val="•"/>
      <w:lvlJc w:val="left"/>
      <w:pPr>
        <w:ind w:left="2020" w:hanging="360"/>
      </w:pPr>
      <w:rPr>
        <w:rFonts w:hint="default"/>
        <w:lang w:val="en-GB" w:eastAsia="en-US" w:bidi="ar-SA"/>
      </w:rPr>
    </w:lvl>
    <w:lvl w:ilvl="5" w:tplc="A1884704">
      <w:numFmt w:val="bullet"/>
      <w:lvlText w:val="•"/>
      <w:lvlJc w:val="left"/>
      <w:pPr>
        <w:ind w:left="2361" w:hanging="360"/>
      </w:pPr>
      <w:rPr>
        <w:rFonts w:hint="default"/>
        <w:lang w:val="en-GB" w:eastAsia="en-US" w:bidi="ar-SA"/>
      </w:rPr>
    </w:lvl>
    <w:lvl w:ilvl="6" w:tplc="D2EC36D4">
      <w:numFmt w:val="bullet"/>
      <w:lvlText w:val="•"/>
      <w:lvlJc w:val="left"/>
      <w:pPr>
        <w:ind w:left="2701" w:hanging="360"/>
      </w:pPr>
      <w:rPr>
        <w:rFonts w:hint="default"/>
        <w:lang w:val="en-GB" w:eastAsia="en-US" w:bidi="ar-SA"/>
      </w:rPr>
    </w:lvl>
    <w:lvl w:ilvl="7" w:tplc="EA067310">
      <w:numFmt w:val="bullet"/>
      <w:lvlText w:val="•"/>
      <w:lvlJc w:val="left"/>
      <w:pPr>
        <w:ind w:left="3041" w:hanging="360"/>
      </w:pPr>
      <w:rPr>
        <w:rFonts w:hint="default"/>
        <w:lang w:val="en-GB" w:eastAsia="en-US" w:bidi="ar-SA"/>
      </w:rPr>
    </w:lvl>
    <w:lvl w:ilvl="8" w:tplc="8CF63F50">
      <w:numFmt w:val="bullet"/>
      <w:lvlText w:val="•"/>
      <w:lvlJc w:val="left"/>
      <w:pPr>
        <w:ind w:left="3381" w:hanging="360"/>
      </w:pPr>
      <w:rPr>
        <w:rFonts w:hint="default"/>
        <w:lang w:val="en-GB" w:eastAsia="en-US" w:bidi="ar-SA"/>
      </w:rPr>
    </w:lvl>
  </w:abstractNum>
  <w:abstractNum w:abstractNumId="7" w15:restartNumberingAfterBreak="0">
    <w:nsid w:val="4E927916"/>
    <w:multiLevelType w:val="hybridMultilevel"/>
    <w:tmpl w:val="2B8AC89C"/>
    <w:lvl w:ilvl="0" w:tplc="ABA0B4EC">
      <w:numFmt w:val="bullet"/>
      <w:lvlText w:val="•"/>
      <w:lvlJc w:val="left"/>
      <w:pPr>
        <w:ind w:left="440" w:hanging="360"/>
      </w:pPr>
      <w:rPr>
        <w:rFonts w:ascii="Arial" w:eastAsia="Arial" w:hAnsi="Arial" w:cs="Arial" w:hint="default"/>
        <w:w w:val="102"/>
        <w:sz w:val="20"/>
        <w:szCs w:val="20"/>
        <w:lang w:val="en-GB" w:eastAsia="en-US" w:bidi="ar-SA"/>
      </w:rPr>
    </w:lvl>
    <w:lvl w:ilvl="1" w:tplc="76FAE8A4">
      <w:numFmt w:val="bullet"/>
      <w:lvlText w:val="•"/>
      <w:lvlJc w:val="left"/>
      <w:pPr>
        <w:ind w:left="844" w:hanging="360"/>
      </w:pPr>
      <w:rPr>
        <w:rFonts w:hint="default"/>
        <w:lang w:val="en-GB" w:eastAsia="en-US" w:bidi="ar-SA"/>
      </w:rPr>
    </w:lvl>
    <w:lvl w:ilvl="2" w:tplc="60D43E46">
      <w:numFmt w:val="bullet"/>
      <w:lvlText w:val="•"/>
      <w:lvlJc w:val="left"/>
      <w:pPr>
        <w:ind w:left="1249" w:hanging="360"/>
      </w:pPr>
      <w:rPr>
        <w:rFonts w:hint="default"/>
        <w:lang w:val="en-GB" w:eastAsia="en-US" w:bidi="ar-SA"/>
      </w:rPr>
    </w:lvl>
    <w:lvl w:ilvl="3" w:tplc="5C00C8D4">
      <w:numFmt w:val="bullet"/>
      <w:lvlText w:val="•"/>
      <w:lvlJc w:val="left"/>
      <w:pPr>
        <w:ind w:left="1654" w:hanging="360"/>
      </w:pPr>
      <w:rPr>
        <w:rFonts w:hint="default"/>
        <w:lang w:val="en-GB" w:eastAsia="en-US" w:bidi="ar-SA"/>
      </w:rPr>
    </w:lvl>
    <w:lvl w:ilvl="4" w:tplc="04F459AC">
      <w:numFmt w:val="bullet"/>
      <w:lvlText w:val="•"/>
      <w:lvlJc w:val="left"/>
      <w:pPr>
        <w:ind w:left="2058" w:hanging="360"/>
      </w:pPr>
      <w:rPr>
        <w:rFonts w:hint="default"/>
        <w:lang w:val="en-GB" w:eastAsia="en-US" w:bidi="ar-SA"/>
      </w:rPr>
    </w:lvl>
    <w:lvl w:ilvl="5" w:tplc="83A83548">
      <w:numFmt w:val="bullet"/>
      <w:lvlText w:val="•"/>
      <w:lvlJc w:val="left"/>
      <w:pPr>
        <w:ind w:left="2463" w:hanging="360"/>
      </w:pPr>
      <w:rPr>
        <w:rFonts w:hint="default"/>
        <w:lang w:val="en-GB" w:eastAsia="en-US" w:bidi="ar-SA"/>
      </w:rPr>
    </w:lvl>
    <w:lvl w:ilvl="6" w:tplc="6EC287BE">
      <w:numFmt w:val="bullet"/>
      <w:lvlText w:val="•"/>
      <w:lvlJc w:val="left"/>
      <w:pPr>
        <w:ind w:left="2868" w:hanging="360"/>
      </w:pPr>
      <w:rPr>
        <w:rFonts w:hint="default"/>
        <w:lang w:val="en-GB" w:eastAsia="en-US" w:bidi="ar-SA"/>
      </w:rPr>
    </w:lvl>
    <w:lvl w:ilvl="7" w:tplc="F536988E">
      <w:numFmt w:val="bullet"/>
      <w:lvlText w:val="•"/>
      <w:lvlJc w:val="left"/>
      <w:pPr>
        <w:ind w:left="3272" w:hanging="360"/>
      </w:pPr>
      <w:rPr>
        <w:rFonts w:hint="default"/>
        <w:lang w:val="en-GB" w:eastAsia="en-US" w:bidi="ar-SA"/>
      </w:rPr>
    </w:lvl>
    <w:lvl w:ilvl="8" w:tplc="025863B4">
      <w:numFmt w:val="bullet"/>
      <w:lvlText w:val="•"/>
      <w:lvlJc w:val="left"/>
      <w:pPr>
        <w:ind w:left="3677" w:hanging="360"/>
      </w:pPr>
      <w:rPr>
        <w:rFonts w:hint="default"/>
        <w:lang w:val="en-GB" w:eastAsia="en-US" w:bidi="ar-SA"/>
      </w:rPr>
    </w:lvl>
  </w:abstractNum>
  <w:abstractNum w:abstractNumId="8" w15:restartNumberingAfterBreak="0">
    <w:nsid w:val="60061310"/>
    <w:multiLevelType w:val="hybridMultilevel"/>
    <w:tmpl w:val="20F84DE8"/>
    <w:lvl w:ilvl="0" w:tplc="22848454">
      <w:numFmt w:val="bullet"/>
      <w:lvlText w:val="•"/>
      <w:lvlJc w:val="left"/>
      <w:pPr>
        <w:ind w:left="439" w:hanging="360"/>
      </w:pPr>
      <w:rPr>
        <w:rFonts w:ascii="Arial" w:eastAsia="Arial" w:hAnsi="Arial" w:cs="Arial" w:hint="default"/>
        <w:b/>
        <w:bCs/>
        <w:w w:val="104"/>
        <w:sz w:val="20"/>
        <w:szCs w:val="20"/>
        <w:lang w:val="en-GB" w:eastAsia="en-US" w:bidi="ar-SA"/>
      </w:rPr>
    </w:lvl>
    <w:lvl w:ilvl="1" w:tplc="FEEAECB0">
      <w:numFmt w:val="bullet"/>
      <w:lvlText w:val="•"/>
      <w:lvlJc w:val="left"/>
      <w:pPr>
        <w:ind w:left="811" w:hanging="360"/>
      </w:pPr>
      <w:rPr>
        <w:rFonts w:hint="default"/>
        <w:lang w:val="en-GB" w:eastAsia="en-US" w:bidi="ar-SA"/>
      </w:rPr>
    </w:lvl>
    <w:lvl w:ilvl="2" w:tplc="B202A9AE">
      <w:numFmt w:val="bullet"/>
      <w:lvlText w:val="•"/>
      <w:lvlJc w:val="left"/>
      <w:pPr>
        <w:ind w:left="1183" w:hanging="360"/>
      </w:pPr>
      <w:rPr>
        <w:rFonts w:hint="default"/>
        <w:lang w:val="en-GB" w:eastAsia="en-US" w:bidi="ar-SA"/>
      </w:rPr>
    </w:lvl>
    <w:lvl w:ilvl="3" w:tplc="08B0A074">
      <w:numFmt w:val="bullet"/>
      <w:lvlText w:val="•"/>
      <w:lvlJc w:val="left"/>
      <w:pPr>
        <w:ind w:left="1555" w:hanging="360"/>
      </w:pPr>
      <w:rPr>
        <w:rFonts w:hint="default"/>
        <w:lang w:val="en-GB" w:eastAsia="en-US" w:bidi="ar-SA"/>
      </w:rPr>
    </w:lvl>
    <w:lvl w:ilvl="4" w:tplc="1074848E">
      <w:numFmt w:val="bullet"/>
      <w:lvlText w:val="•"/>
      <w:lvlJc w:val="left"/>
      <w:pPr>
        <w:ind w:left="1926" w:hanging="360"/>
      </w:pPr>
      <w:rPr>
        <w:rFonts w:hint="default"/>
        <w:lang w:val="en-GB" w:eastAsia="en-US" w:bidi="ar-SA"/>
      </w:rPr>
    </w:lvl>
    <w:lvl w:ilvl="5" w:tplc="C8F85FD4">
      <w:numFmt w:val="bullet"/>
      <w:lvlText w:val="•"/>
      <w:lvlJc w:val="left"/>
      <w:pPr>
        <w:ind w:left="2298" w:hanging="360"/>
      </w:pPr>
      <w:rPr>
        <w:rFonts w:hint="default"/>
        <w:lang w:val="en-GB" w:eastAsia="en-US" w:bidi="ar-SA"/>
      </w:rPr>
    </w:lvl>
    <w:lvl w:ilvl="6" w:tplc="C6BE2294">
      <w:numFmt w:val="bullet"/>
      <w:lvlText w:val="•"/>
      <w:lvlJc w:val="left"/>
      <w:pPr>
        <w:ind w:left="2670" w:hanging="360"/>
      </w:pPr>
      <w:rPr>
        <w:rFonts w:hint="default"/>
        <w:lang w:val="en-GB" w:eastAsia="en-US" w:bidi="ar-SA"/>
      </w:rPr>
    </w:lvl>
    <w:lvl w:ilvl="7" w:tplc="EE721374">
      <w:numFmt w:val="bullet"/>
      <w:lvlText w:val="•"/>
      <w:lvlJc w:val="left"/>
      <w:pPr>
        <w:ind w:left="3041" w:hanging="360"/>
      </w:pPr>
      <w:rPr>
        <w:rFonts w:hint="default"/>
        <w:lang w:val="en-GB" w:eastAsia="en-US" w:bidi="ar-SA"/>
      </w:rPr>
    </w:lvl>
    <w:lvl w:ilvl="8" w:tplc="8B30282C">
      <w:numFmt w:val="bullet"/>
      <w:lvlText w:val="•"/>
      <w:lvlJc w:val="left"/>
      <w:pPr>
        <w:ind w:left="3413" w:hanging="360"/>
      </w:pPr>
      <w:rPr>
        <w:rFonts w:hint="default"/>
        <w:lang w:val="en-GB" w:eastAsia="en-US" w:bidi="ar-SA"/>
      </w:rPr>
    </w:lvl>
  </w:abstractNum>
  <w:num w:numId="1" w16cid:durableId="628820229">
    <w:abstractNumId w:val="7"/>
  </w:num>
  <w:num w:numId="2" w16cid:durableId="821966236">
    <w:abstractNumId w:val="5"/>
  </w:num>
  <w:num w:numId="3" w16cid:durableId="110443785">
    <w:abstractNumId w:val="0"/>
  </w:num>
  <w:num w:numId="4" w16cid:durableId="321814485">
    <w:abstractNumId w:val="2"/>
  </w:num>
  <w:num w:numId="5" w16cid:durableId="916137149">
    <w:abstractNumId w:val="3"/>
  </w:num>
  <w:num w:numId="6" w16cid:durableId="1901016064">
    <w:abstractNumId w:val="6"/>
  </w:num>
  <w:num w:numId="7" w16cid:durableId="538125099">
    <w:abstractNumId w:val="4"/>
  </w:num>
  <w:num w:numId="8" w16cid:durableId="668096049">
    <w:abstractNumId w:val="1"/>
  </w:num>
  <w:num w:numId="9" w16cid:durableId="8553143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15"/>
    <w:rsid w:val="00163000"/>
    <w:rsid w:val="00C9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A9A79"/>
  <w15:docId w15:val="{084DF53D-46B9-4C5A-8E80-B36E5C55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5692" w:hanging="5553"/>
    </w:pPr>
  </w:style>
  <w:style w:type="paragraph" w:customStyle="1" w:styleId="TableParagraph">
    <w:name w:val="Table Paragraph"/>
    <w:basedOn w:val="Normal"/>
    <w:uiPriority w:val="1"/>
    <w:qFormat/>
    <w:pPr>
      <w:spacing w:before="35"/>
      <w:ind w:left="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egislation.gov.uk/uksi/2010/2214/schedule/3" TargetMode="External"/><Relationship Id="rId18" Type="http://schemas.openxmlformats.org/officeDocument/2006/relationships/hyperlink" Target="https://www.legislation.gov.uk/uksi/2010/2214/regulation/13" TargetMode="External"/><Relationship Id="rId26" Type="http://schemas.openxmlformats.org/officeDocument/2006/relationships/hyperlink" Target="https://www.legislation.gov.uk/uksi/2010/2214/schedule/1" TargetMode="External"/><Relationship Id="rId39" Type="http://schemas.openxmlformats.org/officeDocument/2006/relationships/hyperlink" Target="https://www.legislation.gov.uk/uksi/2010/2214/schedule/1" TargetMode="External"/><Relationship Id="rId21" Type="http://schemas.openxmlformats.org/officeDocument/2006/relationships/hyperlink" Target="https://www.legislation.gov.uk/uksi/2010/2214/regulation/14" TargetMode="External"/><Relationship Id="rId34" Type="http://schemas.openxmlformats.org/officeDocument/2006/relationships/hyperlink" Target="https://www.legislation.gov.uk/uksi/2010/2214/regulation/44ZC" TargetMode="External"/><Relationship Id="rId42" Type="http://schemas.openxmlformats.org/officeDocument/2006/relationships/hyperlink" Target="https://www.legislation.gov.uk/uksi/2010/2214/regulation/13" TargetMode="External"/><Relationship Id="rId47" Type="http://schemas.openxmlformats.org/officeDocument/2006/relationships/hyperlink" Target="https://ico.org.uk/" TargetMode="External"/><Relationship Id="rId50" Type="http://schemas.openxmlformats.org/officeDocument/2006/relationships/hyperlink" Target="https://www.legislation.gov.uk/uksi/2010/2214/regulation/15A" TargetMode="External"/><Relationship Id="rId55" Type="http://schemas.openxmlformats.org/officeDocument/2006/relationships/hyperlink" Target="https://www.legislation.gov.uk/uksi/2010/2214/regulation/14A" TargetMode="External"/><Relationship Id="rId63" Type="http://schemas.openxmlformats.org/officeDocument/2006/relationships/hyperlink" Target="https://www.legislation.gov.uk/uksi/2010/2214/schedule/1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www.legislation.gov.uk/uksi/2010/2214/regulation/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egislation.gov.uk/uksi/2010/2215/regulation/19" TargetMode="External"/><Relationship Id="rId29" Type="http://schemas.openxmlformats.org/officeDocument/2006/relationships/hyperlink" Target="https://www.legislation.gov.uk/uksi/2010/2214/regulation/1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legislation.gov.uk/uksi/2010/2214/schedule/1" TargetMode="External"/><Relationship Id="rId24" Type="http://schemas.openxmlformats.org/officeDocument/2006/relationships/hyperlink" Target="https://www.legislation.gov.uk/uksi/2010/2214/regulation/44ZC" TargetMode="External"/><Relationship Id="rId32" Type="http://schemas.openxmlformats.org/officeDocument/2006/relationships/hyperlink" Target="https://www.legislation.gov.uk/uksi/2010/2214/regulation/14" TargetMode="External"/><Relationship Id="rId37" Type="http://schemas.openxmlformats.org/officeDocument/2006/relationships/hyperlink" Target="https://www.legislation.gov.uk/uksi/2010/2214/schedule/1" TargetMode="External"/><Relationship Id="rId40" Type="http://schemas.openxmlformats.org/officeDocument/2006/relationships/hyperlink" Target="https://www.legislation.gov.uk/uksi/2010/2214/regulation/13" TargetMode="External"/><Relationship Id="rId45" Type="http://schemas.openxmlformats.org/officeDocument/2006/relationships/hyperlink" Target="https://www.legislation.gov.uk/uksi/2010/2214/regulation/14" TargetMode="External"/><Relationship Id="rId53" Type="http://schemas.openxmlformats.org/officeDocument/2006/relationships/hyperlink" Target="https://www.legislation.gov.uk/uksi/2010/2214/schedule/1" TargetMode="External"/><Relationship Id="rId58" Type="http://schemas.openxmlformats.org/officeDocument/2006/relationships/hyperlink" Target="https://www.legislation.gov.uk/uksi/2010/2214/regulation/15" TargetMode="External"/><Relationship Id="rId66" Type="http://schemas.openxmlformats.org/officeDocument/2006/relationships/hyperlink" Target="https://www.legislation.gov.uk/uksi/2010/2214/schedule/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legislation.gov.uk/uksi/2010/2215/regulation/19" TargetMode="External"/><Relationship Id="rId23" Type="http://schemas.openxmlformats.org/officeDocument/2006/relationships/hyperlink" Target="https://www.legislation.gov.uk/uksi/2010/2214/regulation/44ZC" TargetMode="External"/><Relationship Id="rId28" Type="http://schemas.openxmlformats.org/officeDocument/2006/relationships/hyperlink" Target="https://www.legislation.gov.uk/uksi/2010/2214/schedule/1" TargetMode="External"/><Relationship Id="rId36" Type="http://schemas.openxmlformats.org/officeDocument/2006/relationships/hyperlink" Target="https://www.legislation.gov.uk/uksi/2010/2214/schedule/1" TargetMode="External"/><Relationship Id="rId49" Type="http://schemas.openxmlformats.org/officeDocument/2006/relationships/hyperlink" Target="https://www.legislation.gov.uk/uksi/2010/2214/regulation/15" TargetMode="External"/><Relationship Id="rId57" Type="http://schemas.openxmlformats.org/officeDocument/2006/relationships/hyperlink" Target="https://ico.org.uk/" TargetMode="External"/><Relationship Id="rId61" Type="http://schemas.openxmlformats.org/officeDocument/2006/relationships/hyperlink" Target="https://www.legislation.gov.uk/uksi/2010/2214/regulation/14" TargetMode="External"/><Relationship Id="rId10" Type="http://schemas.openxmlformats.org/officeDocument/2006/relationships/hyperlink" Target="https://www.legislation.gov.uk/uksi/2010/2214/regulation/2B" TargetMode="External"/><Relationship Id="rId19" Type="http://schemas.openxmlformats.org/officeDocument/2006/relationships/hyperlink" Target="https://www.legislation.gov.uk/uksi/2010/2214/regulation/14" TargetMode="External"/><Relationship Id="rId31" Type="http://schemas.openxmlformats.org/officeDocument/2006/relationships/hyperlink" Target="https://www.legislation.gov.uk/uksi/2010/2214/regulation/13" TargetMode="External"/><Relationship Id="rId44" Type="http://schemas.openxmlformats.org/officeDocument/2006/relationships/hyperlink" Target="https://www.legislation.gov.uk/uksi/2010/2214/schedule/1" TargetMode="External"/><Relationship Id="rId52" Type="http://schemas.openxmlformats.org/officeDocument/2006/relationships/hyperlink" Target="https://www.legislation.gov.uk/uksi/2010/2214/regulation/13" TargetMode="External"/><Relationship Id="rId60" Type="http://schemas.openxmlformats.org/officeDocument/2006/relationships/image" Target="media/image3.png"/><Relationship Id="rId65" Type="http://schemas.openxmlformats.org/officeDocument/2006/relationships/hyperlink" Target="https://www.legislation.gov.uk/uksi/2010/2214/regulation/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uidance/manage-a-building-control-application-for-a-higher-risk-building?utm_medium=email&amp;utm_campaign=govuk-notifications-topic&amp;utm_source=c6323063-0050-4c04-b498-92296e154abd&amp;utm_content=immediately" TargetMode="External"/><Relationship Id="rId14" Type="http://schemas.openxmlformats.org/officeDocument/2006/relationships/hyperlink" Target="https://www.legislation.gov.uk/uksi/2010/2214/regulation/12" TargetMode="External"/><Relationship Id="rId22" Type="http://schemas.openxmlformats.org/officeDocument/2006/relationships/hyperlink" Target="https://www.legislation.gov.uk/uksi/2010/2214/regulation/44ZB" TargetMode="External"/><Relationship Id="rId27" Type="http://schemas.openxmlformats.org/officeDocument/2006/relationships/hyperlink" Target="https://www.legislation.gov.uk/uksi/2010/2214/regulation/44C" TargetMode="External"/><Relationship Id="rId30" Type="http://schemas.openxmlformats.org/officeDocument/2006/relationships/hyperlink" Target="https://www.legislation.gov.uk/uksi/2010/2214/regulation/14" TargetMode="External"/><Relationship Id="rId35" Type="http://schemas.openxmlformats.org/officeDocument/2006/relationships/hyperlink" Target="https://www.legislation.gov.uk/uksi/2010/2214/regulation/44ZC" TargetMode="External"/><Relationship Id="rId43" Type="http://schemas.openxmlformats.org/officeDocument/2006/relationships/hyperlink" Target="https://www.legislation.gov.uk/uksi/2010/2214/regulation/13" TargetMode="External"/><Relationship Id="rId48" Type="http://schemas.openxmlformats.org/officeDocument/2006/relationships/hyperlink" Target="https://ico.org.uk/" TargetMode="External"/><Relationship Id="rId56" Type="http://schemas.openxmlformats.org/officeDocument/2006/relationships/hyperlink" Target="https://ico.org.uk/" TargetMode="External"/><Relationship Id="rId64" Type="http://schemas.openxmlformats.org/officeDocument/2006/relationships/hyperlink" Target="https://www.legislation.gov.uk/uksi/2010/2214/regulation/14" TargetMode="External"/><Relationship Id="rId8" Type="http://schemas.openxmlformats.org/officeDocument/2006/relationships/hyperlink" Target="https://www.legislation.gov.uk/uksi/2010/2214/regulation/12" TargetMode="External"/><Relationship Id="rId51" Type="http://schemas.openxmlformats.org/officeDocument/2006/relationships/hyperlink" Target="https://www.legislation.gov.uk/uksi/2010/2214/regulation/1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legislation.gov.uk/uksi/2010/2214/schedule/4" TargetMode="External"/><Relationship Id="rId17" Type="http://schemas.openxmlformats.org/officeDocument/2006/relationships/hyperlink" Target="https://www.legislation.gov.uk/uksi/2010/2214/regulation/12" TargetMode="External"/><Relationship Id="rId25" Type="http://schemas.openxmlformats.org/officeDocument/2006/relationships/hyperlink" Target="https://www.legislation.gov.uk/uksi/2010/2214/schedule/1" TargetMode="External"/><Relationship Id="rId33" Type="http://schemas.openxmlformats.org/officeDocument/2006/relationships/hyperlink" Target="https://www.legislation.gov.uk/uksi/2010/2214/regulation/44ZB" TargetMode="External"/><Relationship Id="rId38" Type="http://schemas.openxmlformats.org/officeDocument/2006/relationships/hyperlink" Target="https://www.legislation.gov.uk/uksi/2010/2214/regulation/44C" TargetMode="External"/><Relationship Id="rId46" Type="http://schemas.openxmlformats.org/officeDocument/2006/relationships/hyperlink" Target="https://www.legislation.gov.uk/uksi/2010/2214/regulation/14A" TargetMode="External"/><Relationship Id="rId59" Type="http://schemas.openxmlformats.org/officeDocument/2006/relationships/hyperlink" Target="https://www.legislation.gov.uk/uksi/2010/2214/regulation/15A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legislation.gov.uk/uksi/2010/2214/regulation/13" TargetMode="External"/><Relationship Id="rId41" Type="http://schemas.openxmlformats.org/officeDocument/2006/relationships/hyperlink" Target="https://www.legislation.gov.uk/uksi/2010/2214/regulation/14" TargetMode="External"/><Relationship Id="rId54" Type="http://schemas.openxmlformats.org/officeDocument/2006/relationships/hyperlink" Target="https://www.legislation.gov.uk/uksi/2010/2214/regulation/14" TargetMode="External"/><Relationship Id="rId62" Type="http://schemas.openxmlformats.org/officeDocument/2006/relationships/hyperlink" Target="https://www.legislation.gov.uk/uksi/2010/2214/regulation/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Barry Knight</cp:lastModifiedBy>
  <cp:revision>3</cp:revision>
  <dcterms:created xsi:type="dcterms:W3CDTF">2024-03-18T16:03:00Z</dcterms:created>
  <dcterms:modified xsi:type="dcterms:W3CDTF">2024-03-18T16:09:00Z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2024-03-18T00:00:00Z</vt:filetime>
  </property>
</Properties>
</file>